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192" w:tblpY="1317"/>
        <w:tblW w:w="0" w:type="auto"/>
        <w:tblLayout w:type="fixed"/>
        <w:tblLook w:val="0000" w:firstRow="0" w:lastRow="0" w:firstColumn="0" w:lastColumn="0" w:noHBand="0" w:noVBand="0"/>
      </w:tblPr>
      <w:tblGrid>
        <w:gridCol w:w="4109"/>
      </w:tblGrid>
      <w:tr w:rsidR="00826180" w:rsidRPr="00237F21" w14:paraId="13B77AF7" w14:textId="77777777">
        <w:tblPrEx>
          <w:tblCellMar>
            <w:top w:w="0" w:type="dxa"/>
            <w:bottom w:w="0" w:type="dxa"/>
          </w:tblCellMar>
        </w:tblPrEx>
        <w:trPr>
          <w:cantSplit/>
          <w:trHeight w:val="3302"/>
        </w:trPr>
        <w:tc>
          <w:tcPr>
            <w:tcW w:w="4109" w:type="dxa"/>
          </w:tcPr>
          <w:p w14:paraId="5007071E" w14:textId="55A9D832" w:rsidR="00C16460" w:rsidRDefault="00CE129E" w:rsidP="003B11FF">
            <w:pPr>
              <w:tabs>
                <w:tab w:val="left" w:pos="1418"/>
                <w:tab w:val="center" w:pos="5670"/>
                <w:tab w:val="center" w:pos="6663"/>
              </w:tabs>
              <w:jc w:val="center"/>
              <w:rPr>
                <w:b w:val="0"/>
                <w:lang w:val="sr-Latn-CS"/>
              </w:rPr>
            </w:pPr>
            <w:r w:rsidRPr="00D054C3">
              <w:rPr>
                <w:b w:val="0"/>
                <w:noProof/>
              </w:rPr>
              <w:drawing>
                <wp:inline distT="0" distB="0" distL="0" distR="0" wp14:anchorId="7C73335D" wp14:editId="3CD1BF6F">
                  <wp:extent cx="533400"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904875"/>
                          </a:xfrm>
                          <a:prstGeom prst="rect">
                            <a:avLst/>
                          </a:prstGeom>
                          <a:noFill/>
                          <a:ln>
                            <a:noFill/>
                          </a:ln>
                        </pic:spPr>
                      </pic:pic>
                    </a:graphicData>
                  </a:graphic>
                </wp:inline>
              </w:drawing>
            </w:r>
            <w:r w:rsidR="00C16460" w:rsidRPr="00D054C3">
              <w:rPr>
                <w:b w:val="0"/>
              </w:rPr>
              <w:t xml:space="preserve">   </w:t>
            </w:r>
          </w:p>
          <w:p w14:paraId="38A8EB3B" w14:textId="77777777" w:rsidR="00826180" w:rsidRPr="00DE1997" w:rsidRDefault="00BF52DD" w:rsidP="003B11FF">
            <w:pPr>
              <w:tabs>
                <w:tab w:val="left" w:pos="1418"/>
                <w:tab w:val="center" w:pos="5670"/>
                <w:tab w:val="center" w:pos="6663"/>
              </w:tabs>
              <w:jc w:val="center"/>
              <w:rPr>
                <w:rFonts w:ascii="Times New Roman" w:hAnsi="Times New Roman"/>
                <w:b w:val="0"/>
                <w:color w:val="000000"/>
              </w:rPr>
            </w:pPr>
            <w:r w:rsidRPr="00DE1997">
              <w:rPr>
                <w:rFonts w:ascii="Times New Roman" w:hAnsi="Times New Roman"/>
                <w:b w:val="0"/>
                <w:color w:val="000000"/>
              </w:rPr>
              <w:t>Република Србија</w:t>
            </w:r>
          </w:p>
          <w:p w14:paraId="43550E66" w14:textId="77777777" w:rsidR="00BF52DD" w:rsidRPr="00DE1997" w:rsidRDefault="00354223" w:rsidP="003B11FF">
            <w:pPr>
              <w:tabs>
                <w:tab w:val="left" w:pos="1418"/>
                <w:tab w:val="center" w:pos="5670"/>
                <w:tab w:val="center" w:pos="6663"/>
              </w:tabs>
              <w:jc w:val="center"/>
              <w:rPr>
                <w:rFonts w:ascii="Times New Roman" w:hAnsi="Times New Roman"/>
                <w:b w:val="0"/>
                <w:color w:val="000000"/>
                <w:lang w:val="sr-Cyrl-RS"/>
              </w:rPr>
            </w:pPr>
            <w:r w:rsidRPr="00DE1997">
              <w:rPr>
                <w:rFonts w:ascii="Times New Roman" w:hAnsi="Times New Roman"/>
                <w:b w:val="0"/>
                <w:color w:val="000000"/>
                <w:lang w:val="sr-Cyrl-RS"/>
              </w:rPr>
              <w:t>ДРЖАВНО ВЕЋЕ ТУЖИЛАЦА</w:t>
            </w:r>
          </w:p>
          <w:p w14:paraId="31164256" w14:textId="77777777" w:rsidR="00F5649B" w:rsidRPr="00DE1997" w:rsidRDefault="00330D14" w:rsidP="003B11FF">
            <w:pPr>
              <w:tabs>
                <w:tab w:val="left" w:pos="1418"/>
                <w:tab w:val="center" w:pos="5670"/>
                <w:tab w:val="center" w:pos="6663"/>
              </w:tabs>
              <w:jc w:val="center"/>
              <w:rPr>
                <w:rFonts w:ascii="Times New Roman" w:hAnsi="Times New Roman"/>
                <w:b w:val="0"/>
                <w:color w:val="000000"/>
                <w:lang w:val="en-US"/>
              </w:rPr>
            </w:pPr>
            <w:r w:rsidRPr="00DE1997">
              <w:rPr>
                <w:rFonts w:ascii="Times New Roman" w:hAnsi="Times New Roman"/>
                <w:b w:val="0"/>
                <w:color w:val="000000"/>
                <w:lang w:val="sr-Cyrl-RS"/>
              </w:rPr>
              <w:t>Б</w:t>
            </w:r>
            <w:r w:rsidRPr="00DE1997">
              <w:rPr>
                <w:rFonts w:ascii="Times New Roman" w:hAnsi="Times New Roman"/>
                <w:b w:val="0"/>
                <w:color w:val="000000"/>
              </w:rPr>
              <w:t xml:space="preserve">рој: </w:t>
            </w:r>
            <w:r w:rsidR="00937F98">
              <w:rPr>
                <w:rFonts w:ascii="Times New Roman" w:hAnsi="Times New Roman"/>
                <w:b w:val="0"/>
                <w:color w:val="000000"/>
                <w:lang w:val="sr-Cyrl-RS"/>
              </w:rPr>
              <w:t>А бр. 1</w:t>
            </w:r>
            <w:r w:rsidR="00B4586A">
              <w:rPr>
                <w:rFonts w:ascii="Times New Roman" w:hAnsi="Times New Roman"/>
                <w:b w:val="0"/>
                <w:color w:val="000000"/>
                <w:lang w:val="sr-Cyrl-RS"/>
              </w:rPr>
              <w:t>20/20</w:t>
            </w:r>
          </w:p>
          <w:p w14:paraId="3DFBAA92" w14:textId="77777777" w:rsidR="00826180" w:rsidRPr="00DE1997" w:rsidRDefault="002F512D" w:rsidP="004B5A0A">
            <w:pPr>
              <w:tabs>
                <w:tab w:val="left" w:pos="1418"/>
                <w:tab w:val="center" w:pos="5670"/>
                <w:tab w:val="center" w:pos="6663"/>
              </w:tabs>
              <w:jc w:val="center"/>
              <w:rPr>
                <w:rFonts w:ascii="Times New Roman" w:hAnsi="Times New Roman"/>
                <w:b w:val="0"/>
                <w:color w:val="000000"/>
                <w:lang w:val="sr-Latn-CS"/>
              </w:rPr>
            </w:pPr>
            <w:r w:rsidRPr="00DE1997">
              <w:rPr>
                <w:rFonts w:ascii="Times New Roman" w:hAnsi="Times New Roman"/>
                <w:b w:val="0"/>
                <w:color w:val="000000"/>
              </w:rPr>
              <w:t>Датум</w:t>
            </w:r>
            <w:r w:rsidR="000C4A2E" w:rsidRPr="00DE1997">
              <w:rPr>
                <w:rFonts w:ascii="Times New Roman" w:hAnsi="Times New Roman"/>
                <w:b w:val="0"/>
                <w:color w:val="000000"/>
                <w:lang w:val="en-US"/>
              </w:rPr>
              <w:t xml:space="preserve"> </w:t>
            </w:r>
            <w:r w:rsidR="00E460C8">
              <w:rPr>
                <w:rFonts w:ascii="Times New Roman" w:hAnsi="Times New Roman"/>
                <w:b w:val="0"/>
                <w:color w:val="000000"/>
                <w:lang w:val="en-US"/>
              </w:rPr>
              <w:t>25</w:t>
            </w:r>
            <w:r w:rsidR="009937A1" w:rsidRPr="00DE1997">
              <w:rPr>
                <w:rFonts w:ascii="Times New Roman" w:hAnsi="Times New Roman"/>
                <w:b w:val="0"/>
                <w:color w:val="000000"/>
                <w:lang w:val="sr-Latn-RS"/>
              </w:rPr>
              <w:t>.</w:t>
            </w:r>
            <w:r w:rsidR="00937F98">
              <w:rPr>
                <w:rFonts w:ascii="Times New Roman" w:hAnsi="Times New Roman"/>
                <w:b w:val="0"/>
                <w:color w:val="000000"/>
                <w:lang w:val="sr-Cyrl-RS"/>
              </w:rPr>
              <w:t>5</w:t>
            </w:r>
            <w:r w:rsidR="009937A1" w:rsidRPr="00DE1997">
              <w:rPr>
                <w:rFonts w:ascii="Times New Roman" w:hAnsi="Times New Roman"/>
                <w:b w:val="0"/>
                <w:color w:val="000000"/>
                <w:lang w:val="sr-Cyrl-RS"/>
              </w:rPr>
              <w:t>.</w:t>
            </w:r>
            <w:r w:rsidR="00B4586A">
              <w:rPr>
                <w:rFonts w:ascii="Times New Roman" w:hAnsi="Times New Roman"/>
                <w:b w:val="0"/>
                <w:color w:val="000000"/>
                <w:lang w:val="sr-Cyrl-RS"/>
              </w:rPr>
              <w:t>2020</w:t>
            </w:r>
            <w:r w:rsidR="00A01777" w:rsidRPr="00DE1997">
              <w:rPr>
                <w:rFonts w:ascii="Times New Roman" w:hAnsi="Times New Roman"/>
                <w:b w:val="0"/>
                <w:color w:val="000000"/>
                <w:lang w:val="sr-Cyrl-RS"/>
              </w:rPr>
              <w:t>.</w:t>
            </w:r>
            <w:r w:rsidR="00836E42" w:rsidRPr="00DE1997">
              <w:rPr>
                <w:rFonts w:ascii="Times New Roman" w:hAnsi="Times New Roman"/>
                <w:b w:val="0"/>
                <w:color w:val="000000"/>
              </w:rPr>
              <w:t xml:space="preserve"> </w:t>
            </w:r>
            <w:r w:rsidR="00E20824" w:rsidRPr="00DE1997">
              <w:rPr>
                <w:rFonts w:ascii="Times New Roman" w:hAnsi="Times New Roman"/>
                <w:b w:val="0"/>
                <w:color w:val="000000"/>
              </w:rPr>
              <w:t>год</w:t>
            </w:r>
            <w:r w:rsidR="00836E42" w:rsidRPr="00DE1997">
              <w:rPr>
                <w:rFonts w:ascii="Times New Roman" w:hAnsi="Times New Roman"/>
                <w:b w:val="0"/>
                <w:color w:val="000000"/>
              </w:rPr>
              <w:t>ине</w:t>
            </w:r>
          </w:p>
          <w:p w14:paraId="7ACB67E5" w14:textId="77777777" w:rsidR="00172F05" w:rsidRPr="00DE1997" w:rsidRDefault="00172F05" w:rsidP="004B5A0A">
            <w:pPr>
              <w:tabs>
                <w:tab w:val="left" w:pos="1418"/>
                <w:tab w:val="center" w:pos="5670"/>
                <w:tab w:val="center" w:pos="6663"/>
              </w:tabs>
              <w:jc w:val="center"/>
              <w:rPr>
                <w:rFonts w:ascii="Times New Roman" w:hAnsi="Times New Roman"/>
                <w:b w:val="0"/>
                <w:color w:val="000000"/>
                <w:lang w:val="sr-Cyrl-RS"/>
              </w:rPr>
            </w:pPr>
            <w:r w:rsidRPr="00DE1997">
              <w:rPr>
                <w:rFonts w:ascii="Times New Roman" w:hAnsi="Times New Roman"/>
                <w:b w:val="0"/>
                <w:color w:val="000000"/>
              </w:rPr>
              <w:t>Београд</w:t>
            </w:r>
            <w:r w:rsidR="0058105F" w:rsidRPr="00DE1997">
              <w:rPr>
                <w:rFonts w:ascii="Times New Roman" w:hAnsi="Times New Roman"/>
                <w:b w:val="0"/>
                <w:color w:val="000000"/>
                <w:lang w:val="sr-Latn-CS"/>
              </w:rPr>
              <w:t xml:space="preserve">, </w:t>
            </w:r>
            <w:r w:rsidR="00354223" w:rsidRPr="00DE1997">
              <w:rPr>
                <w:rFonts w:ascii="Times New Roman" w:hAnsi="Times New Roman"/>
                <w:b w:val="0"/>
                <w:color w:val="000000"/>
                <w:lang w:val="sr-Cyrl-RS"/>
              </w:rPr>
              <w:t>Ресавска 42</w:t>
            </w:r>
          </w:p>
          <w:p w14:paraId="685DB99F" w14:textId="77777777" w:rsidR="00D3096C" w:rsidRPr="009937A1" w:rsidRDefault="00F44983" w:rsidP="00F44983">
            <w:pPr>
              <w:tabs>
                <w:tab w:val="left" w:pos="1418"/>
                <w:tab w:val="center" w:pos="5670"/>
                <w:tab w:val="center" w:pos="6663"/>
              </w:tabs>
              <w:rPr>
                <w:rFonts w:ascii="Times New Roman" w:hAnsi="Times New Roman"/>
                <w:color w:val="000000"/>
                <w:lang w:val="sr-Cyrl-RS"/>
              </w:rPr>
            </w:pPr>
            <w:r>
              <w:rPr>
                <w:rFonts w:ascii="Times New Roman" w:hAnsi="Times New Roman"/>
                <w:color w:val="000000"/>
                <w:lang w:val="sr-Cyrl-RS"/>
              </w:rPr>
              <w:t xml:space="preserve">                            </w:t>
            </w:r>
          </w:p>
          <w:p w14:paraId="6EA6E54C" w14:textId="77777777" w:rsidR="00911F2F" w:rsidRPr="00237F21" w:rsidRDefault="00911F2F" w:rsidP="003B11FF">
            <w:pPr>
              <w:tabs>
                <w:tab w:val="left" w:pos="1418"/>
                <w:tab w:val="center" w:pos="5670"/>
                <w:tab w:val="center" w:pos="6663"/>
              </w:tabs>
              <w:rPr>
                <w:rFonts w:ascii="Times New Roman" w:hAnsi="Times New Roman"/>
                <w:b w:val="0"/>
              </w:rPr>
            </w:pPr>
          </w:p>
        </w:tc>
      </w:tr>
    </w:tbl>
    <w:p w14:paraId="00F50E01" w14:textId="77777777" w:rsidR="00E920C0" w:rsidRDefault="00E920C0" w:rsidP="00D21175">
      <w:pPr>
        <w:jc w:val="right"/>
        <w:rPr>
          <w:lang w:val="sr-Latn-CS"/>
        </w:rPr>
      </w:pPr>
    </w:p>
    <w:p w14:paraId="5426FFA6" w14:textId="77777777" w:rsidR="00D21175" w:rsidRDefault="00D21175" w:rsidP="00D21175">
      <w:pPr>
        <w:jc w:val="right"/>
        <w:rPr>
          <w:lang w:val="sr-Latn-CS"/>
        </w:rPr>
      </w:pPr>
    </w:p>
    <w:p w14:paraId="772A617D" w14:textId="77777777" w:rsidR="00D21175" w:rsidRDefault="00D21175" w:rsidP="00D21175">
      <w:pPr>
        <w:jc w:val="right"/>
        <w:rPr>
          <w:lang w:val="sr-Latn-CS"/>
        </w:rPr>
      </w:pPr>
    </w:p>
    <w:p w14:paraId="2FEAEA14" w14:textId="77777777" w:rsidR="00836E42" w:rsidRPr="007039A2" w:rsidRDefault="00836E42" w:rsidP="00D21175">
      <w:pPr>
        <w:jc w:val="right"/>
        <w:rPr>
          <w:lang w:val="sr-Cyrl-RS"/>
        </w:rPr>
      </w:pPr>
    </w:p>
    <w:p w14:paraId="6222C9DF" w14:textId="77777777" w:rsidR="00B876DA" w:rsidRPr="00B876DA" w:rsidRDefault="00B876DA" w:rsidP="00D21175">
      <w:pPr>
        <w:jc w:val="right"/>
        <w:rPr>
          <w:lang w:val="sr-Latn-CS"/>
        </w:rPr>
      </w:pPr>
    </w:p>
    <w:p w14:paraId="6BA74A39" w14:textId="77777777" w:rsidR="00836E42" w:rsidRDefault="00836E42" w:rsidP="00D21175">
      <w:pPr>
        <w:jc w:val="right"/>
      </w:pPr>
    </w:p>
    <w:p w14:paraId="0BD76139" w14:textId="77777777" w:rsidR="00605F50" w:rsidRDefault="00605F50" w:rsidP="00D21175">
      <w:pPr>
        <w:jc w:val="right"/>
      </w:pPr>
    </w:p>
    <w:p w14:paraId="60B98C91" w14:textId="77777777" w:rsidR="004D3370" w:rsidRDefault="004D3370" w:rsidP="00D21175">
      <w:pPr>
        <w:jc w:val="right"/>
      </w:pPr>
    </w:p>
    <w:p w14:paraId="49526DBE" w14:textId="77777777" w:rsidR="00DE1997" w:rsidRDefault="00DE1997" w:rsidP="00DE1997">
      <w:pPr>
        <w:spacing w:line="276" w:lineRule="auto"/>
        <w:jc w:val="both"/>
        <w:rPr>
          <w:b w:val="0"/>
          <w:lang w:val="sr-Cyrl-RS"/>
        </w:rPr>
      </w:pPr>
    </w:p>
    <w:p w14:paraId="7A48EE68" w14:textId="77777777" w:rsidR="00FE0450" w:rsidRPr="009B447C" w:rsidRDefault="00FE0450" w:rsidP="00FE0450">
      <w:pPr>
        <w:spacing w:line="276" w:lineRule="auto"/>
        <w:jc w:val="center"/>
        <w:rPr>
          <w:lang w:val="sr-Cyrl-RS"/>
        </w:rPr>
      </w:pPr>
    </w:p>
    <w:p w14:paraId="5AEF0A8F" w14:textId="77777777" w:rsidR="00DE1997" w:rsidRPr="008C2E59" w:rsidRDefault="00DE1997" w:rsidP="00FE0450">
      <w:pPr>
        <w:spacing w:line="276" w:lineRule="auto"/>
        <w:jc w:val="right"/>
        <w:rPr>
          <w:rFonts w:ascii="Calibri" w:hAnsi="Calibri"/>
          <w:b w:val="0"/>
          <w:color w:val="FFFFFF"/>
          <w:sz w:val="18"/>
          <w:szCs w:val="18"/>
          <w:shd w:val="clear" w:color="auto" w:fill="3578E5"/>
          <w:lang w:val="sr-Cyrl-RS"/>
        </w:rPr>
      </w:pPr>
    </w:p>
    <w:p w14:paraId="1F74F6AE" w14:textId="77777777" w:rsidR="00DE1997" w:rsidRDefault="00DE1997" w:rsidP="00414E1C">
      <w:pPr>
        <w:jc w:val="both"/>
        <w:rPr>
          <w:rFonts w:ascii="Helvetica" w:hAnsi="Helvetica"/>
          <w:color w:val="FFFFFF"/>
          <w:sz w:val="18"/>
          <w:szCs w:val="18"/>
          <w:shd w:val="clear" w:color="auto" w:fill="3578E5"/>
          <w:lang w:val="en-US"/>
        </w:rPr>
      </w:pPr>
    </w:p>
    <w:p w14:paraId="652825CF" w14:textId="77777777" w:rsidR="00DE1997" w:rsidRPr="00DE1997" w:rsidRDefault="00DE1997" w:rsidP="00414E1C">
      <w:pPr>
        <w:jc w:val="both"/>
        <w:rPr>
          <w:b w:val="0"/>
          <w:lang w:val="en-US"/>
        </w:rPr>
      </w:pPr>
    </w:p>
    <w:p w14:paraId="503F63AB" w14:textId="77777777" w:rsidR="00937F98" w:rsidRPr="00937F98" w:rsidRDefault="00937F98" w:rsidP="00937F98">
      <w:pPr>
        <w:suppressAutoHyphens/>
        <w:overflowPunct/>
        <w:autoSpaceDE/>
        <w:adjustRightInd/>
        <w:jc w:val="center"/>
        <w:rPr>
          <w:rFonts w:ascii="Times New Roman" w:hAnsi="Times New Roman"/>
          <w:bCs/>
          <w:kern w:val="3"/>
          <w:sz w:val="28"/>
          <w:szCs w:val="28"/>
          <w:lang w:val="ru-RU"/>
        </w:rPr>
      </w:pPr>
      <w:r w:rsidRPr="00937F98">
        <w:rPr>
          <w:rFonts w:ascii="Times New Roman" w:hAnsi="Times New Roman"/>
          <w:bCs/>
          <w:kern w:val="3"/>
          <w:sz w:val="28"/>
          <w:szCs w:val="28"/>
          <w:lang w:val="ru-RU"/>
        </w:rPr>
        <w:t>КОНКУРСНА ДОКУМЕНТАЦИЈА</w:t>
      </w:r>
    </w:p>
    <w:p w14:paraId="2ADF7F6C" w14:textId="77777777" w:rsidR="00937F98" w:rsidRPr="00937F98" w:rsidRDefault="00937F98" w:rsidP="00937F98">
      <w:pPr>
        <w:suppressAutoHyphens/>
        <w:overflowPunct/>
        <w:autoSpaceDE/>
        <w:adjustRightInd/>
        <w:jc w:val="center"/>
        <w:rPr>
          <w:rFonts w:ascii="Times New Roman" w:hAnsi="Times New Roman"/>
          <w:bCs/>
          <w:kern w:val="3"/>
          <w:sz w:val="28"/>
          <w:szCs w:val="28"/>
          <w:lang w:val="en-US"/>
        </w:rPr>
      </w:pPr>
    </w:p>
    <w:p w14:paraId="5B282614" w14:textId="77777777" w:rsidR="00937F98" w:rsidRPr="00937F98" w:rsidRDefault="00937F98" w:rsidP="00937F98">
      <w:pPr>
        <w:suppressAutoHyphens/>
        <w:overflowPunct/>
        <w:autoSpaceDE/>
        <w:adjustRightInd/>
        <w:jc w:val="center"/>
        <w:rPr>
          <w:rFonts w:ascii="Times New Roman" w:hAnsi="Times New Roman"/>
          <w:bCs/>
          <w:kern w:val="3"/>
          <w:sz w:val="28"/>
          <w:szCs w:val="28"/>
          <w:lang w:val="en-US"/>
        </w:rPr>
      </w:pPr>
    </w:p>
    <w:p w14:paraId="2E49B0EC"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bCs/>
          <w:kern w:val="3"/>
          <w:sz w:val="28"/>
          <w:szCs w:val="28"/>
          <w:lang w:val="ru-RU"/>
        </w:rPr>
        <w:t xml:space="preserve">ЗА ЈАВНУ НАБАВКУ </w:t>
      </w:r>
      <w:r w:rsidRPr="00937F98">
        <w:rPr>
          <w:rFonts w:ascii="Times New Roman" w:hAnsi="Times New Roman"/>
          <w:bCs/>
          <w:kern w:val="3"/>
          <w:sz w:val="28"/>
          <w:szCs w:val="28"/>
          <w:lang w:val="en-US"/>
        </w:rPr>
        <w:t>МАЛЕ ВРЕДНОСТИ</w:t>
      </w:r>
    </w:p>
    <w:p w14:paraId="5C15178A"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bCs/>
          <w:kern w:val="3"/>
          <w:sz w:val="28"/>
          <w:szCs w:val="28"/>
          <w:lang w:val="ru-RU"/>
        </w:rPr>
        <w:t xml:space="preserve">БРОЈ </w:t>
      </w:r>
      <w:r w:rsidRPr="00937F98">
        <w:rPr>
          <w:rFonts w:ascii="Times New Roman" w:hAnsi="Times New Roman"/>
          <w:bCs/>
          <w:kern w:val="3"/>
          <w:sz w:val="28"/>
          <w:szCs w:val="28"/>
          <w:lang w:val="en-US"/>
        </w:rPr>
        <w:t>2</w:t>
      </w:r>
      <w:r w:rsidRPr="00937F98">
        <w:rPr>
          <w:rFonts w:ascii="Times New Roman" w:hAnsi="Times New Roman"/>
          <w:bCs/>
          <w:kern w:val="3"/>
          <w:sz w:val="28"/>
          <w:szCs w:val="28"/>
          <w:lang w:val="ru-RU"/>
        </w:rPr>
        <w:t>/20</w:t>
      </w:r>
      <w:r w:rsidR="00B4586A">
        <w:rPr>
          <w:rFonts w:ascii="Times New Roman" w:hAnsi="Times New Roman"/>
          <w:bCs/>
          <w:kern w:val="3"/>
          <w:sz w:val="28"/>
          <w:szCs w:val="28"/>
          <w:lang w:val="ru-RU"/>
        </w:rPr>
        <w:t>20</w:t>
      </w:r>
    </w:p>
    <w:p w14:paraId="3034DFC0" w14:textId="77777777" w:rsidR="00937F98" w:rsidRPr="00937F98" w:rsidRDefault="00937F98" w:rsidP="00937F98">
      <w:pPr>
        <w:suppressAutoHyphens/>
        <w:overflowPunct/>
        <w:autoSpaceDE/>
        <w:adjustRightInd/>
        <w:jc w:val="center"/>
        <w:rPr>
          <w:rFonts w:ascii="Times New Roman" w:hAnsi="Times New Roman"/>
          <w:bCs/>
          <w:kern w:val="3"/>
          <w:sz w:val="28"/>
          <w:szCs w:val="28"/>
          <w:lang w:val="ru-RU"/>
        </w:rPr>
      </w:pPr>
    </w:p>
    <w:p w14:paraId="7778A1B0" w14:textId="77777777" w:rsidR="00937F98" w:rsidRPr="00937F98" w:rsidRDefault="00937F98" w:rsidP="00937F98">
      <w:pPr>
        <w:suppressAutoHyphens/>
        <w:overflowPunct/>
        <w:autoSpaceDE/>
        <w:adjustRightInd/>
        <w:jc w:val="center"/>
        <w:rPr>
          <w:rFonts w:ascii="Times New Roman" w:hAnsi="Times New Roman"/>
          <w:bCs/>
          <w:kern w:val="3"/>
          <w:sz w:val="28"/>
          <w:szCs w:val="28"/>
          <w:lang w:val="ru-RU"/>
        </w:rPr>
      </w:pPr>
      <w:r w:rsidRPr="00937F98">
        <w:rPr>
          <w:rFonts w:ascii="Times New Roman" w:hAnsi="Times New Roman"/>
          <w:bCs/>
          <w:kern w:val="3"/>
          <w:sz w:val="28"/>
          <w:szCs w:val="28"/>
          <w:lang w:val="ru-RU"/>
        </w:rPr>
        <w:t>УСЛУГЕ ОСИГУРАЊА ИМОВИНЕ И ЗАПОСЛЕНИХ КОЈИ СУ У РАДНОМ ОДНОСУ У ТУЖИЛАШТВИМА</w:t>
      </w:r>
      <w:r w:rsidR="00B4586A">
        <w:rPr>
          <w:rFonts w:ascii="Times New Roman" w:hAnsi="Times New Roman"/>
          <w:bCs/>
          <w:kern w:val="3"/>
          <w:sz w:val="28"/>
          <w:szCs w:val="28"/>
          <w:lang w:val="ru-RU"/>
        </w:rPr>
        <w:t xml:space="preserve"> НА ТЕРИТОРИЈИ РЕПУБЛИКЕ СРБИЈЕ</w:t>
      </w:r>
    </w:p>
    <w:p w14:paraId="69DFCE14"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49F1B9E5"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59755DDB"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069E8855"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0AE0DC54"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6F7145E0"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67928787"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7B662845"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1923E44B"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10F9C33A"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58C34177"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55B35150"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5B435728"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4173855A"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07CFB626"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468B8B39"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7268E51E"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3D2AA0D1" w14:textId="77777777" w:rsidR="00937F98" w:rsidRPr="00937F98" w:rsidRDefault="00937F98" w:rsidP="00937F98">
      <w:pPr>
        <w:suppressAutoHyphens/>
        <w:overflowPunct/>
        <w:autoSpaceDE/>
        <w:adjustRightInd/>
        <w:jc w:val="center"/>
        <w:rPr>
          <w:rFonts w:ascii="Times New Roman" w:hAnsi="Times New Roman"/>
          <w:bCs/>
          <w:kern w:val="3"/>
          <w:lang w:val="en-US"/>
        </w:rPr>
      </w:pPr>
    </w:p>
    <w:p w14:paraId="27684194" w14:textId="77777777" w:rsidR="00937F98" w:rsidRPr="00937F98" w:rsidRDefault="00937F98" w:rsidP="00937F98">
      <w:pPr>
        <w:suppressAutoHyphens/>
        <w:overflowPunct/>
        <w:autoSpaceDE/>
        <w:adjustRightInd/>
        <w:jc w:val="center"/>
        <w:rPr>
          <w:rFonts w:ascii="Times New Roman" w:hAnsi="Times New Roman"/>
          <w:bCs/>
          <w:kern w:val="3"/>
          <w:lang w:val="en-US"/>
        </w:rPr>
      </w:pPr>
    </w:p>
    <w:p w14:paraId="65A88176"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0C7B7CA3"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78693AD9" w14:textId="77777777" w:rsidR="00937F98" w:rsidRPr="00937F98" w:rsidRDefault="00937F98" w:rsidP="00937F98">
      <w:pPr>
        <w:suppressAutoHyphens/>
        <w:overflowPunct/>
        <w:autoSpaceDE/>
        <w:adjustRightInd/>
        <w:jc w:val="center"/>
        <w:rPr>
          <w:rFonts w:ascii="Times New Roman" w:hAnsi="Times New Roman"/>
          <w:bCs/>
          <w:kern w:val="3"/>
          <w:lang w:val="ru-RU"/>
        </w:rPr>
      </w:pPr>
    </w:p>
    <w:p w14:paraId="78039B87"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bCs/>
          <w:kern w:val="3"/>
          <w:lang w:val="ru-RU"/>
        </w:rPr>
        <w:t>Београд,</w:t>
      </w:r>
      <w:r w:rsidRPr="00937F98">
        <w:rPr>
          <w:rFonts w:ascii="Times New Roman" w:hAnsi="Times New Roman"/>
          <w:bCs/>
          <w:kern w:val="3"/>
          <w:lang w:val="en-US"/>
        </w:rPr>
        <w:t xml:space="preserve"> мај</w:t>
      </w:r>
      <w:r w:rsidRPr="00937F98">
        <w:rPr>
          <w:rFonts w:ascii="Times New Roman" w:hAnsi="Times New Roman"/>
          <w:bCs/>
          <w:kern w:val="3"/>
          <w:lang w:val="ru-RU"/>
        </w:rPr>
        <w:t xml:space="preserve"> 20</w:t>
      </w:r>
      <w:r w:rsidR="00B4586A">
        <w:rPr>
          <w:rFonts w:ascii="Times New Roman" w:hAnsi="Times New Roman"/>
          <w:bCs/>
          <w:kern w:val="3"/>
          <w:lang w:val="ru-RU"/>
        </w:rPr>
        <w:t>20</w:t>
      </w:r>
      <w:r w:rsidRPr="00937F98">
        <w:rPr>
          <w:rFonts w:ascii="Times New Roman" w:hAnsi="Times New Roman"/>
          <w:bCs/>
          <w:kern w:val="3"/>
          <w:lang w:val="ru-RU"/>
        </w:rPr>
        <w:t>. године</w:t>
      </w:r>
    </w:p>
    <w:p w14:paraId="3D727E42" w14:textId="77777777" w:rsidR="00937F98" w:rsidRPr="00937F98" w:rsidRDefault="00937F98" w:rsidP="00937F98">
      <w:pPr>
        <w:suppressAutoHyphens/>
        <w:overflowPunct/>
        <w:autoSpaceDE/>
        <w:adjustRightInd/>
        <w:jc w:val="center"/>
        <w:rPr>
          <w:rFonts w:ascii="Times New Roman" w:hAnsi="Times New Roman"/>
          <w:bCs/>
          <w:kern w:val="3"/>
          <w:lang w:val="en-US"/>
        </w:rPr>
      </w:pPr>
    </w:p>
    <w:p w14:paraId="6C627953"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8D54CB5" w14:textId="77777777" w:rsidR="00937F98" w:rsidRPr="00937F98" w:rsidRDefault="00937F98" w:rsidP="00937F98">
      <w:pPr>
        <w:widowControl w:val="0"/>
        <w:numPr>
          <w:ilvl w:val="0"/>
          <w:numId w:val="12"/>
        </w:numPr>
        <w:suppressAutoHyphens/>
        <w:overflowPunct/>
        <w:autoSpaceDE/>
        <w:adjustRightInd/>
        <w:spacing w:after="200" w:line="276" w:lineRule="auto"/>
        <w:jc w:val="both"/>
        <w:rPr>
          <w:rFonts w:ascii="Times New Roman" w:hAnsi="Times New Roman"/>
          <w:bCs/>
          <w:kern w:val="3"/>
          <w:lang w:val="ru-RU"/>
        </w:rPr>
      </w:pPr>
      <w:r w:rsidRPr="00937F98">
        <w:rPr>
          <w:rFonts w:ascii="Times New Roman" w:hAnsi="Times New Roman"/>
          <w:bCs/>
          <w:kern w:val="3"/>
          <w:lang w:val="ru-RU"/>
        </w:rPr>
        <w:t>ПОЗИВ ЗА ПОДНОШЕЊЕ ПОНУДА</w:t>
      </w:r>
    </w:p>
    <w:p w14:paraId="49EC706E"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0EA1FA0A"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xml:space="preserve">На основу </w:t>
      </w:r>
      <w:r w:rsidRPr="00937F98">
        <w:rPr>
          <w:rFonts w:ascii="Times New Roman" w:hAnsi="Times New Roman"/>
          <w:b w:val="0"/>
          <w:kern w:val="3"/>
          <w:lang w:val="en-US"/>
        </w:rPr>
        <w:t>чл. 57.</w:t>
      </w:r>
      <w:r w:rsidRPr="00937F98">
        <w:rPr>
          <w:rFonts w:ascii="Times New Roman" w:hAnsi="Times New Roman"/>
          <w:b w:val="0"/>
          <w:kern w:val="3"/>
          <w:lang w:val="ru-RU"/>
        </w:rPr>
        <w:t xml:space="preserve"> </w:t>
      </w:r>
      <w:r w:rsidRPr="00937F98">
        <w:rPr>
          <w:rFonts w:ascii="Times New Roman" w:hAnsi="Times New Roman"/>
          <w:b w:val="0"/>
          <w:kern w:val="3"/>
          <w:lang w:val="en-US"/>
        </w:rPr>
        <w:t xml:space="preserve">и члана 60. став 1. тачка 2. </w:t>
      </w:r>
      <w:r w:rsidRPr="00937F98">
        <w:rPr>
          <w:rFonts w:ascii="Times New Roman" w:hAnsi="Times New Roman"/>
          <w:b w:val="0"/>
          <w:kern w:val="3"/>
          <w:lang w:val="ru-RU"/>
        </w:rPr>
        <w:t>Закона о јавним набавкама (</w:t>
      </w:r>
      <w:r w:rsidRPr="00937F98">
        <w:rPr>
          <w:rFonts w:ascii="Times New Roman" w:hAnsi="Times New Roman"/>
          <w:b w:val="0"/>
          <w:kern w:val="3"/>
          <w:lang w:val="en-US"/>
        </w:rPr>
        <w:t>„</w:t>
      </w:r>
      <w:r w:rsidRPr="00937F98">
        <w:rPr>
          <w:rFonts w:ascii="Times New Roman" w:hAnsi="Times New Roman"/>
          <w:b w:val="0"/>
          <w:kern w:val="3"/>
          <w:lang w:val="ru-RU"/>
        </w:rPr>
        <w:t>Сл. Гласник РС</w:t>
      </w:r>
      <w:r w:rsidRPr="00937F98">
        <w:rPr>
          <w:rFonts w:ascii="Times New Roman" w:hAnsi="Times New Roman"/>
          <w:b w:val="0"/>
          <w:kern w:val="3"/>
          <w:lang w:val="en-US"/>
        </w:rPr>
        <w:t>“</w:t>
      </w:r>
      <w:r w:rsidRPr="00937F98">
        <w:rPr>
          <w:rFonts w:ascii="Times New Roman" w:hAnsi="Times New Roman"/>
          <w:b w:val="0"/>
          <w:kern w:val="3"/>
          <w:lang w:val="ru-RU"/>
        </w:rPr>
        <w:t xml:space="preserve">, број </w:t>
      </w:r>
      <w:r w:rsidRPr="00937F98">
        <w:rPr>
          <w:rFonts w:ascii="Times New Roman" w:hAnsi="Times New Roman"/>
          <w:b w:val="0"/>
          <w:kern w:val="3"/>
          <w:lang w:val="en-US"/>
        </w:rPr>
        <w:t>124</w:t>
      </w:r>
      <w:r w:rsidRPr="00937F98">
        <w:rPr>
          <w:rFonts w:ascii="Times New Roman" w:hAnsi="Times New Roman"/>
          <w:b w:val="0"/>
          <w:kern w:val="3"/>
          <w:lang w:val="ru-RU"/>
        </w:rPr>
        <w:t>/</w:t>
      </w:r>
      <w:r w:rsidRPr="00937F98">
        <w:rPr>
          <w:rFonts w:ascii="Times New Roman" w:hAnsi="Times New Roman"/>
          <w:b w:val="0"/>
          <w:kern w:val="3"/>
          <w:lang w:val="en-US"/>
        </w:rPr>
        <w:t>12, 14/15 и 68/15</w:t>
      </w:r>
      <w:r w:rsidRPr="00937F98">
        <w:rPr>
          <w:rFonts w:ascii="Times New Roman" w:hAnsi="Times New Roman"/>
          <w:b w:val="0"/>
          <w:kern w:val="3"/>
          <w:lang w:val="ru-RU"/>
        </w:rPr>
        <w:t xml:space="preserve">) и члана </w:t>
      </w:r>
      <w:r w:rsidR="00B4586A">
        <w:rPr>
          <w:rFonts w:ascii="Times New Roman" w:hAnsi="Times New Roman"/>
          <w:b w:val="0"/>
          <w:kern w:val="3"/>
          <w:lang w:val="ru-RU"/>
        </w:rPr>
        <w:t>6</w:t>
      </w:r>
      <w:r w:rsidRPr="00937F98">
        <w:rPr>
          <w:rFonts w:ascii="Times New Roman" w:hAnsi="Times New Roman"/>
          <w:b w:val="0"/>
          <w:kern w:val="3"/>
          <w:lang w:val="ru-RU"/>
        </w:rPr>
        <w:t>. Правилника о обавезним елементима конкурсне документације у поступцима јавних набавки (</w:t>
      </w:r>
      <w:r w:rsidRPr="00937F98">
        <w:rPr>
          <w:rFonts w:ascii="Times New Roman" w:hAnsi="Times New Roman"/>
          <w:b w:val="0"/>
          <w:kern w:val="3"/>
          <w:lang w:val="en-US"/>
        </w:rPr>
        <w:t>„</w:t>
      </w:r>
      <w:r w:rsidRPr="00937F98">
        <w:rPr>
          <w:rFonts w:ascii="Times New Roman" w:hAnsi="Times New Roman"/>
          <w:b w:val="0"/>
          <w:kern w:val="3"/>
          <w:lang w:val="ru-RU"/>
        </w:rPr>
        <w:t>Сл. Гласник РС</w:t>
      </w:r>
      <w:r w:rsidRPr="00937F98">
        <w:rPr>
          <w:rFonts w:ascii="Times New Roman" w:hAnsi="Times New Roman"/>
          <w:b w:val="0"/>
          <w:kern w:val="3"/>
          <w:lang w:val="en-US"/>
        </w:rPr>
        <w:t>“</w:t>
      </w:r>
      <w:r w:rsidRPr="00937F98">
        <w:rPr>
          <w:rFonts w:ascii="Times New Roman" w:hAnsi="Times New Roman"/>
          <w:b w:val="0"/>
          <w:kern w:val="3"/>
          <w:lang w:val="ru-RU"/>
        </w:rPr>
        <w:t>, број 86/15</w:t>
      </w:r>
      <w:r w:rsidR="00B4586A">
        <w:rPr>
          <w:rFonts w:ascii="Times New Roman" w:hAnsi="Times New Roman"/>
          <w:b w:val="0"/>
          <w:kern w:val="3"/>
          <w:lang w:val="ru-RU"/>
        </w:rPr>
        <w:t xml:space="preserve"> и 41/19</w:t>
      </w:r>
      <w:r w:rsidRPr="00937F98">
        <w:rPr>
          <w:rFonts w:ascii="Times New Roman" w:hAnsi="Times New Roman"/>
          <w:b w:val="0"/>
          <w:kern w:val="3"/>
          <w:lang w:val="ru-RU"/>
        </w:rPr>
        <w:t>), Државно веће тужилаца, ул. Ресавска бр. 42 у Београду, позива сва заинтересована лица да припреме и поднесу своје понуде у складу са законом, конкурсном документацијом и јавним позивом.</w:t>
      </w:r>
    </w:p>
    <w:p w14:paraId="77020F72"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25178300"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120950C6"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1.1 </w:t>
      </w:r>
      <w:r w:rsidRPr="00937F98">
        <w:rPr>
          <w:rFonts w:ascii="Times New Roman" w:hAnsi="Times New Roman"/>
          <w:bCs/>
          <w:kern w:val="3"/>
          <w:lang w:val="ru-RU"/>
        </w:rPr>
        <w:t>Подаци о наручиоцу</w:t>
      </w:r>
    </w:p>
    <w:p w14:paraId="0A6C7122"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7D3CD77A" w14:textId="77777777" w:rsidR="00937F98" w:rsidRPr="00937F98" w:rsidRDefault="00937F98" w:rsidP="00937F98">
      <w:pPr>
        <w:suppressAutoHyphens/>
        <w:overflowPunct/>
        <w:autoSpaceDE/>
        <w:adjustRightInd/>
        <w:ind w:firstLine="720"/>
        <w:rPr>
          <w:rFonts w:ascii="Times New Roman" w:hAnsi="Times New Roman"/>
          <w:b w:val="0"/>
          <w:kern w:val="3"/>
          <w:lang w:val="en-US"/>
        </w:rPr>
      </w:pPr>
      <w:r w:rsidRPr="00937F98">
        <w:rPr>
          <w:rFonts w:ascii="Times New Roman" w:hAnsi="Times New Roman"/>
          <w:b w:val="0"/>
          <w:kern w:val="3"/>
          <w:lang w:val="en-US"/>
        </w:rPr>
        <w:t>Организовани смо као Државно веће тужилаца са седиштем у Београду, ул. Ресавска бр. 42.</w:t>
      </w:r>
    </w:p>
    <w:p w14:paraId="22235104" w14:textId="77777777" w:rsidR="00937F98" w:rsidRPr="00937F98" w:rsidRDefault="00937F98" w:rsidP="00937F98">
      <w:pPr>
        <w:suppressAutoHyphens/>
        <w:overflowPunct/>
        <w:autoSpaceDE/>
        <w:adjustRightInd/>
        <w:ind w:firstLine="720"/>
        <w:jc w:val="both"/>
        <w:rPr>
          <w:rFonts w:ascii="Times New Roman" w:hAnsi="Times New Roman"/>
          <w:b w:val="0"/>
          <w:kern w:val="3"/>
          <w:lang w:val="en-US"/>
        </w:rPr>
      </w:pPr>
      <w:r w:rsidRPr="00937F98">
        <w:rPr>
          <w:rFonts w:ascii="Times New Roman" w:hAnsi="Times New Roman"/>
          <w:b w:val="0"/>
          <w:kern w:val="3"/>
          <w:lang w:val="en-US"/>
        </w:rPr>
        <w:t>Све финансијске обавезе према понуђачима се измирују преко Министарства финансија – Управе за трезор.</w:t>
      </w:r>
    </w:p>
    <w:p w14:paraId="3FE7DD4C" w14:textId="77777777" w:rsidR="00937F98" w:rsidRPr="00937F98" w:rsidRDefault="00937F98" w:rsidP="00937F98">
      <w:pPr>
        <w:suppressAutoHyphens/>
        <w:overflowPunct/>
        <w:autoSpaceDE/>
        <w:adjustRightInd/>
        <w:ind w:firstLine="720"/>
        <w:jc w:val="both"/>
        <w:rPr>
          <w:rFonts w:ascii="Times New Roman" w:hAnsi="Times New Roman"/>
          <w:b w:val="0"/>
          <w:kern w:val="3"/>
          <w:lang w:val="en-US"/>
        </w:rPr>
      </w:pPr>
    </w:p>
    <w:p w14:paraId="3D217417" w14:textId="77777777" w:rsidR="00937F98" w:rsidRPr="00937F98" w:rsidRDefault="00937F98" w:rsidP="00937F98">
      <w:pPr>
        <w:suppressAutoHyphens/>
        <w:overflowPunct/>
        <w:autoSpaceDE/>
        <w:adjustRightInd/>
        <w:ind w:firstLine="720"/>
        <w:jc w:val="both"/>
        <w:rPr>
          <w:rFonts w:ascii="Times New Roman" w:hAnsi="Times New Roman"/>
          <w:b w:val="0"/>
          <w:kern w:val="3"/>
          <w:lang w:val="en-US"/>
        </w:rPr>
      </w:pPr>
      <w:r w:rsidRPr="00937F98">
        <w:rPr>
          <w:rFonts w:ascii="Times New Roman" w:hAnsi="Times New Roman"/>
          <w:b w:val="0"/>
          <w:kern w:val="3"/>
          <w:lang w:val="en-US"/>
        </w:rPr>
        <w:t>Назив наручиоца: Република Србија – Државно веће тужилаца</w:t>
      </w:r>
    </w:p>
    <w:p w14:paraId="476F7B22" w14:textId="77777777" w:rsidR="00937F98" w:rsidRPr="00937F98" w:rsidRDefault="00937F98" w:rsidP="00937F98">
      <w:pPr>
        <w:suppressAutoHyphens/>
        <w:overflowPunct/>
        <w:autoSpaceDE/>
        <w:adjustRightInd/>
        <w:ind w:firstLine="720"/>
        <w:jc w:val="both"/>
        <w:rPr>
          <w:rFonts w:ascii="Times New Roman" w:hAnsi="Times New Roman"/>
          <w:b w:val="0"/>
          <w:kern w:val="3"/>
          <w:lang w:val="en-US"/>
        </w:rPr>
      </w:pPr>
      <w:r w:rsidRPr="00937F98">
        <w:rPr>
          <w:rFonts w:ascii="Times New Roman" w:hAnsi="Times New Roman"/>
          <w:b w:val="0"/>
          <w:kern w:val="3"/>
          <w:lang w:val="en-US"/>
        </w:rPr>
        <w:t>Адреса: ул. Ресавска бр. 42, 11000 Београд</w:t>
      </w:r>
    </w:p>
    <w:p w14:paraId="1AD3ACF5" w14:textId="77777777" w:rsidR="00937F98" w:rsidRPr="00937F98" w:rsidRDefault="00937F98" w:rsidP="00937F98">
      <w:pPr>
        <w:suppressAutoHyphens/>
        <w:overflowPunct/>
        <w:autoSpaceDE/>
        <w:adjustRightInd/>
        <w:ind w:firstLine="720"/>
        <w:jc w:val="both"/>
        <w:rPr>
          <w:rFonts w:ascii="Times New Roman" w:hAnsi="Times New Roman"/>
          <w:b w:val="0"/>
          <w:kern w:val="3"/>
          <w:lang w:val="en-US"/>
        </w:rPr>
      </w:pPr>
      <w:r w:rsidRPr="00937F98">
        <w:rPr>
          <w:rFonts w:ascii="Times New Roman" w:hAnsi="Times New Roman"/>
          <w:b w:val="0"/>
          <w:kern w:val="3"/>
          <w:lang w:val="en-US"/>
        </w:rPr>
        <w:t>ПИБ: 106129861</w:t>
      </w:r>
    </w:p>
    <w:p w14:paraId="459EF22B" w14:textId="77777777" w:rsidR="00937F98" w:rsidRPr="00937F98" w:rsidRDefault="00937F98" w:rsidP="00937F98">
      <w:pPr>
        <w:suppressAutoHyphens/>
        <w:overflowPunct/>
        <w:autoSpaceDE/>
        <w:adjustRightInd/>
        <w:ind w:firstLine="720"/>
        <w:jc w:val="both"/>
        <w:rPr>
          <w:rFonts w:ascii="Times New Roman" w:hAnsi="Times New Roman"/>
          <w:b w:val="0"/>
          <w:kern w:val="3"/>
          <w:lang w:val="en-US"/>
        </w:rPr>
      </w:pPr>
      <w:r w:rsidRPr="00937F98">
        <w:rPr>
          <w:rFonts w:ascii="Times New Roman" w:hAnsi="Times New Roman"/>
          <w:b w:val="0"/>
          <w:kern w:val="3"/>
          <w:lang w:val="en-US"/>
        </w:rPr>
        <w:t>Матични број: 17750950</w:t>
      </w:r>
    </w:p>
    <w:p w14:paraId="7DBD3A2D" w14:textId="77777777" w:rsidR="00937F98" w:rsidRPr="00937F98" w:rsidRDefault="00937F98" w:rsidP="00937F98">
      <w:pPr>
        <w:suppressAutoHyphens/>
        <w:overflowPunct/>
        <w:autoSpaceDE/>
        <w:adjustRightInd/>
        <w:ind w:firstLine="720"/>
        <w:jc w:val="both"/>
        <w:rPr>
          <w:rFonts w:ascii="Times New Roman" w:hAnsi="Times New Roman"/>
          <w:b w:val="0"/>
          <w:kern w:val="3"/>
          <w:lang w:val="en-US"/>
        </w:rPr>
      </w:pPr>
      <w:r w:rsidRPr="00937F98">
        <w:rPr>
          <w:rFonts w:ascii="Times New Roman" w:hAnsi="Times New Roman"/>
          <w:b w:val="0"/>
          <w:kern w:val="3"/>
          <w:lang w:val="en-US"/>
        </w:rPr>
        <w:t>Број рачуна: 840-1620-21</w:t>
      </w:r>
    </w:p>
    <w:p w14:paraId="5F6DD964" w14:textId="77777777" w:rsidR="00937F98" w:rsidRPr="00937F98" w:rsidRDefault="00937F98" w:rsidP="00937F98">
      <w:pPr>
        <w:suppressAutoHyphens/>
        <w:overflowPunct/>
        <w:autoSpaceDE/>
        <w:adjustRightInd/>
        <w:ind w:firstLine="720"/>
        <w:jc w:val="both"/>
        <w:rPr>
          <w:rFonts w:ascii="Times New Roman" w:hAnsi="Times New Roman"/>
          <w:b w:val="0"/>
          <w:kern w:val="3"/>
          <w:lang w:val="en-US"/>
        </w:rPr>
      </w:pPr>
      <w:r w:rsidRPr="00937F98">
        <w:rPr>
          <w:rFonts w:ascii="Times New Roman" w:hAnsi="Times New Roman"/>
          <w:b w:val="0"/>
          <w:kern w:val="3"/>
          <w:lang w:val="en-US"/>
        </w:rPr>
        <w:t>Шифра делатности: 75230</w:t>
      </w:r>
    </w:p>
    <w:p w14:paraId="1439B3B6"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04B0138E"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1.2 </w:t>
      </w:r>
      <w:r w:rsidRPr="00937F98">
        <w:rPr>
          <w:rFonts w:ascii="Times New Roman" w:hAnsi="Times New Roman"/>
          <w:bCs/>
          <w:kern w:val="3"/>
          <w:lang w:val="ru-RU"/>
        </w:rPr>
        <w:t>Врста поступка јавне набавке и примена других закона</w:t>
      </w:r>
    </w:p>
    <w:p w14:paraId="71EAD82B"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973E28E" w14:textId="77777777" w:rsidR="00937F98" w:rsidRPr="00937F98" w:rsidRDefault="00937F98" w:rsidP="00937F98">
      <w:pPr>
        <w:suppressAutoHyphens/>
        <w:overflowPunct/>
        <w:autoSpaceDE/>
        <w:adjustRightInd/>
        <w:ind w:firstLine="720"/>
        <w:jc w:val="both"/>
        <w:rPr>
          <w:rFonts w:ascii="Calibri" w:eastAsia="Arial Unicode MS" w:hAnsi="Calibri" w:cs="Tahoma"/>
          <w:b w:val="0"/>
          <w:kern w:val="3"/>
          <w:sz w:val="22"/>
          <w:szCs w:val="22"/>
          <w:lang w:val="en-US"/>
        </w:rPr>
      </w:pPr>
      <w:r w:rsidRPr="00937F98">
        <w:rPr>
          <w:rFonts w:ascii="Times New Roman" w:hAnsi="Times New Roman"/>
          <w:b w:val="0"/>
          <w:bCs/>
          <w:kern w:val="3"/>
          <w:lang w:val="ru-RU"/>
        </w:rPr>
        <w:t>Предметна јавна набавка се спроводи у поступку јавне набавке мале вредности</w:t>
      </w:r>
      <w:r w:rsidRPr="00937F98">
        <w:rPr>
          <w:rFonts w:ascii="Times New Roman" w:hAnsi="Times New Roman"/>
          <w:b w:val="0"/>
          <w:bCs/>
          <w:kern w:val="3"/>
          <w:lang w:val="en-US"/>
        </w:rPr>
        <w:t>.</w:t>
      </w:r>
    </w:p>
    <w:p w14:paraId="4DC74205"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en-US"/>
        </w:rPr>
        <w:tab/>
        <w:t>П</w:t>
      </w:r>
      <w:r w:rsidRPr="00937F98">
        <w:rPr>
          <w:rFonts w:ascii="Times New Roman" w:hAnsi="Times New Roman"/>
          <w:b w:val="0"/>
          <w:bCs/>
          <w:kern w:val="3"/>
          <w:lang w:val="ru-RU"/>
        </w:rPr>
        <w:t>озив за предметну јавну набавку објављен је на порталу</w:t>
      </w:r>
      <w:r w:rsidRPr="00937F98">
        <w:rPr>
          <w:rFonts w:ascii="Times New Roman" w:hAnsi="Times New Roman"/>
          <w:b w:val="0"/>
          <w:bCs/>
          <w:kern w:val="3"/>
          <w:lang w:val="en-US"/>
        </w:rPr>
        <w:t xml:space="preserve"> Управе за јавне набавке.</w:t>
      </w:r>
    </w:p>
    <w:p w14:paraId="703C8AE3"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en-US"/>
        </w:rPr>
        <w:tab/>
      </w:r>
      <w:r w:rsidRPr="00937F98">
        <w:rPr>
          <w:rFonts w:ascii="Times New Roman" w:hAnsi="Times New Roman"/>
          <w:b w:val="0"/>
          <w:bCs/>
          <w:kern w:val="3"/>
          <w:lang w:val="ru-RU"/>
        </w:rPr>
        <w:t>У предметном поступку јавне набавке примењују се:</w:t>
      </w:r>
    </w:p>
    <w:p w14:paraId="5DA914D5"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en-US"/>
        </w:rPr>
        <w:t xml:space="preserve">- </w:t>
      </w:r>
      <w:r w:rsidRPr="00937F98">
        <w:rPr>
          <w:rFonts w:ascii="Times New Roman" w:hAnsi="Times New Roman"/>
          <w:b w:val="0"/>
          <w:bCs/>
          <w:kern w:val="3"/>
          <w:lang w:val="ru-RU"/>
        </w:rPr>
        <w:t>Закон о јавним набавкама (</w:t>
      </w:r>
      <w:r w:rsidRPr="00937F98">
        <w:rPr>
          <w:rFonts w:ascii="Times New Roman" w:hAnsi="Times New Roman"/>
          <w:b w:val="0"/>
          <w:bCs/>
          <w:kern w:val="3"/>
          <w:lang w:val="en-US"/>
        </w:rPr>
        <w:t xml:space="preserve">''Службени гласник РС'', број </w:t>
      </w:r>
      <w:r w:rsidRPr="00937F98">
        <w:rPr>
          <w:rFonts w:ascii="Times New Roman" w:hAnsi="Times New Roman"/>
          <w:b w:val="0"/>
          <w:kern w:val="3"/>
          <w:lang w:val="en-US"/>
        </w:rPr>
        <w:t>124</w:t>
      </w:r>
      <w:r w:rsidRPr="00937F98">
        <w:rPr>
          <w:rFonts w:ascii="Times New Roman" w:hAnsi="Times New Roman"/>
          <w:b w:val="0"/>
          <w:kern w:val="3"/>
          <w:lang w:val="ru-RU"/>
        </w:rPr>
        <w:t>/</w:t>
      </w:r>
      <w:r w:rsidRPr="00937F98">
        <w:rPr>
          <w:rFonts w:ascii="Times New Roman" w:hAnsi="Times New Roman"/>
          <w:b w:val="0"/>
          <w:kern w:val="3"/>
          <w:lang w:val="en-US"/>
        </w:rPr>
        <w:t>12, 14/15 и 68/15</w:t>
      </w:r>
      <w:r w:rsidRPr="00937F98">
        <w:rPr>
          <w:rFonts w:ascii="Times New Roman" w:hAnsi="Times New Roman"/>
          <w:b w:val="0"/>
          <w:bCs/>
          <w:kern w:val="3"/>
          <w:lang w:val="en-US"/>
        </w:rPr>
        <w:t>);</w:t>
      </w:r>
    </w:p>
    <w:p w14:paraId="3A911EA6"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en-US"/>
        </w:rPr>
        <w:t>- Закон о општем управном поступку (''Службени лист РС'', бр. 18/16 и 95/18);</w:t>
      </w:r>
    </w:p>
    <w:p w14:paraId="6C519607"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en-US"/>
        </w:rPr>
        <w:t xml:space="preserve">- Закон о </w:t>
      </w:r>
      <w:r w:rsidRPr="00937F98">
        <w:rPr>
          <w:rFonts w:ascii="Times New Roman" w:hAnsi="Times New Roman"/>
          <w:b w:val="0"/>
          <w:bCs/>
          <w:kern w:val="3"/>
          <w:lang w:val="ru-RU"/>
        </w:rPr>
        <w:t xml:space="preserve">облигационим односима </w:t>
      </w:r>
      <w:r w:rsidRPr="00937F98">
        <w:rPr>
          <w:rFonts w:ascii="Times New Roman" w:hAnsi="Times New Roman"/>
          <w:b w:val="0"/>
          <w:bCs/>
          <w:kern w:val="3"/>
          <w:lang w:val="en-US"/>
        </w:rPr>
        <w:t xml:space="preserve"> (''Службени лист СФРЈ'', бр. 29/78, 39/85, 45/89-одлука УСЈ и 57/89, ''Службени лист СРЈ'', бр</w:t>
      </w:r>
      <w:r w:rsidRPr="00937F98">
        <w:rPr>
          <w:rFonts w:ascii="Times New Roman" w:hAnsi="Times New Roman"/>
          <w:b w:val="0"/>
          <w:bCs/>
          <w:kern w:val="3"/>
          <w:lang w:val="ru-RU"/>
        </w:rPr>
        <w:t xml:space="preserve">ој 31/93 и </w:t>
      </w:r>
      <w:r w:rsidRPr="00937F98">
        <w:rPr>
          <w:rFonts w:ascii="Times New Roman" w:hAnsi="Times New Roman"/>
          <w:b w:val="0"/>
          <w:bCs/>
          <w:kern w:val="3"/>
          <w:lang w:val="en-US"/>
        </w:rPr>
        <w:t>''Службени лист СЦГ'', број 1/2003-Уставна повеља);</w:t>
      </w:r>
    </w:p>
    <w:p w14:paraId="10F56E93"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en-US"/>
        </w:rPr>
        <w:t>- Закон о буџету Републике Србије за 20</w:t>
      </w:r>
      <w:r w:rsidR="00B4586A">
        <w:rPr>
          <w:rFonts w:ascii="Times New Roman" w:hAnsi="Times New Roman"/>
          <w:b w:val="0"/>
          <w:bCs/>
          <w:kern w:val="3"/>
          <w:lang w:val="sr-Cyrl-RS"/>
        </w:rPr>
        <w:t>20</w:t>
      </w:r>
      <w:r w:rsidRPr="00937F98">
        <w:rPr>
          <w:rFonts w:ascii="Times New Roman" w:hAnsi="Times New Roman"/>
          <w:b w:val="0"/>
          <w:bCs/>
          <w:kern w:val="3"/>
          <w:lang w:val="en-US"/>
        </w:rPr>
        <w:t xml:space="preserve">. </w:t>
      </w:r>
      <w:r w:rsidRPr="00937F98">
        <w:rPr>
          <w:rFonts w:ascii="Times New Roman" w:hAnsi="Times New Roman"/>
          <w:b w:val="0"/>
          <w:bCs/>
          <w:kern w:val="3"/>
          <w:lang w:val="ru-RU"/>
        </w:rPr>
        <w:t>годину (</w:t>
      </w:r>
      <w:r w:rsidRPr="00937F98">
        <w:rPr>
          <w:rFonts w:ascii="Times New Roman" w:hAnsi="Times New Roman"/>
          <w:b w:val="0"/>
          <w:bCs/>
          <w:kern w:val="3"/>
          <w:lang w:val="en-US"/>
        </w:rPr>
        <w:t xml:space="preserve">''Службени гласник РС'', број </w:t>
      </w:r>
      <w:r w:rsidR="0006325D">
        <w:rPr>
          <w:rFonts w:ascii="Times New Roman" w:hAnsi="Times New Roman"/>
          <w:b w:val="0"/>
          <w:kern w:val="3"/>
          <w:lang w:val="sr-Cyrl-RS"/>
        </w:rPr>
        <w:t>84</w:t>
      </w:r>
      <w:r w:rsidR="0006325D">
        <w:rPr>
          <w:rFonts w:ascii="Times New Roman" w:hAnsi="Times New Roman"/>
          <w:b w:val="0"/>
          <w:kern w:val="3"/>
          <w:lang w:val="en-US"/>
        </w:rPr>
        <w:t>/20</w:t>
      </w:r>
      <w:r w:rsidR="0006325D">
        <w:rPr>
          <w:rFonts w:ascii="Times New Roman" w:hAnsi="Times New Roman"/>
          <w:b w:val="0"/>
          <w:kern w:val="3"/>
          <w:lang w:val="sr-Cyrl-RS"/>
        </w:rPr>
        <w:t>19 и 60/2020</w:t>
      </w:r>
      <w:r w:rsidRPr="00937F98">
        <w:rPr>
          <w:rFonts w:ascii="Times New Roman" w:hAnsi="Times New Roman"/>
          <w:b w:val="0"/>
          <w:bCs/>
          <w:kern w:val="3"/>
          <w:lang w:val="en-US"/>
        </w:rPr>
        <w:t>);</w:t>
      </w:r>
    </w:p>
    <w:p w14:paraId="329FC3C3"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en-US"/>
        </w:rPr>
        <w:t>- Закон о буџетском систему (''Службени гласник РС'', број 54/09, 73/10, 101/10, 101/11, 93/12, 62/13, 63/13 - ispr., 108/13, 142/14, 68/15 - dr. зaкoн</w:t>
      </w:r>
      <w:r w:rsidR="0006325D">
        <w:rPr>
          <w:rFonts w:ascii="Times New Roman" w:hAnsi="Times New Roman"/>
          <w:b w:val="0"/>
          <w:bCs/>
          <w:kern w:val="3"/>
          <w:lang w:val="en-US"/>
        </w:rPr>
        <w:t>, 103/15, 99/16, 113/17, 95/18</w:t>
      </w:r>
      <w:r w:rsidR="0006325D">
        <w:rPr>
          <w:rFonts w:ascii="Times New Roman" w:hAnsi="Times New Roman"/>
          <w:b w:val="0"/>
          <w:bCs/>
          <w:kern w:val="3"/>
          <w:lang w:val="sr-Cyrl-RS"/>
        </w:rPr>
        <w:t>,</w:t>
      </w:r>
      <w:r w:rsidRPr="00937F98">
        <w:rPr>
          <w:rFonts w:ascii="Times New Roman" w:hAnsi="Times New Roman"/>
          <w:b w:val="0"/>
          <w:bCs/>
          <w:kern w:val="3"/>
          <w:lang w:val="en-US"/>
        </w:rPr>
        <w:t xml:space="preserve"> 31/19</w:t>
      </w:r>
      <w:r w:rsidR="0006325D">
        <w:rPr>
          <w:rFonts w:ascii="Times New Roman" w:hAnsi="Times New Roman"/>
          <w:b w:val="0"/>
          <w:bCs/>
          <w:kern w:val="3"/>
          <w:lang w:val="sr-Cyrl-RS"/>
        </w:rPr>
        <w:t xml:space="preserve"> и 72/19</w:t>
      </w:r>
      <w:r w:rsidRPr="00937F98">
        <w:rPr>
          <w:rFonts w:ascii="Times New Roman" w:hAnsi="Times New Roman"/>
          <w:b w:val="0"/>
          <w:bCs/>
          <w:kern w:val="3"/>
          <w:lang w:val="en-US"/>
        </w:rPr>
        <w:t>);</w:t>
      </w:r>
    </w:p>
    <w:p w14:paraId="3625D8D2"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en-US"/>
        </w:rPr>
        <w:t xml:space="preserve">- </w:t>
      </w:r>
      <w:r w:rsidRPr="00937F98">
        <w:rPr>
          <w:rFonts w:ascii="Times New Roman" w:hAnsi="Times New Roman"/>
          <w:b w:val="0"/>
          <w:kern w:val="3"/>
          <w:lang w:val="ru-RU"/>
        </w:rPr>
        <w:t>Правилник о критеријумима за образовање комисија за јавне набавке (''Службени гласник РС'', бр. 50/2009</w:t>
      </w:r>
      <w:r w:rsidRPr="00937F98">
        <w:rPr>
          <w:rFonts w:ascii="Times New Roman" w:hAnsi="Times New Roman"/>
          <w:b w:val="0"/>
          <w:bCs/>
          <w:kern w:val="3"/>
          <w:lang w:val="en-US"/>
        </w:rPr>
        <w:t>);</w:t>
      </w:r>
    </w:p>
    <w:p w14:paraId="64FBC6FB" w14:textId="77777777" w:rsidR="00937F98" w:rsidRPr="00937F98" w:rsidRDefault="00937F98" w:rsidP="00937F98">
      <w:pPr>
        <w:suppressAutoHyphens/>
        <w:overflowPunct/>
        <w:autoSpaceDE/>
        <w:adjustRightInd/>
        <w:jc w:val="both"/>
        <w:rPr>
          <w:rFonts w:ascii="Times New Roman" w:hAnsi="Times New Roman"/>
          <w:b w:val="0"/>
          <w:bCs/>
          <w:kern w:val="3"/>
          <w:lang w:val="en-US"/>
        </w:rPr>
      </w:pPr>
      <w:r w:rsidRPr="00937F98">
        <w:rPr>
          <w:rFonts w:ascii="Times New Roman" w:hAnsi="Times New Roman"/>
          <w:b w:val="0"/>
          <w:bCs/>
          <w:kern w:val="3"/>
          <w:lang w:val="en-US"/>
        </w:rPr>
        <w:t>- Правилник о ближем уређивању поступка јавне набавке Државног већа тужилаца;</w:t>
      </w:r>
    </w:p>
    <w:p w14:paraId="2A0D6B18"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en-US"/>
        </w:rPr>
        <w:t xml:space="preserve">- </w:t>
      </w:r>
      <w:r w:rsidRPr="00937F98">
        <w:rPr>
          <w:rFonts w:ascii="Times New Roman" w:hAnsi="Times New Roman"/>
          <w:b w:val="0"/>
          <w:bCs/>
          <w:kern w:val="3"/>
          <w:lang w:val="ru-RU"/>
        </w:rPr>
        <w:t>Правилник о обавезним елементима конкурсне документације у поступцима јавних набавки (</w:t>
      </w:r>
      <w:r w:rsidRPr="00937F98">
        <w:rPr>
          <w:rFonts w:ascii="Times New Roman" w:hAnsi="Times New Roman"/>
          <w:b w:val="0"/>
          <w:bCs/>
          <w:kern w:val="3"/>
          <w:lang w:val="en-US"/>
        </w:rPr>
        <w:t xml:space="preserve">''Службени гласник РС'', број </w:t>
      </w:r>
      <w:r w:rsidRPr="00937F98">
        <w:rPr>
          <w:rFonts w:ascii="Times New Roman" w:hAnsi="Times New Roman"/>
          <w:b w:val="0"/>
          <w:kern w:val="3"/>
          <w:lang w:val="ru-RU"/>
        </w:rPr>
        <w:t>86/15</w:t>
      </w:r>
      <w:r w:rsidR="0006325D">
        <w:rPr>
          <w:rFonts w:ascii="Times New Roman" w:hAnsi="Times New Roman"/>
          <w:b w:val="0"/>
          <w:kern w:val="3"/>
          <w:lang w:val="ru-RU"/>
        </w:rPr>
        <w:t xml:space="preserve"> и 41/19</w:t>
      </w:r>
      <w:r w:rsidRPr="00937F98">
        <w:rPr>
          <w:rFonts w:ascii="Times New Roman" w:hAnsi="Times New Roman"/>
          <w:b w:val="0"/>
          <w:bCs/>
          <w:kern w:val="3"/>
          <w:lang w:val="en-US"/>
        </w:rPr>
        <w:t>);</w:t>
      </w:r>
    </w:p>
    <w:p w14:paraId="5FD23E60"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en-US"/>
        </w:rPr>
        <w:t xml:space="preserve">- Правилник о поступку отварања понуда и обрасцу за вођење записника о отварању понуда </w:t>
      </w:r>
      <w:r w:rsidRPr="00937F98">
        <w:rPr>
          <w:rFonts w:ascii="Times New Roman" w:hAnsi="Times New Roman"/>
          <w:b w:val="0"/>
          <w:bCs/>
          <w:kern w:val="3"/>
          <w:lang w:val="ru-RU"/>
        </w:rPr>
        <w:t>(</w:t>
      </w:r>
      <w:r w:rsidRPr="00937F98">
        <w:rPr>
          <w:rFonts w:ascii="Times New Roman" w:hAnsi="Times New Roman"/>
          <w:b w:val="0"/>
          <w:bCs/>
          <w:kern w:val="3"/>
          <w:lang w:val="en-US"/>
        </w:rPr>
        <w:t>''Службени гласник РС'', број 50/09);</w:t>
      </w:r>
    </w:p>
    <w:p w14:paraId="1FAFCDBB"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en-US"/>
        </w:rPr>
        <w:t xml:space="preserve">- </w:t>
      </w:r>
      <w:r w:rsidRPr="00937F98">
        <w:rPr>
          <w:rFonts w:ascii="Times New Roman" w:hAnsi="Times New Roman"/>
          <w:b w:val="0"/>
          <w:bCs/>
          <w:kern w:val="3"/>
          <w:lang w:val="ru-RU"/>
        </w:rPr>
        <w:t>и други прописи који регулишу ову област.</w:t>
      </w:r>
    </w:p>
    <w:p w14:paraId="36744524"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258D577D"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lastRenderedPageBreak/>
        <w:t xml:space="preserve">1.3 </w:t>
      </w:r>
      <w:r w:rsidRPr="00937F98">
        <w:rPr>
          <w:rFonts w:ascii="Times New Roman" w:hAnsi="Times New Roman"/>
          <w:bCs/>
          <w:kern w:val="3"/>
          <w:lang w:val="ru-RU"/>
        </w:rPr>
        <w:t>Предмет јавне набавке</w:t>
      </w:r>
    </w:p>
    <w:p w14:paraId="3A620EFB"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EE59257"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xml:space="preserve">Предмет јавне набавке је услуга осигурања имовине – грађевинских објеката и опреме од пожара и других ризика и колективно комбиновано осигурање запослених који су у радном односу у тужилаштвима Републике Србије </w:t>
      </w:r>
      <w:r w:rsidRPr="00937F98">
        <w:rPr>
          <w:rFonts w:ascii="Times New Roman" w:hAnsi="Times New Roman"/>
          <w:b w:val="0"/>
          <w:color w:val="000000"/>
          <w:kern w:val="3"/>
          <w:lang w:val="en-US"/>
        </w:rPr>
        <w:t xml:space="preserve">од последица несрећног случаја, тежих болести и за случај хирушке интервенције/операције </w:t>
      </w:r>
      <w:r w:rsidRPr="00937F98">
        <w:rPr>
          <w:rFonts w:ascii="Times New Roman" w:hAnsi="Times New Roman"/>
          <w:b w:val="0"/>
          <w:kern w:val="3"/>
          <w:lang w:val="ru-RU"/>
        </w:rPr>
        <w:t xml:space="preserve">у периоду од </w:t>
      </w:r>
      <w:r w:rsidRPr="00937F98">
        <w:rPr>
          <w:rFonts w:ascii="Times New Roman" w:hAnsi="Times New Roman"/>
          <w:b w:val="0"/>
          <w:kern w:val="3"/>
          <w:lang w:val="en-US"/>
        </w:rPr>
        <w:t>1. јула 20</w:t>
      </w:r>
      <w:r w:rsidR="00EC7F89">
        <w:rPr>
          <w:rFonts w:ascii="Times New Roman" w:hAnsi="Times New Roman"/>
          <w:b w:val="0"/>
          <w:kern w:val="3"/>
          <w:lang w:val="sr-Cyrl-RS"/>
        </w:rPr>
        <w:t>20</w:t>
      </w:r>
      <w:r w:rsidRPr="00937F98">
        <w:rPr>
          <w:rFonts w:ascii="Times New Roman" w:hAnsi="Times New Roman"/>
          <w:b w:val="0"/>
          <w:kern w:val="3"/>
          <w:lang w:val="en-US"/>
        </w:rPr>
        <w:t>. године до 30. јуна 202</w:t>
      </w:r>
      <w:r w:rsidR="00EC7F89">
        <w:rPr>
          <w:rFonts w:ascii="Times New Roman" w:hAnsi="Times New Roman"/>
          <w:b w:val="0"/>
          <w:kern w:val="3"/>
          <w:lang w:val="sr-Cyrl-RS"/>
        </w:rPr>
        <w:t>1</w:t>
      </w:r>
      <w:r w:rsidRPr="00937F98">
        <w:rPr>
          <w:rFonts w:ascii="Times New Roman" w:hAnsi="Times New Roman"/>
          <w:b w:val="0"/>
          <w:kern w:val="3"/>
          <w:lang w:val="ru-RU"/>
        </w:rPr>
        <w:t>. године.</w:t>
      </w:r>
    </w:p>
    <w:p w14:paraId="282C07AC"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3C2F12D3"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1.4 </w:t>
      </w:r>
      <w:r w:rsidRPr="00937F98">
        <w:rPr>
          <w:rFonts w:ascii="Times New Roman" w:hAnsi="Times New Roman"/>
          <w:bCs/>
          <w:kern w:val="3"/>
          <w:lang w:val="ru-RU"/>
        </w:rPr>
        <w:t>Партије</w:t>
      </w:r>
    </w:p>
    <w:p w14:paraId="74F1EB1C"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7FD595CB"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Предметна јавна набавка је обликована у две партије, тако да је свака партија предмет посебног уговарања и то:</w:t>
      </w:r>
    </w:p>
    <w:p w14:paraId="3FE07A11"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21B7B89E" w14:textId="77777777" w:rsidR="00937F98" w:rsidRPr="00937F98" w:rsidRDefault="00937F98" w:rsidP="00937F98">
      <w:pPr>
        <w:widowControl w:val="0"/>
        <w:numPr>
          <w:ilvl w:val="0"/>
          <w:numId w:val="13"/>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Cs/>
          <w:kern w:val="3"/>
          <w:lang w:val="ru-RU"/>
        </w:rPr>
        <w:t xml:space="preserve">Партија 1 осигурање имовине – </w:t>
      </w:r>
      <w:r w:rsidRPr="00937F98">
        <w:rPr>
          <w:rFonts w:ascii="Times New Roman" w:hAnsi="Times New Roman"/>
          <w:b w:val="0"/>
          <w:kern w:val="3"/>
          <w:lang w:val="en-US"/>
        </w:rPr>
        <w:t>Осигурања грађевинских објеката и опреме од пожара и других ризика у тужилаштвима на територији</w:t>
      </w:r>
      <w:r w:rsidR="001F3BD8">
        <w:rPr>
          <w:rFonts w:ascii="Times New Roman" w:hAnsi="Times New Roman"/>
          <w:b w:val="0"/>
          <w:kern w:val="3"/>
          <w:lang w:val="en-US"/>
        </w:rPr>
        <w:t xml:space="preserve"> Републике Србије у периоду од </w:t>
      </w:r>
      <w:r w:rsidRPr="00937F98">
        <w:rPr>
          <w:rFonts w:ascii="Times New Roman" w:hAnsi="Times New Roman"/>
          <w:b w:val="0"/>
          <w:kern w:val="3"/>
          <w:lang w:val="en-US"/>
        </w:rPr>
        <w:t>1. јула 20</w:t>
      </w:r>
      <w:r w:rsidR="001F3BD8">
        <w:rPr>
          <w:rFonts w:ascii="Times New Roman" w:hAnsi="Times New Roman"/>
          <w:b w:val="0"/>
          <w:kern w:val="3"/>
          <w:lang w:val="sr-Cyrl-RS"/>
        </w:rPr>
        <w:t>20</w:t>
      </w:r>
      <w:r w:rsidRPr="00937F98">
        <w:rPr>
          <w:rFonts w:ascii="Times New Roman" w:hAnsi="Times New Roman"/>
          <w:b w:val="0"/>
          <w:kern w:val="3"/>
          <w:lang w:val="en-US"/>
        </w:rPr>
        <w:t>. године до 30. јуна 202</w:t>
      </w:r>
      <w:r w:rsidR="001F3BD8">
        <w:rPr>
          <w:rFonts w:ascii="Times New Roman" w:hAnsi="Times New Roman"/>
          <w:b w:val="0"/>
          <w:kern w:val="3"/>
          <w:lang w:val="sr-Cyrl-RS"/>
        </w:rPr>
        <w:t>1</w:t>
      </w:r>
      <w:r w:rsidRPr="00937F98">
        <w:rPr>
          <w:rFonts w:ascii="Times New Roman" w:hAnsi="Times New Roman"/>
          <w:b w:val="0"/>
          <w:kern w:val="3"/>
          <w:lang w:val="en-US"/>
        </w:rPr>
        <w:t>. године.</w:t>
      </w:r>
    </w:p>
    <w:p w14:paraId="20324218" w14:textId="77777777" w:rsidR="00937F98" w:rsidRPr="00937F98" w:rsidRDefault="00937F98" w:rsidP="00937F98">
      <w:pPr>
        <w:suppressAutoHyphens/>
        <w:overflowPunct/>
        <w:autoSpaceDE/>
        <w:adjustRightInd/>
        <w:ind w:left="564"/>
        <w:jc w:val="both"/>
        <w:rPr>
          <w:rFonts w:ascii="Times New Roman" w:hAnsi="Times New Roman"/>
          <w:b w:val="0"/>
          <w:kern w:val="3"/>
          <w:lang w:val="ru-RU"/>
        </w:rPr>
      </w:pPr>
    </w:p>
    <w:p w14:paraId="431E4B24" w14:textId="77777777" w:rsidR="00937F98" w:rsidRPr="00937F98" w:rsidRDefault="00937F98" w:rsidP="00937F98">
      <w:pPr>
        <w:widowControl w:val="0"/>
        <w:numPr>
          <w:ilvl w:val="0"/>
          <w:numId w:val="13"/>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Cs/>
          <w:kern w:val="3"/>
          <w:lang w:val="ru-RU"/>
        </w:rPr>
        <w:t xml:space="preserve">Партија 2 осигурање запослених – </w:t>
      </w:r>
      <w:r w:rsidRPr="00937F98">
        <w:rPr>
          <w:rFonts w:ascii="Times New Roman" w:hAnsi="Times New Roman"/>
          <w:b w:val="0"/>
          <w:kern w:val="3"/>
          <w:lang w:val="en-US"/>
        </w:rPr>
        <w:t xml:space="preserve">Колективно комбиновано осигурање запослених који су у радном односу у тужилаштвима на територији Републике Србије </w:t>
      </w:r>
      <w:r w:rsidRPr="00937F98">
        <w:rPr>
          <w:rFonts w:ascii="Times New Roman" w:hAnsi="Times New Roman"/>
          <w:b w:val="0"/>
          <w:color w:val="000000"/>
          <w:kern w:val="3"/>
          <w:lang w:val="en-US"/>
        </w:rPr>
        <w:t xml:space="preserve">од последица несрећног случаја, тежих болести и за случај хирушке интервенције/операције </w:t>
      </w:r>
      <w:r w:rsidRPr="00937F98">
        <w:rPr>
          <w:rFonts w:ascii="Times New Roman" w:hAnsi="Times New Roman"/>
          <w:b w:val="0"/>
          <w:kern w:val="3"/>
          <w:lang w:val="ru-RU"/>
        </w:rPr>
        <w:t xml:space="preserve">у </w:t>
      </w:r>
      <w:r w:rsidRPr="00937F98">
        <w:rPr>
          <w:rFonts w:ascii="Times New Roman" w:hAnsi="Times New Roman"/>
          <w:b w:val="0"/>
          <w:kern w:val="3"/>
          <w:lang w:val="en-US"/>
        </w:rPr>
        <w:t>периоду од 1. јула 20</w:t>
      </w:r>
      <w:r w:rsidR="001F3BD8">
        <w:rPr>
          <w:rFonts w:ascii="Times New Roman" w:hAnsi="Times New Roman"/>
          <w:b w:val="0"/>
          <w:kern w:val="3"/>
          <w:lang w:val="sr-Cyrl-RS"/>
        </w:rPr>
        <w:t>20</w:t>
      </w:r>
      <w:r w:rsidRPr="00937F98">
        <w:rPr>
          <w:rFonts w:ascii="Times New Roman" w:hAnsi="Times New Roman"/>
          <w:b w:val="0"/>
          <w:kern w:val="3"/>
          <w:lang w:val="en-US"/>
        </w:rPr>
        <w:t>. године до 30. јуна 202</w:t>
      </w:r>
      <w:r w:rsidR="001F3BD8">
        <w:rPr>
          <w:rFonts w:ascii="Times New Roman" w:hAnsi="Times New Roman"/>
          <w:b w:val="0"/>
          <w:kern w:val="3"/>
          <w:lang w:val="sr-Cyrl-RS"/>
        </w:rPr>
        <w:t>1</w:t>
      </w:r>
      <w:r w:rsidRPr="00937F98">
        <w:rPr>
          <w:rFonts w:ascii="Times New Roman" w:hAnsi="Times New Roman"/>
          <w:b w:val="0"/>
          <w:kern w:val="3"/>
          <w:lang w:val="en-US"/>
        </w:rPr>
        <w:t>. године.</w:t>
      </w:r>
    </w:p>
    <w:p w14:paraId="7C35754C" w14:textId="77777777" w:rsidR="00937F98" w:rsidRPr="00937F98" w:rsidRDefault="00937F98" w:rsidP="00937F98">
      <w:pPr>
        <w:suppressAutoHyphens/>
        <w:overflowPunct/>
        <w:autoSpaceDE/>
        <w:adjustRightInd/>
        <w:ind w:left="720"/>
        <w:rPr>
          <w:rFonts w:ascii="Times New Roman" w:hAnsi="Times New Roman"/>
          <w:b w:val="0"/>
          <w:kern w:val="3"/>
          <w:lang w:val="ru-RU"/>
        </w:rPr>
      </w:pPr>
    </w:p>
    <w:p w14:paraId="29E1E0EB" w14:textId="77777777" w:rsidR="00937F98" w:rsidRPr="00937F98" w:rsidRDefault="00937F98" w:rsidP="00937F98">
      <w:pPr>
        <w:suppressAutoHyphens/>
        <w:overflowPunct/>
        <w:autoSpaceDE/>
        <w:adjustRightInd/>
        <w:ind w:left="924"/>
        <w:jc w:val="both"/>
        <w:rPr>
          <w:rFonts w:ascii="Times New Roman" w:hAnsi="Times New Roman"/>
          <w:b w:val="0"/>
          <w:kern w:val="3"/>
          <w:lang w:val="ru-RU"/>
        </w:rPr>
      </w:pPr>
    </w:p>
    <w:p w14:paraId="597E5808"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Врста осигурања и опис осигураних ризика, који су предмет јавне набавке, саставни су део конкурсне документације.</w:t>
      </w:r>
    </w:p>
    <w:p w14:paraId="5F0421BE"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C8F5303"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1.5 </w:t>
      </w:r>
      <w:r w:rsidRPr="00937F98">
        <w:rPr>
          <w:rFonts w:ascii="Times New Roman" w:hAnsi="Times New Roman"/>
          <w:bCs/>
          <w:kern w:val="3"/>
          <w:lang w:val="ru-RU"/>
        </w:rPr>
        <w:t>Право учешћа</w:t>
      </w:r>
    </w:p>
    <w:p w14:paraId="61705D86"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2EC0C9CD"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lang w:val="en-US"/>
        </w:rPr>
        <w:t xml:space="preserve">Право учешћа у поступку јавне набавке имају сва заинтересована лица </w:t>
      </w:r>
      <w:r w:rsidRPr="00937F98">
        <w:rPr>
          <w:rFonts w:ascii="Times New Roman" w:hAnsi="Times New Roman"/>
          <w:b w:val="0"/>
          <w:bCs/>
          <w:kern w:val="3"/>
          <w:lang w:val="ru-RU"/>
        </w:rPr>
        <w:t xml:space="preserve">која испуњавају услове прописане чланом 75. Закона о јавним набавкама. Испуњеност наведених услова понуђач доказује на начин предвиђен чланом 77. Закона. </w:t>
      </w:r>
      <w:r w:rsidRPr="00937F98">
        <w:rPr>
          <w:rFonts w:ascii="Times New Roman" w:hAnsi="Times New Roman"/>
          <w:b w:val="0"/>
          <w:kern w:val="3"/>
          <w:lang w:val="en-US"/>
        </w:rPr>
        <w:t>Услове које сваки понуђач треба да испуни као и начин на који се доказује испуњеност услова ближе су одређени  конкурсном документацијом. Понуђач у оквиру понуде доставља и друга документа и обрасце тражене конкурсном документацијом.</w:t>
      </w:r>
    </w:p>
    <w:p w14:paraId="350A9B6F"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72F9C29E" w14:textId="77777777" w:rsidR="00937F98" w:rsidRDefault="00937F98" w:rsidP="00937F98">
      <w:pPr>
        <w:suppressAutoHyphens/>
        <w:overflowPunct/>
        <w:autoSpaceDE/>
        <w:adjustRightInd/>
        <w:jc w:val="both"/>
        <w:rPr>
          <w:rFonts w:ascii="Times New Roman" w:hAnsi="Times New Roman"/>
          <w:bCs/>
          <w:kern w:val="3"/>
          <w:lang w:val="sr-Cyrl-RS"/>
        </w:rPr>
      </w:pPr>
    </w:p>
    <w:p w14:paraId="72AC2AAC" w14:textId="77777777" w:rsidR="00937F98" w:rsidRDefault="00937F98" w:rsidP="00937F98">
      <w:pPr>
        <w:suppressAutoHyphens/>
        <w:overflowPunct/>
        <w:autoSpaceDE/>
        <w:adjustRightInd/>
        <w:jc w:val="both"/>
        <w:rPr>
          <w:rFonts w:ascii="Times New Roman" w:hAnsi="Times New Roman"/>
          <w:bCs/>
          <w:kern w:val="3"/>
          <w:lang w:val="sr-Cyrl-RS"/>
        </w:rPr>
      </w:pPr>
    </w:p>
    <w:p w14:paraId="51EDEB50" w14:textId="77777777" w:rsidR="00937F98" w:rsidRDefault="00937F98" w:rsidP="00937F98">
      <w:pPr>
        <w:suppressAutoHyphens/>
        <w:overflowPunct/>
        <w:autoSpaceDE/>
        <w:adjustRightInd/>
        <w:jc w:val="both"/>
        <w:rPr>
          <w:rFonts w:ascii="Times New Roman" w:hAnsi="Times New Roman"/>
          <w:bCs/>
          <w:kern w:val="3"/>
          <w:lang w:val="sr-Cyrl-RS"/>
        </w:rPr>
      </w:pPr>
    </w:p>
    <w:p w14:paraId="2F694C62"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1.6 Увид у конкурсну документацију и п</w:t>
      </w:r>
      <w:r w:rsidRPr="00937F98">
        <w:rPr>
          <w:rFonts w:ascii="Times New Roman" w:hAnsi="Times New Roman"/>
          <w:bCs/>
          <w:kern w:val="3"/>
          <w:lang w:val="ru-RU"/>
        </w:rPr>
        <w:t>реузимање конкурсне документације</w:t>
      </w:r>
    </w:p>
    <w:p w14:paraId="75A409CA"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1188172"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color w:val="000000"/>
          <w:kern w:val="3"/>
          <w:lang w:val="en-US"/>
        </w:rPr>
        <w:t xml:space="preserve">Сва заинтересована лица могу извршити увид у конкурсну документацију сваког радног дана од 12-13h, почев од дана одјављивања позива на Порталу </w:t>
      </w:r>
      <w:r w:rsidRPr="00937F98">
        <w:rPr>
          <w:rFonts w:ascii="Times New Roman" w:hAnsi="Times New Roman"/>
          <w:b w:val="0"/>
          <w:color w:val="000000"/>
          <w:kern w:val="3"/>
          <w:lang w:val="en-US"/>
        </w:rPr>
        <w:lastRenderedPageBreak/>
        <w:t>јавних набавки, у просторијама Државног већа тужилаца, у Београду, улица Ресавска бр. 42.</w:t>
      </w:r>
    </w:p>
    <w:p w14:paraId="142ABE05"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46C883DB"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en-US"/>
        </w:rPr>
        <w:t>Преузимање конкурсне документације може се извршити преко Портала јавних набавки или са сајта Државног већа тужилаца</w:t>
      </w:r>
      <w:r w:rsidRPr="00937F98">
        <w:rPr>
          <w:rFonts w:ascii="Times New Roman" w:hAnsi="Times New Roman"/>
          <w:b w:val="0"/>
          <w:i/>
          <w:kern w:val="3"/>
          <w:lang w:val="ru-RU"/>
        </w:rPr>
        <w:t xml:space="preserve">.  </w:t>
      </w:r>
      <w:r w:rsidRPr="00937F98">
        <w:rPr>
          <w:rFonts w:ascii="Times New Roman" w:hAnsi="Times New Roman" w:cs="Arial"/>
          <w:b w:val="0"/>
          <w:i/>
          <w:kern w:val="3"/>
          <w:lang w:val="ru-RU"/>
        </w:rPr>
        <w:t xml:space="preserve"> </w:t>
      </w:r>
    </w:p>
    <w:p w14:paraId="157751B0"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D857A59"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24B35EA8"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1.7 Подношење понуде</w:t>
      </w:r>
    </w:p>
    <w:p w14:paraId="104320F6"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7A542D3E" w14:textId="77777777" w:rsidR="00937F98" w:rsidRPr="00937F98" w:rsidRDefault="00937F98" w:rsidP="00937F98">
      <w:pPr>
        <w:widowControl w:val="0"/>
        <w:numPr>
          <w:ilvl w:val="0"/>
          <w:numId w:val="14"/>
        </w:numPr>
        <w:suppressAutoHyphens/>
        <w:overflowPunct/>
        <w:autoSpaceDE/>
        <w:adjustRightInd/>
        <w:spacing w:after="200" w:line="276" w:lineRule="auto"/>
        <w:rPr>
          <w:rFonts w:ascii="Times New Roman" w:hAnsi="Times New Roman"/>
          <w:b w:val="0"/>
          <w:color w:val="000000"/>
          <w:kern w:val="3"/>
          <w:lang w:val="ru-RU"/>
        </w:rPr>
      </w:pPr>
      <w:r w:rsidRPr="00937F98">
        <w:rPr>
          <w:rFonts w:ascii="Times New Roman" w:hAnsi="Times New Roman"/>
          <w:b w:val="0"/>
          <w:color w:val="000000"/>
          <w:kern w:val="3"/>
          <w:lang w:val="ru-RU"/>
        </w:rPr>
        <w:t>Понуђач треба да достави понуду у писаном облику.</w:t>
      </w:r>
    </w:p>
    <w:p w14:paraId="0A58A65A" w14:textId="77777777" w:rsidR="00937F98" w:rsidRPr="00937F98" w:rsidRDefault="00937F98" w:rsidP="00937F98">
      <w:pPr>
        <w:suppressAutoHyphens/>
        <w:overflowPunct/>
        <w:autoSpaceDE/>
        <w:adjustRightInd/>
        <w:rPr>
          <w:rFonts w:ascii="Times New Roman" w:hAnsi="Times New Roman"/>
          <w:b w:val="0"/>
          <w:kern w:val="3"/>
          <w:lang w:val="en-US"/>
        </w:rPr>
      </w:pPr>
    </w:p>
    <w:p w14:paraId="05F283DF" w14:textId="77777777" w:rsidR="00937F98" w:rsidRPr="00937F98" w:rsidRDefault="00937F98" w:rsidP="00937F98">
      <w:pPr>
        <w:widowControl w:val="0"/>
        <w:numPr>
          <w:ilvl w:val="0"/>
          <w:numId w:val="15"/>
        </w:numPr>
        <w:tabs>
          <w:tab w:val="left" w:pos="1441"/>
        </w:tabs>
        <w:suppressAutoHyphens/>
        <w:overflowPunct/>
        <w:autoSpaceDE/>
        <w:adjustRightInd/>
        <w:spacing w:after="200" w:line="276" w:lineRule="auto"/>
        <w:jc w:val="both"/>
        <w:rPr>
          <w:rFonts w:ascii="Times New Roman" w:hAnsi="Times New Roman"/>
          <w:b w:val="0"/>
          <w:color w:val="000000"/>
          <w:kern w:val="3"/>
          <w:lang w:val="en-US"/>
        </w:rPr>
      </w:pPr>
      <w:r w:rsidRPr="00937F98">
        <w:rPr>
          <w:rFonts w:ascii="Times New Roman" w:hAnsi="Times New Roman"/>
          <w:b w:val="0"/>
          <w:color w:val="000000"/>
          <w:kern w:val="3"/>
          <w:lang w:val="en-US"/>
        </w:rPr>
        <w:t>Понуда се саставља тако што понуђач уписује тражене податке у  обрасце који су саставни део конкурсне документације.</w:t>
      </w:r>
    </w:p>
    <w:p w14:paraId="43B9A5D4" w14:textId="77777777" w:rsidR="00937F98" w:rsidRPr="00937F98" w:rsidRDefault="00937F98" w:rsidP="00937F98">
      <w:pPr>
        <w:tabs>
          <w:tab w:val="left" w:pos="2161"/>
        </w:tabs>
        <w:suppressAutoHyphens/>
        <w:overflowPunct/>
        <w:autoSpaceDE/>
        <w:adjustRightInd/>
        <w:ind w:left="720"/>
        <w:jc w:val="both"/>
        <w:rPr>
          <w:rFonts w:ascii="Times New Roman" w:hAnsi="Times New Roman" w:cs="Arial"/>
          <w:b w:val="0"/>
          <w:color w:val="000000"/>
          <w:kern w:val="3"/>
          <w:lang w:val="en-US"/>
        </w:rPr>
      </w:pPr>
    </w:p>
    <w:p w14:paraId="441B891C" w14:textId="77777777" w:rsidR="00937F98" w:rsidRPr="00937F98" w:rsidRDefault="00937F98" w:rsidP="00937F98">
      <w:pPr>
        <w:widowControl w:val="0"/>
        <w:numPr>
          <w:ilvl w:val="0"/>
          <w:numId w:val="15"/>
        </w:numPr>
        <w:suppressAutoHyphens/>
        <w:overflowPunct/>
        <w:autoSpaceDE/>
        <w:adjustRightInd/>
        <w:spacing w:after="200" w:line="276" w:lineRule="auto"/>
        <w:ind w:right="-102"/>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xml:space="preserve">Понуђач може поднети понуду за целокупну набавку или само за одређену партију. Уколико понуђач поднесе понуду за партију један и партију два, докази о испуњености услова из члана 77. Закона о јавним набавкама поднети за </w:t>
      </w:r>
      <w:r w:rsidRPr="00937F98">
        <w:rPr>
          <w:rFonts w:ascii="Times New Roman" w:hAnsi="Times New Roman"/>
          <w:b w:val="0"/>
          <w:kern w:val="3"/>
          <w:lang w:val="en-US"/>
        </w:rPr>
        <w:t>j</w:t>
      </w:r>
      <w:r w:rsidRPr="00937F98">
        <w:rPr>
          <w:rFonts w:ascii="Times New Roman" w:hAnsi="Times New Roman"/>
          <w:b w:val="0"/>
          <w:kern w:val="3"/>
          <w:lang w:val="ru-RU"/>
        </w:rPr>
        <w:t>едну партију, важиће и за понуду која се односи на другу партију.</w:t>
      </w:r>
    </w:p>
    <w:p w14:paraId="6F67E1DE" w14:textId="77777777" w:rsidR="00937F98" w:rsidRPr="00937F98" w:rsidRDefault="00937F98" w:rsidP="00937F98">
      <w:pPr>
        <w:suppressAutoHyphens/>
        <w:overflowPunct/>
        <w:autoSpaceDE/>
        <w:adjustRightInd/>
        <w:ind w:left="360" w:right="-900"/>
        <w:jc w:val="both"/>
        <w:rPr>
          <w:rFonts w:ascii="Times New Roman" w:hAnsi="Times New Roman"/>
          <w:b w:val="0"/>
          <w:kern w:val="3"/>
          <w:sz w:val="22"/>
          <w:szCs w:val="22"/>
          <w:lang w:val="ru-RU"/>
        </w:rPr>
      </w:pPr>
    </w:p>
    <w:p w14:paraId="7F50F4A9" w14:textId="77777777" w:rsidR="00937F98" w:rsidRPr="00937F98" w:rsidRDefault="00937F98" w:rsidP="00937F98">
      <w:pPr>
        <w:widowControl w:val="0"/>
        <w:numPr>
          <w:ilvl w:val="0"/>
          <w:numId w:val="15"/>
        </w:numPr>
        <w:suppressAutoHyphens/>
        <w:overflowPunct/>
        <w:autoSpaceDE/>
        <w:adjustRightInd/>
        <w:spacing w:after="200" w:line="276" w:lineRule="auto"/>
        <w:ind w:right="18"/>
        <w:jc w:val="both"/>
        <w:rPr>
          <w:rFonts w:ascii="Times New Roman" w:hAnsi="Times New Roman"/>
          <w:b w:val="0"/>
          <w:kern w:val="3"/>
          <w:lang w:val="ru-RU"/>
        </w:rPr>
      </w:pPr>
      <w:r w:rsidRPr="00937F98">
        <w:rPr>
          <w:rFonts w:ascii="Times New Roman" w:hAnsi="Times New Roman"/>
          <w:b w:val="0"/>
          <w:kern w:val="3"/>
          <w:lang w:val="ru-RU"/>
        </w:rPr>
        <w:t>У случају да понуђач поднесе понуду за две партије, она мора бити поднета тако да се може оцењивати за сваку партију  посебно.</w:t>
      </w:r>
    </w:p>
    <w:p w14:paraId="5FC6F0B4" w14:textId="77777777" w:rsidR="00937F98" w:rsidRPr="00937F98" w:rsidRDefault="00937F98" w:rsidP="00937F98">
      <w:pPr>
        <w:suppressAutoHyphens/>
        <w:overflowPunct/>
        <w:autoSpaceDE/>
        <w:adjustRightInd/>
        <w:rPr>
          <w:rFonts w:ascii="Times New Roman" w:hAnsi="Times New Roman"/>
          <w:b w:val="0"/>
          <w:kern w:val="3"/>
          <w:lang w:val="en-US"/>
        </w:rPr>
      </w:pPr>
    </w:p>
    <w:p w14:paraId="6E0D0639" w14:textId="77777777" w:rsidR="00937F98" w:rsidRPr="00937F98" w:rsidRDefault="00937F98" w:rsidP="00937F98">
      <w:pPr>
        <w:widowControl w:val="0"/>
        <w:numPr>
          <w:ilvl w:val="0"/>
          <w:numId w:val="15"/>
        </w:numPr>
        <w:tabs>
          <w:tab w:val="left" w:pos="1441"/>
        </w:tabs>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cs="Arial"/>
          <w:b w:val="0"/>
          <w:color w:val="000000"/>
          <w:kern w:val="3"/>
          <w:lang w:val="en-US"/>
        </w:rPr>
        <w:t>Понуда мора бити сачињена на преузетом обрасцу оригинала конкурсне документације, која је оверена у доњем десном</w:t>
      </w:r>
      <w:r w:rsidRPr="00937F98">
        <w:rPr>
          <w:rFonts w:ascii="Times New Roman" w:hAnsi="Times New Roman" w:cs="Arial"/>
          <w:b w:val="0"/>
          <w:color w:val="000000"/>
          <w:kern w:val="3"/>
          <w:lang w:val="ru-RU"/>
        </w:rPr>
        <w:t xml:space="preserve"> </w:t>
      </w:r>
      <w:r w:rsidRPr="00937F98">
        <w:rPr>
          <w:rFonts w:ascii="Times New Roman" w:hAnsi="Times New Roman" w:cs="Arial"/>
          <w:b w:val="0"/>
          <w:color w:val="000000"/>
          <w:kern w:val="3"/>
          <w:lang w:val="en-US"/>
        </w:rPr>
        <w:t>углу печатом наручиоца, јасна и недвосмислена, откуцана или читко написана неизбрисивим мастилом, оверена печатом и потписана од стране овлашћеног лица понуђача, са свим прилозима који представљају саставни део документације.</w:t>
      </w:r>
    </w:p>
    <w:p w14:paraId="04B4BAF0" w14:textId="77777777" w:rsidR="00937F98" w:rsidRPr="00937F98" w:rsidRDefault="00937F98" w:rsidP="00937F98">
      <w:pPr>
        <w:suppressAutoHyphens/>
        <w:overflowPunct/>
        <w:autoSpaceDE/>
        <w:adjustRightInd/>
        <w:rPr>
          <w:rFonts w:ascii="Times New Roman" w:hAnsi="Times New Roman"/>
          <w:b w:val="0"/>
          <w:kern w:val="3"/>
          <w:lang w:val="en-US"/>
        </w:rPr>
      </w:pPr>
    </w:p>
    <w:p w14:paraId="247430FA" w14:textId="77777777" w:rsidR="00937F98" w:rsidRPr="00937F98" w:rsidRDefault="00937F98" w:rsidP="00937F98">
      <w:pPr>
        <w:widowControl w:val="0"/>
        <w:numPr>
          <w:ilvl w:val="0"/>
          <w:numId w:val="15"/>
        </w:numPr>
        <w:tabs>
          <w:tab w:val="left" w:pos="1441"/>
        </w:tabs>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cs="Arial"/>
          <w:b w:val="0"/>
          <w:kern w:val="3"/>
          <w:lang w:val="en-US"/>
        </w:rPr>
        <w:t>Сви документи који су поднети у понуди морају бити печатирани и повезани траком у целину</w:t>
      </w:r>
      <w:r w:rsidRPr="00937F98">
        <w:rPr>
          <w:rFonts w:ascii="Times New Roman" w:hAnsi="Times New Roman" w:cs="Arial"/>
          <w:b w:val="0"/>
          <w:kern w:val="3"/>
          <w:lang w:val="ru-RU"/>
        </w:rPr>
        <w:t xml:space="preserve">,  </w:t>
      </w:r>
      <w:r w:rsidRPr="00937F98">
        <w:rPr>
          <w:rFonts w:ascii="Times New Roman" w:hAnsi="Times New Roman" w:cs="Arial"/>
          <w:b w:val="0"/>
          <w:kern w:val="3"/>
          <w:lang w:val="en-US"/>
        </w:rPr>
        <w:t>тако да се не могу накнадно убацивати, одстрањивати или замењивати појединачни листови, тј. прилози, а да се видно не оштете листови или печат.</w:t>
      </w:r>
    </w:p>
    <w:p w14:paraId="1887AB9B" w14:textId="77777777" w:rsidR="00937F98" w:rsidRPr="00937F98" w:rsidRDefault="00937F98" w:rsidP="00937F98">
      <w:pPr>
        <w:suppressAutoHyphens/>
        <w:overflowPunct/>
        <w:autoSpaceDE/>
        <w:adjustRightInd/>
        <w:rPr>
          <w:rFonts w:ascii="Times New Roman" w:hAnsi="Times New Roman"/>
          <w:b w:val="0"/>
          <w:kern w:val="3"/>
          <w:lang w:val="en-US"/>
        </w:rPr>
      </w:pPr>
    </w:p>
    <w:p w14:paraId="27CF2969" w14:textId="77777777" w:rsidR="00937F98" w:rsidRPr="00937F98" w:rsidRDefault="00937F98" w:rsidP="00937F98">
      <w:pPr>
        <w:widowControl w:val="0"/>
        <w:numPr>
          <w:ilvl w:val="0"/>
          <w:numId w:val="15"/>
        </w:numPr>
        <w:tabs>
          <w:tab w:val="left" w:pos="1441"/>
        </w:tabs>
        <w:suppressAutoHyphens/>
        <w:overflowPunct/>
        <w:autoSpaceDE/>
        <w:adjustRightInd/>
        <w:spacing w:after="200" w:line="276" w:lineRule="auto"/>
        <w:jc w:val="both"/>
        <w:rPr>
          <w:rFonts w:ascii="Times New Roman" w:hAnsi="Times New Roman" w:cs="Arial"/>
          <w:b w:val="0"/>
          <w:color w:val="000000"/>
          <w:kern w:val="3"/>
          <w:lang w:val="en-US"/>
        </w:rPr>
      </w:pPr>
      <w:r w:rsidRPr="00937F98">
        <w:rPr>
          <w:rFonts w:ascii="Times New Roman" w:hAnsi="Times New Roman" w:cs="Arial"/>
          <w:b w:val="0"/>
          <w:color w:val="000000"/>
          <w:kern w:val="3"/>
          <w:lang w:val="en-US"/>
        </w:rPr>
        <w:t>Понуде, које нису сачињене према датом обрасцу неће се узети у разматрање.</w:t>
      </w:r>
    </w:p>
    <w:p w14:paraId="51745B4A" w14:textId="77777777" w:rsidR="00937F98" w:rsidRPr="00937F98" w:rsidRDefault="00937F98" w:rsidP="00937F98">
      <w:pPr>
        <w:suppressAutoHyphens/>
        <w:overflowPunct/>
        <w:autoSpaceDE/>
        <w:adjustRightInd/>
        <w:rPr>
          <w:rFonts w:ascii="Times New Roman" w:hAnsi="Times New Roman"/>
          <w:b w:val="0"/>
          <w:kern w:val="3"/>
          <w:lang w:val="en-US"/>
        </w:rPr>
      </w:pPr>
    </w:p>
    <w:p w14:paraId="77DEFDEC" w14:textId="77777777" w:rsidR="00937F98" w:rsidRPr="00937F98" w:rsidRDefault="00937F98" w:rsidP="00937F98">
      <w:pPr>
        <w:widowControl w:val="0"/>
        <w:numPr>
          <w:ilvl w:val="0"/>
          <w:numId w:val="15"/>
        </w:numPr>
        <w:tabs>
          <w:tab w:val="left" w:pos="1441"/>
        </w:tabs>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color w:val="000000"/>
          <w:kern w:val="3"/>
          <w:lang w:val="ru-RU"/>
        </w:rPr>
        <w:t>Понуда се доставља у затвореној и печатираној коверти на</w:t>
      </w:r>
      <w:r w:rsidR="00087973">
        <w:rPr>
          <w:rFonts w:ascii="Times New Roman" w:hAnsi="Times New Roman"/>
          <w:b w:val="0"/>
          <w:color w:val="000000"/>
          <w:kern w:val="3"/>
          <w:lang w:val="en-US"/>
        </w:rPr>
        <w:t xml:space="preserve"> </w:t>
      </w:r>
      <w:r w:rsidR="00087973">
        <w:rPr>
          <w:rFonts w:ascii="Times New Roman" w:hAnsi="Times New Roman"/>
          <w:b w:val="0"/>
          <w:color w:val="000000"/>
          <w:kern w:val="3"/>
          <w:lang w:val="sr-Cyrl-RS"/>
        </w:rPr>
        <w:t>п</w:t>
      </w:r>
      <w:r w:rsidRPr="00937F98">
        <w:rPr>
          <w:rFonts w:ascii="Times New Roman" w:hAnsi="Times New Roman"/>
          <w:b w:val="0"/>
          <w:color w:val="000000"/>
          <w:kern w:val="3"/>
          <w:lang w:val="en-US"/>
        </w:rPr>
        <w:t>исарницу наручиоца</w:t>
      </w:r>
      <w:r w:rsidRPr="00937F98">
        <w:rPr>
          <w:rFonts w:ascii="Times New Roman" w:hAnsi="Times New Roman"/>
          <w:b w:val="0"/>
          <w:color w:val="000000"/>
          <w:kern w:val="3"/>
          <w:lang w:val="ru-RU"/>
        </w:rPr>
        <w:t xml:space="preserve"> </w:t>
      </w:r>
      <w:r w:rsidRPr="00937F98">
        <w:rPr>
          <w:rFonts w:ascii="Times New Roman" w:hAnsi="Times New Roman"/>
          <w:b w:val="0"/>
          <w:color w:val="000000"/>
          <w:kern w:val="3"/>
          <w:lang w:val="en-US"/>
        </w:rPr>
        <w:t xml:space="preserve">на </w:t>
      </w:r>
      <w:r w:rsidRPr="00937F98">
        <w:rPr>
          <w:rFonts w:ascii="Times New Roman" w:hAnsi="Times New Roman"/>
          <w:b w:val="0"/>
          <w:color w:val="000000"/>
          <w:kern w:val="3"/>
          <w:lang w:val="ru-RU"/>
        </w:rPr>
        <w:t>адресу:</w:t>
      </w:r>
      <w:r w:rsidRPr="00937F98">
        <w:rPr>
          <w:rFonts w:ascii="Times New Roman" w:hAnsi="Times New Roman" w:cs="Arial"/>
          <w:color w:val="000000"/>
          <w:kern w:val="3"/>
          <w:lang w:val="en-US"/>
        </w:rPr>
        <w:t xml:space="preserve"> Државно веће тужилаца</w:t>
      </w:r>
      <w:r w:rsidRPr="00937F98">
        <w:rPr>
          <w:rFonts w:ascii="Times New Roman" w:hAnsi="Times New Roman" w:cs="Arial"/>
          <w:bCs/>
          <w:color w:val="000000"/>
          <w:kern w:val="3"/>
          <w:lang w:val="en-US"/>
        </w:rPr>
        <w:t xml:space="preserve"> – </w:t>
      </w:r>
      <w:r w:rsidRPr="00937F98">
        <w:rPr>
          <w:rFonts w:ascii="Times New Roman" w:hAnsi="Times New Roman" w:cs="Arial"/>
          <w:color w:val="000000"/>
          <w:kern w:val="3"/>
          <w:lang w:val="en-US"/>
        </w:rPr>
        <w:t xml:space="preserve">Београд, ул. </w:t>
      </w:r>
      <w:r w:rsidRPr="00937F98">
        <w:rPr>
          <w:rFonts w:ascii="Times New Roman" w:hAnsi="Times New Roman" w:cs="Arial"/>
          <w:kern w:val="3"/>
          <w:lang w:val="en-US"/>
        </w:rPr>
        <w:t>Ресавска бр. 42.</w:t>
      </w:r>
    </w:p>
    <w:p w14:paraId="40C030FC" w14:textId="77777777" w:rsidR="00937F98" w:rsidRPr="00937F98" w:rsidRDefault="00937F98" w:rsidP="00937F98">
      <w:pPr>
        <w:suppressAutoHyphens/>
        <w:overflowPunct/>
        <w:autoSpaceDE/>
        <w:adjustRightInd/>
        <w:rPr>
          <w:rFonts w:ascii="Times New Roman" w:hAnsi="Times New Roman"/>
          <w:b w:val="0"/>
          <w:kern w:val="3"/>
          <w:sz w:val="16"/>
          <w:szCs w:val="16"/>
          <w:lang w:val="en-US"/>
        </w:rPr>
      </w:pPr>
    </w:p>
    <w:p w14:paraId="2823FCE7" w14:textId="77777777" w:rsidR="00937F98" w:rsidRPr="00937F98" w:rsidRDefault="00937F98" w:rsidP="00937F98">
      <w:pPr>
        <w:widowControl w:val="0"/>
        <w:numPr>
          <w:ilvl w:val="0"/>
          <w:numId w:val="15"/>
        </w:numPr>
        <w:tabs>
          <w:tab w:val="left" w:pos="1441"/>
        </w:tabs>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bCs/>
          <w:color w:val="000000"/>
          <w:kern w:val="3"/>
          <w:lang w:val="ru-RU"/>
        </w:rPr>
        <w:t>Коверат са понудом мора имати ознаку:</w:t>
      </w:r>
      <w:r w:rsidRPr="00937F98">
        <w:rPr>
          <w:rFonts w:ascii="Times New Roman" w:hAnsi="Times New Roman"/>
          <w:bCs/>
          <w:color w:val="000000"/>
          <w:kern w:val="3"/>
          <w:lang w:val="ru-RU"/>
        </w:rPr>
        <w:t xml:space="preserve"> ''ПОНУДА - НЕ</w:t>
      </w:r>
      <w:r w:rsidRPr="00937F98">
        <w:rPr>
          <w:rFonts w:ascii="Times New Roman" w:hAnsi="Times New Roman"/>
          <w:b w:val="0"/>
          <w:color w:val="000000"/>
          <w:kern w:val="3"/>
          <w:lang w:val="ru-RU"/>
        </w:rPr>
        <w:t xml:space="preserve"> </w:t>
      </w:r>
      <w:r w:rsidRPr="00937F98">
        <w:rPr>
          <w:rFonts w:ascii="Times New Roman" w:hAnsi="Times New Roman"/>
          <w:bCs/>
          <w:color w:val="000000"/>
          <w:kern w:val="3"/>
          <w:lang w:val="ru-RU"/>
        </w:rPr>
        <w:lastRenderedPageBreak/>
        <w:t>ОТВАРАТИ</w:t>
      </w:r>
      <w:r w:rsidRPr="00937F98">
        <w:rPr>
          <w:rFonts w:ascii="Times New Roman" w:hAnsi="Times New Roman"/>
          <w:b w:val="0"/>
          <w:color w:val="000000"/>
          <w:kern w:val="3"/>
          <w:lang w:val="ru-RU"/>
        </w:rPr>
        <w:t>'', са назнаком:</w:t>
      </w:r>
    </w:p>
    <w:p w14:paraId="07A9FD18" w14:textId="77777777" w:rsidR="00937F98" w:rsidRPr="00937F98" w:rsidRDefault="00937F98" w:rsidP="00937F98">
      <w:pPr>
        <w:suppressAutoHyphens/>
        <w:overflowPunct/>
        <w:autoSpaceDE/>
        <w:adjustRightInd/>
        <w:rPr>
          <w:rFonts w:ascii="Times New Roman" w:hAnsi="Times New Roman"/>
          <w:b w:val="0"/>
          <w:kern w:val="3"/>
          <w:sz w:val="16"/>
          <w:szCs w:val="16"/>
          <w:lang w:val="ru-RU"/>
        </w:rPr>
      </w:pPr>
    </w:p>
    <w:p w14:paraId="1F5F26A9" w14:textId="77777777" w:rsidR="00937F98" w:rsidRPr="00937F98" w:rsidRDefault="00937F98" w:rsidP="00937F98">
      <w:pPr>
        <w:suppressAutoHyphens/>
        <w:overflowPunct/>
        <w:autoSpaceDE/>
        <w:adjustRightInd/>
        <w:spacing w:after="120"/>
        <w:jc w:val="both"/>
        <w:rPr>
          <w:rFonts w:ascii="Calibri" w:eastAsia="Arial Unicode MS" w:hAnsi="Calibri" w:cs="Tahoma"/>
          <w:b w:val="0"/>
          <w:kern w:val="3"/>
          <w:sz w:val="22"/>
          <w:szCs w:val="22"/>
          <w:lang w:val="en-US"/>
        </w:rPr>
      </w:pPr>
      <w:r w:rsidRPr="00937F98">
        <w:rPr>
          <w:rFonts w:ascii="Times New Roman" w:hAnsi="Times New Roman"/>
          <w:color w:val="000000"/>
          <w:kern w:val="3"/>
          <w:lang w:val="ru-RU"/>
        </w:rPr>
        <w:t xml:space="preserve">''Понуда за јавну набавку број </w:t>
      </w:r>
      <w:r w:rsidRPr="00937F98">
        <w:rPr>
          <w:rFonts w:ascii="Times New Roman" w:hAnsi="Times New Roman"/>
          <w:kern w:val="3"/>
          <w:lang w:val="en-US"/>
        </w:rPr>
        <w:t>2</w:t>
      </w:r>
      <w:r w:rsidRPr="00937F98">
        <w:rPr>
          <w:rFonts w:ascii="Times New Roman" w:hAnsi="Times New Roman"/>
          <w:kern w:val="3"/>
          <w:lang w:val="ru-RU"/>
        </w:rPr>
        <w:t>/20</w:t>
      </w:r>
      <w:r w:rsidR="00087973">
        <w:rPr>
          <w:rFonts w:ascii="Times New Roman" w:hAnsi="Times New Roman"/>
          <w:kern w:val="3"/>
          <w:lang w:val="ru-RU"/>
        </w:rPr>
        <w:t>20</w:t>
      </w:r>
      <w:r w:rsidRPr="00937F98">
        <w:rPr>
          <w:rFonts w:ascii="Times New Roman" w:hAnsi="Times New Roman"/>
          <w:color w:val="FF0000"/>
          <w:kern w:val="3"/>
          <w:lang w:val="ru-RU"/>
        </w:rPr>
        <w:t xml:space="preserve"> </w:t>
      </w:r>
      <w:r w:rsidRPr="00937F98">
        <w:rPr>
          <w:rFonts w:ascii="Times New Roman" w:hAnsi="Times New Roman"/>
          <w:color w:val="000000"/>
          <w:kern w:val="3"/>
          <w:lang w:val="ru-RU"/>
        </w:rPr>
        <w:t>-</w:t>
      </w:r>
      <w:r w:rsidRPr="00937F98">
        <w:rPr>
          <w:rFonts w:ascii="Times New Roman" w:hAnsi="Times New Roman"/>
          <w:b w:val="0"/>
          <w:color w:val="000000"/>
          <w:kern w:val="3"/>
          <w:lang w:val="ru-RU"/>
        </w:rPr>
        <w:t xml:space="preserve"> </w:t>
      </w:r>
      <w:r w:rsidRPr="00937F98">
        <w:rPr>
          <w:rFonts w:ascii="Times New Roman" w:hAnsi="Times New Roman"/>
          <w:color w:val="000000"/>
          <w:kern w:val="3"/>
          <w:lang w:val="ru-RU"/>
        </w:rPr>
        <w:t>Услуге осигурања имовине</w:t>
      </w:r>
      <w:r w:rsidRPr="00937F98">
        <w:rPr>
          <w:rFonts w:ascii="Times New Roman" w:hAnsi="Times New Roman"/>
          <w:b w:val="0"/>
          <w:color w:val="000000"/>
          <w:kern w:val="3"/>
          <w:lang w:val="en-US"/>
        </w:rPr>
        <w:t xml:space="preserve"> </w:t>
      </w:r>
      <w:r w:rsidRPr="00937F98">
        <w:rPr>
          <w:rFonts w:ascii="Times New Roman" w:hAnsi="Times New Roman"/>
          <w:color w:val="000000"/>
          <w:kern w:val="3"/>
          <w:lang w:val="en-US"/>
        </w:rPr>
        <w:t xml:space="preserve">и </w:t>
      </w:r>
      <w:r w:rsidRPr="00937F98">
        <w:rPr>
          <w:rFonts w:ascii="Times New Roman" w:hAnsi="Times New Roman"/>
          <w:kern w:val="3"/>
          <w:lang w:val="ru-RU"/>
        </w:rPr>
        <w:t>запослених који су у радном односу у тужилаштвима на територији Републике Србије".</w:t>
      </w:r>
    </w:p>
    <w:p w14:paraId="205AE9ED" w14:textId="77777777" w:rsidR="00937F98" w:rsidRPr="00937F98" w:rsidRDefault="00937F98" w:rsidP="00937F98">
      <w:pPr>
        <w:suppressAutoHyphens/>
        <w:overflowPunct/>
        <w:autoSpaceDE/>
        <w:adjustRightInd/>
        <w:ind w:right="-102"/>
        <w:jc w:val="both"/>
        <w:rPr>
          <w:rFonts w:ascii="Times New Roman" w:hAnsi="Times New Roman"/>
          <w:b w:val="0"/>
          <w:color w:val="000000"/>
          <w:kern w:val="3"/>
          <w:lang w:val="ru-RU"/>
        </w:rPr>
      </w:pPr>
      <w:r w:rsidRPr="00937F98">
        <w:rPr>
          <w:rFonts w:ascii="Times New Roman" w:hAnsi="Times New Roman"/>
          <w:b w:val="0"/>
          <w:color w:val="000000"/>
          <w:kern w:val="3"/>
          <w:lang w:val="ru-RU"/>
        </w:rPr>
        <w:t xml:space="preserve"> </w:t>
      </w:r>
    </w:p>
    <w:p w14:paraId="5ACCFC57" w14:textId="77777777" w:rsidR="00937F98" w:rsidRPr="00937F98" w:rsidRDefault="00937F98" w:rsidP="00937F98">
      <w:pPr>
        <w:suppressAutoHyphens/>
        <w:overflowPunct/>
        <w:autoSpaceDE/>
        <w:adjustRightInd/>
        <w:ind w:right="-102"/>
        <w:jc w:val="both"/>
        <w:rPr>
          <w:rFonts w:ascii="Calibri" w:eastAsia="Arial Unicode MS" w:hAnsi="Calibri" w:cs="Tahoma"/>
          <w:b w:val="0"/>
          <w:kern w:val="3"/>
          <w:sz w:val="22"/>
          <w:szCs w:val="22"/>
          <w:lang w:val="en-US"/>
        </w:rPr>
      </w:pPr>
      <w:r w:rsidRPr="00937F98">
        <w:rPr>
          <w:rFonts w:ascii="Times New Roman" w:hAnsi="Times New Roman"/>
          <w:b w:val="0"/>
          <w:color w:val="000000"/>
          <w:kern w:val="3"/>
          <w:lang w:val="ru-RU"/>
        </w:rPr>
        <w:t xml:space="preserve">На полеђини коверте назначити: </w:t>
      </w:r>
      <w:r w:rsidRPr="00937F98">
        <w:rPr>
          <w:rFonts w:ascii="Times New Roman" w:hAnsi="Times New Roman"/>
          <w:kern w:val="3"/>
          <w:lang w:val="ru-RU"/>
        </w:rPr>
        <w:t>пун назив понуђача, адресу, контакт телефон и назив партије на коју се понуда односи.</w:t>
      </w:r>
    </w:p>
    <w:p w14:paraId="04F98E3E" w14:textId="77777777" w:rsidR="00937F98" w:rsidRPr="00937F98" w:rsidRDefault="00937F98" w:rsidP="00937F98">
      <w:pPr>
        <w:suppressAutoHyphens/>
        <w:overflowPunct/>
        <w:autoSpaceDE/>
        <w:adjustRightInd/>
        <w:ind w:right="-900"/>
        <w:jc w:val="both"/>
        <w:rPr>
          <w:rFonts w:ascii="Times New Roman" w:hAnsi="Times New Roman"/>
          <w:b w:val="0"/>
          <w:kern w:val="3"/>
          <w:sz w:val="22"/>
          <w:szCs w:val="22"/>
          <w:lang w:val="ru-RU"/>
        </w:rPr>
      </w:pPr>
    </w:p>
    <w:p w14:paraId="74D2A4EE" w14:textId="77777777" w:rsidR="00937F98" w:rsidRPr="00937F98" w:rsidRDefault="00937F98" w:rsidP="00937F98">
      <w:pPr>
        <w:tabs>
          <w:tab w:val="left" w:pos="1724"/>
        </w:tabs>
        <w:suppressAutoHyphens/>
        <w:overflowPunct/>
        <w:autoSpaceDE/>
        <w:adjustRightInd/>
        <w:spacing w:line="360" w:lineRule="auto"/>
        <w:ind w:left="283"/>
        <w:jc w:val="both"/>
        <w:rPr>
          <w:rFonts w:ascii="Times New Roman" w:hAnsi="Times New Roman" w:cs="Arial"/>
          <w:b w:val="0"/>
          <w:color w:val="000000"/>
          <w:kern w:val="3"/>
          <w:sz w:val="16"/>
          <w:szCs w:val="16"/>
          <w:lang w:val="en-US"/>
        </w:rPr>
      </w:pPr>
    </w:p>
    <w:p w14:paraId="500E3872" w14:textId="77777777" w:rsidR="00937F98" w:rsidRPr="004E3292" w:rsidRDefault="00937F98" w:rsidP="00937F98">
      <w:pPr>
        <w:widowControl w:val="0"/>
        <w:numPr>
          <w:ilvl w:val="1"/>
          <w:numId w:val="16"/>
        </w:numPr>
        <w:suppressAutoHyphens/>
        <w:overflowPunct/>
        <w:autoSpaceDE/>
        <w:adjustRightInd/>
        <w:spacing w:after="200" w:line="276" w:lineRule="auto"/>
        <w:ind w:left="720"/>
        <w:jc w:val="both"/>
        <w:rPr>
          <w:rFonts w:ascii="Calibri" w:eastAsia="Arial Unicode MS" w:hAnsi="Calibri" w:cs="Tahoma"/>
          <w:b w:val="0"/>
          <w:kern w:val="3"/>
          <w:sz w:val="22"/>
          <w:szCs w:val="22"/>
          <w:lang w:val="en-US"/>
        </w:rPr>
      </w:pPr>
      <w:r w:rsidRPr="004E3292">
        <w:rPr>
          <w:rFonts w:ascii="Times New Roman" w:hAnsi="Times New Roman" w:cs="Arial"/>
          <w:b w:val="0"/>
          <w:color w:val="000000"/>
          <w:kern w:val="3"/>
          <w:lang w:val="en-US"/>
        </w:rPr>
        <w:t>Понуђач подноси понуду лично или путем поште</w:t>
      </w:r>
      <w:r w:rsidRPr="004E3292">
        <w:rPr>
          <w:rFonts w:ascii="Times New Roman" w:hAnsi="Times New Roman" w:cs="Arial"/>
          <w:b w:val="0"/>
          <w:color w:val="000000"/>
          <w:kern w:val="3"/>
          <w:lang w:val="ru-RU"/>
        </w:rPr>
        <w:t xml:space="preserve">, </w:t>
      </w:r>
      <w:r w:rsidRPr="004E3292">
        <w:rPr>
          <w:rFonts w:ascii="Times New Roman" w:hAnsi="Times New Roman" w:cs="Arial"/>
          <w:b w:val="0"/>
          <w:color w:val="000000"/>
          <w:kern w:val="3"/>
          <w:lang w:val="en-US"/>
        </w:rPr>
        <w:t xml:space="preserve">а </w:t>
      </w:r>
      <w:r w:rsidRPr="004E3292">
        <w:rPr>
          <w:rFonts w:ascii="Times New Roman" w:hAnsi="Times New Roman" w:cs="Arial"/>
          <w:b w:val="0"/>
          <w:kern w:val="3"/>
          <w:lang w:val="en-US"/>
        </w:rPr>
        <w:t xml:space="preserve">наручилац је дужан да по пријему понуде назначи датум и сат њеног пријема. Уколико понуђач поднесе понуду путем поште, мора да обезбеди да иста стигне наручиоцу до </w:t>
      </w:r>
      <w:r w:rsidR="004E3292" w:rsidRPr="004E3292">
        <w:rPr>
          <w:rFonts w:ascii="Times New Roman" w:hAnsi="Times New Roman" w:cs="Arial"/>
          <w:kern w:val="3"/>
          <w:lang w:val="en-US"/>
        </w:rPr>
        <w:t>8</w:t>
      </w:r>
      <w:r w:rsidRPr="004E3292">
        <w:rPr>
          <w:rFonts w:ascii="Times New Roman" w:hAnsi="Times New Roman" w:cs="Arial"/>
          <w:kern w:val="3"/>
          <w:lang w:val="en-US"/>
        </w:rPr>
        <w:t>.6.20</w:t>
      </w:r>
      <w:r w:rsidR="00087973" w:rsidRPr="004E3292">
        <w:rPr>
          <w:rFonts w:ascii="Times New Roman" w:hAnsi="Times New Roman" w:cs="Arial"/>
          <w:kern w:val="3"/>
          <w:lang w:val="sr-Cyrl-RS"/>
        </w:rPr>
        <w:t>20</w:t>
      </w:r>
      <w:r w:rsidRPr="004E3292">
        <w:rPr>
          <w:rFonts w:ascii="Times New Roman" w:hAnsi="Times New Roman" w:cs="Arial"/>
          <w:b w:val="0"/>
          <w:kern w:val="3"/>
          <w:lang w:val="en-US"/>
        </w:rPr>
        <w:t>.</w:t>
      </w:r>
      <w:r w:rsidRPr="004E3292">
        <w:rPr>
          <w:rFonts w:ascii="Times New Roman" w:hAnsi="Times New Roman" w:cs="Arial"/>
          <w:b w:val="0"/>
          <w:color w:val="FF0000"/>
          <w:kern w:val="3"/>
          <w:lang w:val="en-US"/>
        </w:rPr>
        <w:t xml:space="preserve"> </w:t>
      </w:r>
      <w:r w:rsidRPr="004E3292">
        <w:rPr>
          <w:rFonts w:ascii="Times New Roman" w:hAnsi="Times New Roman" w:cs="Arial"/>
          <w:b w:val="0"/>
          <w:kern w:val="3"/>
          <w:lang w:val="en-US"/>
        </w:rPr>
        <w:t xml:space="preserve">године до </w:t>
      </w:r>
      <w:r w:rsidRPr="004E3292">
        <w:rPr>
          <w:rFonts w:ascii="Times New Roman" w:hAnsi="Times New Roman" w:cs="Arial"/>
          <w:kern w:val="3"/>
          <w:lang w:val="ru-RU"/>
        </w:rPr>
        <w:t>1</w:t>
      </w:r>
      <w:r w:rsidRPr="004E3292">
        <w:rPr>
          <w:rFonts w:ascii="Times New Roman" w:hAnsi="Times New Roman" w:cs="Arial"/>
          <w:kern w:val="3"/>
          <w:lang w:val="en-US"/>
        </w:rPr>
        <w:t>2 часова.</w:t>
      </w:r>
    </w:p>
    <w:p w14:paraId="4C983C2A" w14:textId="77777777" w:rsidR="00937F98" w:rsidRPr="004E3292" w:rsidRDefault="00937F98" w:rsidP="00937F98">
      <w:pPr>
        <w:suppressAutoHyphens/>
        <w:overflowPunct/>
        <w:autoSpaceDE/>
        <w:adjustRightInd/>
        <w:rPr>
          <w:rFonts w:ascii="Times New Roman" w:hAnsi="Times New Roman"/>
          <w:b w:val="0"/>
          <w:kern w:val="3"/>
          <w:sz w:val="16"/>
          <w:szCs w:val="16"/>
          <w:lang w:val="en-US"/>
        </w:rPr>
      </w:pPr>
    </w:p>
    <w:p w14:paraId="0748ED6E" w14:textId="77777777" w:rsidR="00937F98" w:rsidRPr="004E3292" w:rsidRDefault="00937F98" w:rsidP="00937F98">
      <w:pPr>
        <w:widowControl w:val="0"/>
        <w:numPr>
          <w:ilvl w:val="1"/>
          <w:numId w:val="16"/>
        </w:numPr>
        <w:suppressAutoHyphens/>
        <w:overflowPunct/>
        <w:autoSpaceDE/>
        <w:adjustRightInd/>
        <w:spacing w:after="200" w:line="276" w:lineRule="auto"/>
        <w:ind w:left="720"/>
        <w:jc w:val="both"/>
        <w:rPr>
          <w:rFonts w:ascii="Calibri" w:eastAsia="Arial Unicode MS" w:hAnsi="Calibri" w:cs="Tahoma"/>
          <w:b w:val="0"/>
          <w:kern w:val="3"/>
          <w:sz w:val="22"/>
          <w:szCs w:val="22"/>
          <w:lang w:val="en-US"/>
        </w:rPr>
      </w:pPr>
      <w:r w:rsidRPr="004E3292">
        <w:rPr>
          <w:rFonts w:ascii="Times New Roman" w:hAnsi="Times New Roman"/>
          <w:kern w:val="3"/>
          <w:lang w:val="en-US"/>
        </w:rPr>
        <w:t>Благовременом</w:t>
      </w:r>
      <w:r w:rsidRPr="004E3292">
        <w:rPr>
          <w:rFonts w:ascii="Times New Roman" w:hAnsi="Times New Roman"/>
          <w:b w:val="0"/>
          <w:kern w:val="3"/>
          <w:lang w:val="en-US"/>
        </w:rPr>
        <w:t xml:space="preserve"> понудом ће се сматрати све понуде кoје су примљене и оверене печатом пријема у писарници наручиоца (на наведеној адреси), које стигну наручиоцу најкасније до </w:t>
      </w:r>
      <w:r w:rsidR="004E3292">
        <w:rPr>
          <w:rFonts w:ascii="Times New Roman" w:hAnsi="Times New Roman" w:cs="Arial"/>
          <w:kern w:val="3"/>
          <w:lang w:val="en-US"/>
        </w:rPr>
        <w:t>8</w:t>
      </w:r>
      <w:r w:rsidR="00087973" w:rsidRPr="004E3292">
        <w:rPr>
          <w:rFonts w:ascii="Times New Roman" w:hAnsi="Times New Roman" w:cs="Arial"/>
          <w:kern w:val="3"/>
          <w:lang w:val="en-US"/>
        </w:rPr>
        <w:t>.</w:t>
      </w:r>
      <w:r w:rsidRPr="004E3292">
        <w:rPr>
          <w:rFonts w:ascii="Times New Roman" w:hAnsi="Times New Roman" w:cs="Arial"/>
          <w:kern w:val="3"/>
          <w:lang w:val="en-US"/>
        </w:rPr>
        <w:t>6.20</w:t>
      </w:r>
      <w:r w:rsidR="00087973" w:rsidRPr="004E3292">
        <w:rPr>
          <w:rFonts w:ascii="Times New Roman" w:hAnsi="Times New Roman" w:cs="Arial"/>
          <w:kern w:val="3"/>
          <w:lang w:val="sr-Cyrl-RS"/>
        </w:rPr>
        <w:t>20</w:t>
      </w:r>
      <w:r w:rsidRPr="004E3292">
        <w:rPr>
          <w:rFonts w:ascii="Times New Roman" w:hAnsi="Times New Roman" w:cs="Arial"/>
          <w:kern w:val="3"/>
          <w:lang w:val="en-US"/>
        </w:rPr>
        <w:t xml:space="preserve">. </w:t>
      </w:r>
      <w:r w:rsidRPr="004E3292">
        <w:rPr>
          <w:rFonts w:ascii="Times New Roman" w:hAnsi="Times New Roman" w:cs="Arial"/>
          <w:b w:val="0"/>
          <w:kern w:val="3"/>
          <w:lang w:val="en-US"/>
        </w:rPr>
        <w:t xml:space="preserve">године до </w:t>
      </w:r>
      <w:r w:rsidRPr="004E3292">
        <w:rPr>
          <w:rFonts w:ascii="Times New Roman" w:hAnsi="Times New Roman" w:cs="Arial"/>
          <w:kern w:val="3"/>
          <w:lang w:val="ru-RU"/>
        </w:rPr>
        <w:t>1</w:t>
      </w:r>
      <w:r w:rsidRPr="004E3292">
        <w:rPr>
          <w:rFonts w:ascii="Times New Roman" w:hAnsi="Times New Roman" w:cs="Arial"/>
          <w:kern w:val="3"/>
          <w:lang w:val="en-US"/>
        </w:rPr>
        <w:t>2 часова.</w:t>
      </w:r>
    </w:p>
    <w:p w14:paraId="13C94418" w14:textId="77777777" w:rsidR="00937F98" w:rsidRPr="00937F98" w:rsidRDefault="00937F98" w:rsidP="00937F98">
      <w:pPr>
        <w:tabs>
          <w:tab w:val="left" w:pos="2161"/>
        </w:tabs>
        <w:suppressAutoHyphens/>
        <w:overflowPunct/>
        <w:autoSpaceDE/>
        <w:adjustRightInd/>
        <w:ind w:left="720"/>
        <w:jc w:val="both"/>
        <w:rPr>
          <w:rFonts w:ascii="Times New Roman" w:hAnsi="Times New Roman"/>
          <w:kern w:val="3"/>
          <w:lang w:val="ru-RU"/>
        </w:rPr>
      </w:pPr>
    </w:p>
    <w:p w14:paraId="2B4609DD" w14:textId="77777777" w:rsidR="00937F98" w:rsidRPr="00937F98" w:rsidRDefault="00937F98" w:rsidP="00937F98">
      <w:pPr>
        <w:widowControl w:val="0"/>
        <w:numPr>
          <w:ilvl w:val="1"/>
          <w:numId w:val="16"/>
        </w:numPr>
        <w:suppressAutoHyphens/>
        <w:overflowPunct/>
        <w:autoSpaceDE/>
        <w:adjustRightInd/>
        <w:spacing w:after="200" w:line="276" w:lineRule="auto"/>
        <w:ind w:left="720"/>
        <w:jc w:val="both"/>
        <w:rPr>
          <w:rFonts w:ascii="Calibri" w:eastAsia="Arial Unicode MS" w:hAnsi="Calibri" w:cs="Tahoma"/>
          <w:b w:val="0"/>
          <w:kern w:val="3"/>
          <w:sz w:val="22"/>
          <w:szCs w:val="22"/>
          <w:lang w:val="en-US"/>
        </w:rPr>
      </w:pPr>
      <w:r w:rsidRPr="00937F98">
        <w:rPr>
          <w:rFonts w:ascii="Times New Roman" w:hAnsi="Times New Roman"/>
          <w:kern w:val="3"/>
          <w:lang w:val="ru-RU"/>
        </w:rPr>
        <w:t>Неблаговременом</w:t>
      </w:r>
      <w:r w:rsidRPr="00937F98">
        <w:rPr>
          <w:rFonts w:ascii="Times New Roman" w:hAnsi="Times New Roman"/>
          <w:b w:val="0"/>
          <w:kern w:val="3"/>
          <w:lang w:val="ru-RU"/>
        </w:rPr>
        <w:t xml:space="preserve"> понудом сматра се понуда која није поднета наручиоцу до назначеног датума и часа.</w:t>
      </w:r>
    </w:p>
    <w:p w14:paraId="38F51F27" w14:textId="77777777" w:rsidR="00937F98" w:rsidRPr="00937F98" w:rsidRDefault="00937F98" w:rsidP="00937F98">
      <w:pPr>
        <w:tabs>
          <w:tab w:val="left" w:pos="2161"/>
        </w:tabs>
        <w:suppressAutoHyphens/>
        <w:overflowPunct/>
        <w:autoSpaceDE/>
        <w:adjustRightInd/>
        <w:ind w:left="720"/>
        <w:jc w:val="both"/>
        <w:rPr>
          <w:rFonts w:ascii="Times New Roman" w:hAnsi="Times New Roman"/>
          <w:b w:val="0"/>
          <w:kern w:val="3"/>
          <w:sz w:val="16"/>
          <w:szCs w:val="16"/>
          <w:lang w:val="en-US"/>
        </w:rPr>
      </w:pPr>
    </w:p>
    <w:p w14:paraId="2EB8FA07" w14:textId="77777777" w:rsidR="00937F98" w:rsidRPr="00937F98" w:rsidRDefault="00937F98" w:rsidP="00937F98">
      <w:pPr>
        <w:tabs>
          <w:tab w:val="left" w:pos="2161"/>
        </w:tabs>
        <w:suppressAutoHyphens/>
        <w:overflowPunct/>
        <w:autoSpaceDE/>
        <w:adjustRightInd/>
        <w:ind w:left="720"/>
        <w:jc w:val="both"/>
        <w:rPr>
          <w:rFonts w:ascii="Times New Roman" w:hAnsi="Times New Roman"/>
          <w:b w:val="0"/>
          <w:kern w:val="3"/>
          <w:sz w:val="16"/>
          <w:szCs w:val="16"/>
          <w:lang w:val="en-US"/>
        </w:rPr>
      </w:pPr>
    </w:p>
    <w:p w14:paraId="095CB6BD" w14:textId="77777777" w:rsidR="00937F98" w:rsidRPr="00937F98" w:rsidRDefault="00937F98" w:rsidP="00937F98">
      <w:pPr>
        <w:widowControl w:val="0"/>
        <w:numPr>
          <w:ilvl w:val="1"/>
          <w:numId w:val="16"/>
        </w:numPr>
        <w:suppressAutoHyphens/>
        <w:overflowPunct/>
        <w:autoSpaceDE/>
        <w:adjustRightInd/>
        <w:spacing w:after="200" w:line="276" w:lineRule="auto"/>
        <w:ind w:left="720"/>
        <w:jc w:val="both"/>
        <w:rPr>
          <w:rFonts w:ascii="Calibri" w:eastAsia="Arial Unicode MS" w:hAnsi="Calibri" w:cs="Tahoma"/>
          <w:b w:val="0"/>
          <w:kern w:val="3"/>
          <w:sz w:val="22"/>
          <w:szCs w:val="22"/>
          <w:lang w:val="en-US"/>
        </w:rPr>
      </w:pPr>
      <w:r w:rsidRPr="00937F98">
        <w:rPr>
          <w:rFonts w:ascii="Times New Roman" w:hAnsi="Times New Roman"/>
          <w:b w:val="0"/>
          <w:color w:val="000000"/>
          <w:kern w:val="3"/>
          <w:lang w:val="en-US"/>
        </w:rPr>
        <w:t>По окончању по</w:t>
      </w:r>
      <w:r w:rsidR="001376F2">
        <w:rPr>
          <w:rFonts w:ascii="Times New Roman" w:hAnsi="Times New Roman"/>
          <w:b w:val="0"/>
          <w:color w:val="000000"/>
          <w:kern w:val="3"/>
          <w:lang w:val="en-US"/>
        </w:rPr>
        <w:t xml:space="preserve">ступка јавног отварања понуда, </w:t>
      </w:r>
      <w:r w:rsidR="001376F2">
        <w:rPr>
          <w:rFonts w:ascii="Times New Roman" w:hAnsi="Times New Roman"/>
          <w:b w:val="0"/>
          <w:color w:val="000000"/>
          <w:kern w:val="3"/>
          <w:lang w:val="sr-Cyrl-RS"/>
        </w:rPr>
        <w:t>к</w:t>
      </w:r>
      <w:r w:rsidRPr="00937F98">
        <w:rPr>
          <w:rFonts w:ascii="Times New Roman" w:hAnsi="Times New Roman"/>
          <w:b w:val="0"/>
          <w:color w:val="000000"/>
          <w:kern w:val="3"/>
          <w:lang w:val="en-US"/>
        </w:rPr>
        <w:t xml:space="preserve">омисија за јавне набавке наручиоца вратиће неблаговремено поднете понуде неотворене, </w:t>
      </w:r>
      <w:r w:rsidRPr="00937F98">
        <w:rPr>
          <w:rFonts w:ascii="Times New Roman" w:hAnsi="Times New Roman"/>
          <w:b w:val="0"/>
          <w:color w:val="000000"/>
          <w:kern w:val="3"/>
          <w:lang w:val="ru-RU"/>
        </w:rPr>
        <w:t>са назнаком да су поднете неблаговремено.</w:t>
      </w:r>
    </w:p>
    <w:p w14:paraId="44DB1C1E" w14:textId="77777777" w:rsidR="00937F98" w:rsidRPr="00937F98" w:rsidRDefault="00937F98" w:rsidP="00937F98">
      <w:pPr>
        <w:tabs>
          <w:tab w:val="left" w:pos="2161"/>
        </w:tabs>
        <w:suppressAutoHyphens/>
        <w:overflowPunct/>
        <w:autoSpaceDE/>
        <w:adjustRightInd/>
        <w:ind w:left="720"/>
        <w:jc w:val="both"/>
        <w:rPr>
          <w:rFonts w:ascii="Times New Roman" w:hAnsi="Times New Roman"/>
          <w:b w:val="0"/>
          <w:color w:val="000000"/>
          <w:kern w:val="3"/>
          <w:lang w:val="ru-RU"/>
        </w:rPr>
      </w:pPr>
    </w:p>
    <w:p w14:paraId="24D2923A" w14:textId="77777777" w:rsidR="00937F98" w:rsidRPr="00937F98" w:rsidRDefault="00937F98" w:rsidP="00937F98">
      <w:pPr>
        <w:widowControl w:val="0"/>
        <w:numPr>
          <w:ilvl w:val="1"/>
          <w:numId w:val="16"/>
        </w:numPr>
        <w:suppressAutoHyphens/>
        <w:overflowPunct/>
        <w:autoSpaceDE/>
        <w:adjustRightInd/>
        <w:spacing w:after="200" w:line="276" w:lineRule="auto"/>
        <w:ind w:left="720"/>
        <w:jc w:val="both"/>
        <w:rPr>
          <w:rFonts w:ascii="Calibri" w:eastAsia="Arial Unicode MS" w:hAnsi="Calibri" w:cs="Tahoma"/>
          <w:b w:val="0"/>
          <w:kern w:val="3"/>
          <w:sz w:val="22"/>
          <w:szCs w:val="22"/>
          <w:lang w:val="en-US"/>
        </w:rPr>
      </w:pPr>
      <w:r w:rsidRPr="00937F98">
        <w:rPr>
          <w:rFonts w:ascii="Times New Roman" w:hAnsi="Times New Roman"/>
          <w:kern w:val="3"/>
          <w:lang w:val="ru-RU"/>
        </w:rPr>
        <w:t xml:space="preserve">Исправном </w:t>
      </w:r>
      <w:r w:rsidRPr="00937F98">
        <w:rPr>
          <w:rFonts w:ascii="Times New Roman" w:hAnsi="Times New Roman"/>
          <w:b w:val="0"/>
          <w:kern w:val="3"/>
          <w:lang w:val="ru-RU"/>
        </w:rPr>
        <w:t>понудом се сматра понуда која је благовремена, за коју је после отварања понуда, а на основу прегледа утврђено да испуњава све услове из Закона о јавним набавкама и конкурсне документације.</w:t>
      </w:r>
    </w:p>
    <w:p w14:paraId="3D40810E"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EA3C296"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B6CDFCB" w14:textId="77777777" w:rsidR="00937F98" w:rsidRDefault="00937F98" w:rsidP="00937F98">
      <w:pPr>
        <w:suppressAutoHyphens/>
        <w:overflowPunct/>
        <w:autoSpaceDE/>
        <w:adjustRightInd/>
        <w:jc w:val="both"/>
        <w:rPr>
          <w:rFonts w:ascii="Times New Roman" w:hAnsi="Times New Roman"/>
          <w:bCs/>
          <w:kern w:val="3"/>
          <w:lang w:val="ru-RU"/>
        </w:rPr>
      </w:pPr>
    </w:p>
    <w:p w14:paraId="3AD2266B" w14:textId="77777777" w:rsidR="00937F98" w:rsidRDefault="00937F98" w:rsidP="00937F98">
      <w:pPr>
        <w:suppressAutoHyphens/>
        <w:overflowPunct/>
        <w:autoSpaceDE/>
        <w:adjustRightInd/>
        <w:jc w:val="both"/>
        <w:rPr>
          <w:rFonts w:ascii="Times New Roman" w:hAnsi="Times New Roman"/>
          <w:bCs/>
          <w:kern w:val="3"/>
          <w:lang w:val="ru-RU"/>
        </w:rPr>
      </w:pPr>
    </w:p>
    <w:p w14:paraId="2B18AF23"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1.8 Отварање понуда</w:t>
      </w:r>
    </w:p>
    <w:p w14:paraId="6D03AA81"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0B0FA12"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О</w:t>
      </w:r>
      <w:r w:rsidRPr="00937F98">
        <w:rPr>
          <w:rFonts w:ascii="Times New Roman" w:hAnsi="Times New Roman" w:cs="Arial"/>
          <w:b w:val="0"/>
          <w:kern w:val="3"/>
          <w:lang w:val="en-US"/>
        </w:rPr>
        <w:t xml:space="preserve">тварање благовремено приспелих понуда обавиће се јавно, </w:t>
      </w:r>
      <w:r w:rsidR="004E3292" w:rsidRPr="004E3292">
        <w:rPr>
          <w:rFonts w:ascii="Times New Roman" w:hAnsi="Times New Roman" w:cs="Arial"/>
          <w:bCs/>
          <w:kern w:val="3"/>
          <w:lang w:val="en-US"/>
        </w:rPr>
        <w:t>8</w:t>
      </w:r>
      <w:r w:rsidRPr="004E3292">
        <w:rPr>
          <w:rFonts w:ascii="Times New Roman" w:hAnsi="Times New Roman" w:cs="Arial"/>
          <w:bCs/>
          <w:kern w:val="3"/>
          <w:lang w:val="en-US"/>
        </w:rPr>
        <w:t>.06.2</w:t>
      </w:r>
      <w:r w:rsidR="004E3292" w:rsidRPr="004E3292">
        <w:rPr>
          <w:rFonts w:ascii="Times New Roman" w:hAnsi="Times New Roman" w:cs="Arial"/>
          <w:kern w:val="3"/>
          <w:lang w:val="en-US"/>
        </w:rPr>
        <w:t>020</w:t>
      </w:r>
      <w:r w:rsidRPr="004E3292">
        <w:rPr>
          <w:rFonts w:ascii="Times New Roman" w:hAnsi="Times New Roman" w:cs="Arial"/>
          <w:kern w:val="3"/>
          <w:lang w:val="en-US"/>
        </w:rPr>
        <w:t xml:space="preserve">. </w:t>
      </w:r>
      <w:r w:rsidRPr="004E3292">
        <w:rPr>
          <w:rFonts w:ascii="Times New Roman" w:hAnsi="Times New Roman" w:cs="Arial"/>
          <w:b w:val="0"/>
          <w:kern w:val="3"/>
          <w:lang w:val="en-US"/>
        </w:rPr>
        <w:t xml:space="preserve">године у </w:t>
      </w:r>
      <w:r w:rsidRPr="004E3292">
        <w:rPr>
          <w:rFonts w:ascii="Times New Roman" w:hAnsi="Times New Roman" w:cs="Arial"/>
          <w:kern w:val="3"/>
          <w:lang w:val="en-US"/>
        </w:rPr>
        <w:t>12.</w:t>
      </w:r>
      <w:r w:rsidRPr="004E3292">
        <w:rPr>
          <w:rFonts w:ascii="Times New Roman" w:hAnsi="Times New Roman" w:cs="Arial"/>
          <w:kern w:val="3"/>
          <w:lang w:val="sr-Cyrl-RS"/>
        </w:rPr>
        <w:t>15</w:t>
      </w:r>
      <w:r w:rsidRPr="004E3292">
        <w:rPr>
          <w:rFonts w:ascii="Times New Roman" w:hAnsi="Times New Roman" w:cs="Arial"/>
          <w:kern w:val="3"/>
          <w:lang w:val="en-US"/>
        </w:rPr>
        <w:t xml:space="preserve"> часова</w:t>
      </w:r>
      <w:r w:rsidRPr="004E3292">
        <w:rPr>
          <w:rFonts w:ascii="Times New Roman" w:hAnsi="Times New Roman" w:cs="Arial"/>
          <w:b w:val="0"/>
          <w:kern w:val="3"/>
          <w:lang w:val="en-US"/>
        </w:rPr>
        <w:t>,</w:t>
      </w:r>
      <w:r w:rsidRPr="00937F98">
        <w:rPr>
          <w:rFonts w:ascii="Times New Roman" w:hAnsi="Times New Roman" w:cs="Arial"/>
          <w:b w:val="0"/>
          <w:kern w:val="3"/>
          <w:lang w:val="en-US"/>
        </w:rPr>
        <w:t xml:space="preserve"> у Државном већу тужилаца, у Београду, ул. Ресавска бр. 42.</w:t>
      </w:r>
    </w:p>
    <w:p w14:paraId="60764AE5" w14:textId="77777777" w:rsidR="00937F98" w:rsidRPr="00937F98" w:rsidRDefault="00937F98" w:rsidP="00937F98">
      <w:pPr>
        <w:suppressAutoHyphens/>
        <w:overflowPunct/>
        <w:autoSpaceDE/>
        <w:adjustRightInd/>
        <w:rPr>
          <w:rFonts w:ascii="Times New Roman" w:hAnsi="Times New Roman"/>
          <w:b w:val="0"/>
          <w:kern w:val="3"/>
          <w:lang w:val="en-US"/>
        </w:rPr>
      </w:pPr>
    </w:p>
    <w:p w14:paraId="35242289"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Јавном отварању</w:t>
      </w:r>
      <w:r w:rsidRPr="00937F98">
        <w:rPr>
          <w:rFonts w:ascii="Times New Roman" w:hAnsi="Times New Roman"/>
          <w:b w:val="0"/>
          <w:kern w:val="3"/>
          <w:lang w:val="en-US"/>
        </w:rPr>
        <w:t xml:space="preserve"> понуда</w:t>
      </w:r>
      <w:r w:rsidRPr="00937F98">
        <w:rPr>
          <w:rFonts w:ascii="Times New Roman" w:hAnsi="Times New Roman"/>
          <w:b w:val="0"/>
          <w:kern w:val="3"/>
          <w:lang w:val="ru-RU"/>
        </w:rPr>
        <w:t xml:space="preserve"> могу присуствовати сва заинтересована лица и представници понуђача који желе узети учешће у поступку отварања понуда, </w:t>
      </w:r>
      <w:r w:rsidRPr="00937F98">
        <w:rPr>
          <w:rFonts w:ascii="Times New Roman" w:hAnsi="Times New Roman"/>
          <w:b w:val="0"/>
          <w:kern w:val="3"/>
          <w:lang w:val="ru-RU"/>
        </w:rPr>
        <w:lastRenderedPageBreak/>
        <w:t>под условом да доставе уредно потписана и оверена пуномоћја, на основу којих ће доказати овлашћење за учешће у поступку јавног отварања понуда.</w:t>
      </w:r>
    </w:p>
    <w:p w14:paraId="464DB876"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2EAA66C7"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A35A6F3"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ru-RU"/>
        </w:rPr>
        <w:t xml:space="preserve">1.9 Оквирни рок за доношење одлуке </w:t>
      </w:r>
      <w:r w:rsidRPr="00937F98">
        <w:rPr>
          <w:rFonts w:ascii="Times New Roman" w:hAnsi="Times New Roman"/>
          <w:kern w:val="3"/>
          <w:lang w:val="ru-RU"/>
        </w:rPr>
        <w:t>о додели уговора</w:t>
      </w:r>
    </w:p>
    <w:p w14:paraId="57529D21"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762E790"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xml:space="preserve">Одлука о додели уговора </w:t>
      </w:r>
      <w:r w:rsidRPr="00937F98">
        <w:rPr>
          <w:rFonts w:ascii="Times New Roman" w:hAnsi="Times New Roman" w:cs="Arial"/>
          <w:b w:val="0"/>
          <w:kern w:val="3"/>
          <w:lang w:val="ru-RU"/>
        </w:rPr>
        <w:t xml:space="preserve">која ће бити образложена, биће донета у оквирном року </w:t>
      </w:r>
      <w:r w:rsidRPr="00937F98">
        <w:rPr>
          <w:rFonts w:ascii="Times New Roman" w:hAnsi="Times New Roman" w:cs="Arial"/>
          <w:b w:val="0"/>
          <w:kern w:val="3"/>
          <w:lang w:val="en-US"/>
        </w:rPr>
        <w:t>од</w:t>
      </w:r>
      <w:r w:rsidRPr="00937F98">
        <w:rPr>
          <w:rFonts w:ascii="Times New Roman" w:hAnsi="Times New Roman" w:cs="Arial"/>
          <w:b w:val="0"/>
          <w:kern w:val="3"/>
          <w:lang w:val="ru-RU"/>
        </w:rPr>
        <w:t xml:space="preserve"> 10 дана од дана јавног отварања понуда.</w:t>
      </w:r>
    </w:p>
    <w:p w14:paraId="485A3A5B"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87D93FE"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4A3566F"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1.10 Уговор о јавној набавци</w:t>
      </w:r>
    </w:p>
    <w:p w14:paraId="5937AE06"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81C03E1" w14:textId="77777777" w:rsidR="00937F98" w:rsidRPr="00937F98" w:rsidRDefault="00937F98" w:rsidP="00937F98">
      <w:pPr>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Уговор о јавној набавци ће бити закључен по истеку рока за подношење захтева за заштиту права из члана 149. Закона о јавним набавкама.</w:t>
      </w:r>
    </w:p>
    <w:p w14:paraId="75CDB78F" w14:textId="77777777" w:rsidR="00937F98" w:rsidRPr="00937F98" w:rsidRDefault="00937F98" w:rsidP="00937F98">
      <w:pPr>
        <w:suppressAutoHyphens/>
        <w:overflowPunct/>
        <w:autoSpaceDE/>
        <w:adjustRightInd/>
        <w:jc w:val="both"/>
        <w:rPr>
          <w:rFonts w:ascii="Times New Roman" w:hAnsi="Times New Roman" w:cs="Arial"/>
          <w:b w:val="0"/>
          <w:kern w:val="3"/>
          <w:lang w:val="ru-RU"/>
        </w:rPr>
      </w:pPr>
    </w:p>
    <w:p w14:paraId="7007ED92" w14:textId="77777777" w:rsidR="00937F98" w:rsidRPr="00937F98" w:rsidRDefault="00937F98" w:rsidP="00937F98">
      <w:pPr>
        <w:suppressAutoHyphens/>
        <w:overflowPunct/>
        <w:autoSpaceDE/>
        <w:adjustRightInd/>
        <w:ind w:right="18"/>
        <w:jc w:val="both"/>
        <w:rPr>
          <w:rFonts w:ascii="Calibri" w:eastAsia="Arial Unicode MS" w:hAnsi="Calibri" w:cs="Tahoma"/>
          <w:b w:val="0"/>
          <w:kern w:val="3"/>
          <w:sz w:val="22"/>
          <w:szCs w:val="22"/>
          <w:lang w:val="en-US"/>
        </w:rPr>
      </w:pPr>
      <w:r w:rsidRPr="00937F98">
        <w:rPr>
          <w:rFonts w:ascii="Times New Roman" w:hAnsi="Times New Roman"/>
          <w:b w:val="0"/>
          <w:kern w:val="3"/>
          <w:lang w:val="en-US"/>
        </w:rPr>
        <w:t>Уговор о јавној набавци услуга осигурања имовине од пожара и других ризика и колективно комбиновано осигурање запослених који су у радном односу у тужилаштвима на територији Републике Србије доделиће се за сваку партију посебно.</w:t>
      </w:r>
    </w:p>
    <w:p w14:paraId="7B31E75B"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44858EDC"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52C6710D"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21EBE57A"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1.11 </w:t>
      </w:r>
      <w:r w:rsidRPr="00937F98">
        <w:rPr>
          <w:rFonts w:ascii="Times New Roman" w:hAnsi="Times New Roman"/>
          <w:bCs/>
          <w:kern w:val="3"/>
          <w:lang w:val="ru-RU"/>
        </w:rPr>
        <w:t>Критеријум</w:t>
      </w:r>
    </w:p>
    <w:p w14:paraId="71CF466B"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7CD738D" w14:textId="77777777" w:rsidR="00937F98" w:rsidRPr="00937F98" w:rsidRDefault="00937F98" w:rsidP="00937F98">
      <w:pPr>
        <w:tabs>
          <w:tab w:val="left" w:pos="1441"/>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en-US"/>
        </w:rPr>
        <w:t>Избор најповољније понуде за сваку партију биће донет уз примену критеријума „најниже понуђена цена” (најниже понуђена премија)</w:t>
      </w:r>
      <w:r w:rsidRPr="00937F98">
        <w:rPr>
          <w:rFonts w:ascii="Times New Roman" w:hAnsi="Times New Roman" w:cs="Arial"/>
          <w:b w:val="0"/>
          <w:kern w:val="3"/>
          <w:szCs w:val="28"/>
          <w:lang w:val="en-US"/>
        </w:rPr>
        <w:t>.</w:t>
      </w:r>
    </w:p>
    <w:p w14:paraId="5FD6CBA7" w14:textId="77777777" w:rsidR="00937F98" w:rsidRPr="00937F98" w:rsidRDefault="00937F98" w:rsidP="00937F98">
      <w:pPr>
        <w:tabs>
          <w:tab w:val="left" w:pos="1441"/>
        </w:tabs>
        <w:suppressAutoHyphens/>
        <w:overflowPunct/>
        <w:autoSpaceDE/>
        <w:adjustRightInd/>
        <w:jc w:val="both"/>
        <w:rPr>
          <w:rFonts w:ascii="Times New Roman" w:hAnsi="Times New Roman" w:cs="Arial"/>
          <w:b w:val="0"/>
          <w:kern w:val="3"/>
          <w:lang w:val="en-US"/>
        </w:rPr>
      </w:pPr>
    </w:p>
    <w:p w14:paraId="4E4FA0EE" w14:textId="77777777" w:rsidR="00937F98" w:rsidRPr="00937F98" w:rsidRDefault="00937F98" w:rsidP="00937F98">
      <w:pPr>
        <w:tabs>
          <w:tab w:val="left" w:pos="720"/>
        </w:tabs>
        <w:suppressAutoHyphens/>
        <w:overflowPunct/>
        <w:autoSpaceDE/>
        <w:adjustRightInd/>
        <w:jc w:val="both"/>
        <w:rPr>
          <w:rFonts w:ascii="Times New Roman" w:hAnsi="Times New Roman"/>
          <w:b w:val="0"/>
          <w:kern w:val="3"/>
          <w:lang w:val="en-US"/>
        </w:rPr>
      </w:pPr>
      <w:r w:rsidRPr="00937F98">
        <w:rPr>
          <w:rFonts w:ascii="Times New Roman" w:hAnsi="Times New Roman"/>
          <w:b w:val="0"/>
          <w:kern w:val="3"/>
          <w:lang w:val="en-US"/>
        </w:rPr>
        <w:t>У случају да после оцењивања понуда две или више исправних понуда буду са једнаком висином понуђене премије, наручилац ће међу њима изабрати понуду оног понуђача чија је понуда раније пристигла на писарницу наручиоца.</w:t>
      </w:r>
    </w:p>
    <w:p w14:paraId="5FDDAD71"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56539FDE"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1.12 Рок важења понуде</w:t>
      </w:r>
    </w:p>
    <w:p w14:paraId="6128DCFD"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77B2D1D7" w14:textId="77777777" w:rsidR="00937F98" w:rsidRPr="00937F98" w:rsidRDefault="00937F98" w:rsidP="00937F98">
      <w:pPr>
        <w:suppressAutoHyphens/>
        <w:overflowPunct/>
        <w:autoSpaceDE/>
        <w:adjustRightInd/>
        <w:jc w:val="both"/>
        <w:rPr>
          <w:rFonts w:ascii="Times New Roman" w:hAnsi="Times New Roman" w:cs="Arial"/>
          <w:b w:val="0"/>
          <w:kern w:val="3"/>
          <w:lang w:val="en-US"/>
        </w:rPr>
      </w:pPr>
      <w:r w:rsidRPr="00937F98">
        <w:rPr>
          <w:rFonts w:ascii="Times New Roman" w:hAnsi="Times New Roman" w:cs="Arial"/>
          <w:b w:val="0"/>
          <w:kern w:val="3"/>
          <w:lang w:val="en-US"/>
        </w:rPr>
        <w:t>Рок важења понуде не сме бити краћи од 60 дана од дана јавног отварања.</w:t>
      </w:r>
    </w:p>
    <w:p w14:paraId="22290F95" w14:textId="77777777" w:rsidR="00937F98" w:rsidRPr="00937F98" w:rsidRDefault="00937F98" w:rsidP="00937F98">
      <w:pPr>
        <w:suppressAutoHyphens/>
        <w:overflowPunct/>
        <w:autoSpaceDE/>
        <w:adjustRightInd/>
        <w:jc w:val="both"/>
        <w:rPr>
          <w:rFonts w:ascii="Times New Roman" w:hAnsi="Times New Roman"/>
          <w:b w:val="0"/>
          <w:color w:val="000000"/>
          <w:kern w:val="3"/>
          <w:lang w:val="ru-RU"/>
        </w:rPr>
      </w:pPr>
      <w:r w:rsidRPr="00937F98">
        <w:rPr>
          <w:rFonts w:ascii="Times New Roman" w:hAnsi="Times New Roman"/>
          <w:b w:val="0"/>
          <w:color w:val="000000"/>
          <w:kern w:val="3"/>
          <w:lang w:val="ru-RU"/>
        </w:rPr>
        <w:t>Уколико је наведен краћи рок важења понуде, иста ће бити одбијена као неисправна.</w:t>
      </w:r>
    </w:p>
    <w:p w14:paraId="1C477EF4" w14:textId="77777777" w:rsidR="00937F98" w:rsidRPr="00937F98" w:rsidRDefault="00937F98" w:rsidP="00937F98">
      <w:pPr>
        <w:suppressAutoHyphens/>
        <w:overflowPunct/>
        <w:autoSpaceDE/>
        <w:adjustRightInd/>
        <w:jc w:val="both"/>
        <w:rPr>
          <w:rFonts w:ascii="Times New Roman" w:hAnsi="Times New Roman"/>
          <w:b w:val="0"/>
          <w:color w:val="000000"/>
          <w:kern w:val="3"/>
          <w:lang w:val="ru-RU"/>
        </w:rPr>
      </w:pPr>
      <w:r w:rsidRPr="00937F98">
        <w:rPr>
          <w:rFonts w:ascii="Times New Roman" w:hAnsi="Times New Roman"/>
          <w:b w:val="0"/>
          <w:color w:val="000000"/>
          <w:kern w:val="3"/>
          <w:lang w:val="ru-RU"/>
        </w:rPr>
        <w:t>Наручилац може, у случају истека рока важења понуде, у писаном облику да затражи од понуђача продужење рока важења понуде.</w:t>
      </w:r>
    </w:p>
    <w:p w14:paraId="7DDE167A" w14:textId="77777777" w:rsidR="00937F98" w:rsidRPr="00937F98" w:rsidRDefault="00937F98" w:rsidP="00937F98">
      <w:pPr>
        <w:suppressAutoHyphens/>
        <w:overflowPunct/>
        <w:autoSpaceDE/>
        <w:adjustRightInd/>
        <w:jc w:val="both"/>
        <w:rPr>
          <w:rFonts w:ascii="Times New Roman" w:hAnsi="Times New Roman"/>
          <w:b w:val="0"/>
          <w:color w:val="000000"/>
          <w:kern w:val="3"/>
          <w:lang w:val="ru-RU"/>
        </w:rPr>
      </w:pPr>
      <w:r w:rsidRPr="00937F98">
        <w:rPr>
          <w:rFonts w:ascii="Times New Roman" w:hAnsi="Times New Roman"/>
          <w:b w:val="0"/>
          <w:color w:val="000000"/>
          <w:kern w:val="3"/>
          <w:lang w:val="ru-RU"/>
        </w:rPr>
        <w:t>Понуђач који прихвати захтев за продужење рока важења понуде, не може мењати понуду.</w:t>
      </w:r>
    </w:p>
    <w:p w14:paraId="4C113D3B"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en-US"/>
        </w:rPr>
        <w:t xml:space="preserve">Додатне информације о наведеној набавци се могу добити сваког радног дана на </w:t>
      </w:r>
      <w:r w:rsidR="00CF43F7">
        <w:rPr>
          <w:rFonts w:ascii="Times New Roman" w:hAnsi="Times New Roman" w:cs="Arial"/>
          <w:b w:val="0"/>
          <w:kern w:val="3"/>
          <w:lang w:val="sr-Cyrl-RS"/>
        </w:rPr>
        <w:t xml:space="preserve">електронску </w:t>
      </w:r>
      <w:r w:rsidRPr="00937F98">
        <w:rPr>
          <w:rFonts w:ascii="Times New Roman" w:hAnsi="Times New Roman" w:cs="Arial"/>
          <w:b w:val="0"/>
          <w:kern w:val="3"/>
          <w:lang w:val="en-US"/>
        </w:rPr>
        <w:t>пошту nikola.djekanovic@dvt.jt.rs</w:t>
      </w:r>
      <w:r w:rsidRPr="00937F98">
        <w:rPr>
          <w:rFonts w:ascii="Times New Roman" w:hAnsi="Times New Roman"/>
          <w:b w:val="0"/>
          <w:kern w:val="3"/>
          <w:lang w:val="en-US"/>
        </w:rPr>
        <w:t>.</w:t>
      </w:r>
      <w:r w:rsidRPr="00937F98">
        <w:rPr>
          <w:rFonts w:ascii="Times New Roman" w:hAnsi="Times New Roman" w:cs="Arial"/>
          <w:b w:val="0"/>
          <w:kern w:val="3"/>
          <w:lang w:val="ru-RU"/>
        </w:rPr>
        <w:t xml:space="preserve"> Контакт особ</w:t>
      </w:r>
      <w:r w:rsidRPr="00937F98">
        <w:rPr>
          <w:rFonts w:ascii="Times New Roman" w:hAnsi="Times New Roman" w:cs="Arial"/>
          <w:b w:val="0"/>
          <w:kern w:val="3"/>
          <w:lang w:val="en-US"/>
        </w:rPr>
        <w:t>а</w:t>
      </w:r>
      <w:r w:rsidRPr="00937F98">
        <w:rPr>
          <w:rFonts w:ascii="Times New Roman" w:hAnsi="Times New Roman" w:cs="Arial"/>
          <w:b w:val="0"/>
          <w:kern w:val="3"/>
          <w:lang w:val="ru-RU"/>
        </w:rPr>
        <w:t xml:space="preserve"> </w:t>
      </w:r>
      <w:r w:rsidRPr="00937F98">
        <w:rPr>
          <w:rFonts w:ascii="Times New Roman" w:hAnsi="Times New Roman" w:cs="Arial"/>
          <w:b w:val="0"/>
          <w:kern w:val="3"/>
          <w:lang w:val="en-US"/>
        </w:rPr>
        <w:t>је Никола Ђекановић.</w:t>
      </w:r>
    </w:p>
    <w:p w14:paraId="4C66E476"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22576F84"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0F5DDCF8"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2. УПУТСТВО ПОНУЂАЧУ КАКО ДА ПРИПРЕМИ ПОНУДУ</w:t>
      </w:r>
    </w:p>
    <w:p w14:paraId="1EF2CA8C"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3511607" w14:textId="77777777" w:rsidR="00937F98" w:rsidRPr="00937F98" w:rsidRDefault="00937F98" w:rsidP="00937F98">
      <w:pPr>
        <w:suppressAutoHyphens/>
        <w:overflowPunct/>
        <w:autoSpaceDE/>
        <w:adjustRightInd/>
        <w:spacing w:before="120" w:after="120"/>
        <w:jc w:val="both"/>
        <w:rPr>
          <w:rFonts w:ascii="Times New Roman" w:hAnsi="Times New Roman" w:cs="Arial"/>
          <w:b w:val="0"/>
          <w:kern w:val="3"/>
          <w:lang w:val="en-US"/>
        </w:rPr>
      </w:pPr>
      <w:r w:rsidRPr="00937F98">
        <w:rPr>
          <w:rFonts w:ascii="Times New Roman" w:hAnsi="Times New Roman" w:cs="Arial"/>
          <w:b w:val="0"/>
          <w:kern w:val="3"/>
          <w:lang w:val="en-US"/>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доделе уговора о јавној набавци.</w:t>
      </w:r>
    </w:p>
    <w:p w14:paraId="38C6FB16" w14:textId="77777777" w:rsidR="00937F98" w:rsidRPr="00937F98" w:rsidRDefault="00937F98" w:rsidP="00937F98">
      <w:pPr>
        <w:suppressAutoHyphens/>
        <w:overflowPunct/>
        <w:autoSpaceDE/>
        <w:adjustRightInd/>
        <w:spacing w:before="120" w:after="120"/>
        <w:jc w:val="both"/>
        <w:rPr>
          <w:rFonts w:ascii="Times New Roman" w:hAnsi="Times New Roman" w:cs="Arial"/>
          <w:b w:val="0"/>
          <w:kern w:val="3"/>
          <w:lang w:val="en-US"/>
        </w:rPr>
      </w:pPr>
      <w:r w:rsidRPr="00937F98">
        <w:rPr>
          <w:rFonts w:ascii="Times New Roman" w:hAnsi="Times New Roman" w:cs="Arial"/>
          <w:b w:val="0"/>
          <w:kern w:val="3"/>
          <w:lang w:val="en-US"/>
        </w:rPr>
        <w:lastRenderedPageBreak/>
        <w:t>Понуђач мора да испуњава све услове за учешће у поступку јавне набавке одређене Законом о јавним набавкама, а понуду у целини припрема и доставља у складу са конкурсном документацијом. У супротном, понуда се одбија.</w:t>
      </w:r>
    </w:p>
    <w:p w14:paraId="449B4E16"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50F8CB1"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2.1 Језик</w:t>
      </w:r>
    </w:p>
    <w:p w14:paraId="10952EF5"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46371983"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Понуда и остала документација која се односи на понуду, мора бити састављена на српском језику.</w:t>
      </w:r>
    </w:p>
    <w:p w14:paraId="4ADA8C62"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3D48649E"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1D48D326"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ru-RU"/>
        </w:rPr>
        <w:t>2.2 По</w:t>
      </w:r>
      <w:r w:rsidRPr="00937F98">
        <w:rPr>
          <w:rFonts w:ascii="Times New Roman" w:hAnsi="Times New Roman"/>
          <w:bCs/>
          <w:kern w:val="3"/>
          <w:lang w:val="en-US"/>
        </w:rPr>
        <w:t>даци о обавезној садржини понуде</w:t>
      </w:r>
    </w:p>
    <w:p w14:paraId="0DD912CD"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5BB30C93"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Понуђач доставља једну понуду у писаном облику са доказима о испуњености услова из конкурсне документације у затвореној коверти. Понуда се не може мењати након истека рока за подношење понуда.</w:t>
      </w:r>
    </w:p>
    <w:p w14:paraId="7EF655E4"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4B49FAA6"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Понуда се сматра исправном ако понуђач достави следеће:</w:t>
      </w:r>
    </w:p>
    <w:p w14:paraId="70217EA7"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5004D064" w14:textId="77777777" w:rsidR="00937F98" w:rsidRPr="00937F98" w:rsidRDefault="00937F98" w:rsidP="00937F98">
      <w:pPr>
        <w:widowControl w:val="0"/>
        <w:numPr>
          <w:ilvl w:val="0"/>
          <w:numId w:val="17"/>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Cs/>
          <w:kern w:val="3"/>
          <w:lang w:val="ru-RU"/>
        </w:rPr>
        <w:t xml:space="preserve">податке о понуђачу/учесницима у заједничкој понуди, </w:t>
      </w:r>
      <w:r w:rsidRPr="00937F98">
        <w:rPr>
          <w:rFonts w:ascii="Times New Roman" w:hAnsi="Times New Roman"/>
          <w:b w:val="0"/>
          <w:kern w:val="3"/>
          <w:lang w:val="ru-RU"/>
        </w:rPr>
        <w:t>обрасци попуњени, потписани и оверени;</w:t>
      </w:r>
    </w:p>
    <w:p w14:paraId="63BB72C1" w14:textId="77777777" w:rsidR="00937F98" w:rsidRPr="00937F98" w:rsidRDefault="00937F98" w:rsidP="00937F98">
      <w:pPr>
        <w:widowControl w:val="0"/>
        <w:numPr>
          <w:ilvl w:val="0"/>
          <w:numId w:val="17"/>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Cs/>
          <w:kern w:val="3"/>
          <w:lang w:val="ru-RU"/>
        </w:rPr>
        <w:t>доказе о испуњености услова из члана 77. Закона о јавним набавкама</w:t>
      </w:r>
      <w:r w:rsidRPr="00937F98">
        <w:rPr>
          <w:rFonts w:ascii="Times New Roman" w:hAnsi="Times New Roman"/>
          <w:b w:val="0"/>
          <w:kern w:val="3"/>
          <w:lang w:val="ru-RU"/>
        </w:rPr>
        <w:t>;</w:t>
      </w:r>
    </w:p>
    <w:p w14:paraId="292E3B91" w14:textId="77777777" w:rsidR="00937F98" w:rsidRPr="00937F98" w:rsidRDefault="00937F98" w:rsidP="00937F98">
      <w:pPr>
        <w:widowControl w:val="0"/>
        <w:numPr>
          <w:ilvl w:val="0"/>
          <w:numId w:val="17"/>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Cs/>
          <w:kern w:val="3"/>
          <w:lang w:val="ru-RU"/>
        </w:rPr>
        <w:t xml:space="preserve">образац понуде </w:t>
      </w:r>
      <w:r w:rsidRPr="00937F98">
        <w:rPr>
          <w:rFonts w:ascii="Times New Roman" w:hAnsi="Times New Roman"/>
          <w:b w:val="0"/>
          <w:kern w:val="3"/>
          <w:lang w:val="ru-RU"/>
        </w:rPr>
        <w:t>(за партију за коју се конкурише), попуњен, потписан и оверен;</w:t>
      </w:r>
    </w:p>
    <w:p w14:paraId="6DB00144" w14:textId="77777777" w:rsidR="00937F98" w:rsidRPr="00937F98" w:rsidRDefault="00937F98" w:rsidP="00937F98">
      <w:pPr>
        <w:widowControl w:val="0"/>
        <w:numPr>
          <w:ilvl w:val="0"/>
          <w:numId w:val="17"/>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Cs/>
          <w:kern w:val="3"/>
          <w:lang w:val="ru-RU"/>
        </w:rPr>
        <w:t xml:space="preserve">образац понуде са спецификацијама – табеле </w:t>
      </w:r>
      <w:r w:rsidRPr="00937F98">
        <w:rPr>
          <w:rFonts w:ascii="Times New Roman" w:hAnsi="Times New Roman"/>
          <w:b w:val="0"/>
          <w:kern w:val="3"/>
          <w:lang w:val="ru-RU"/>
        </w:rPr>
        <w:t>(за партију за коју се конкурише), попуњен, потписан и оверен;</w:t>
      </w:r>
    </w:p>
    <w:p w14:paraId="142D7482" w14:textId="77777777" w:rsidR="00937F98" w:rsidRPr="00937F98" w:rsidRDefault="00937F98" w:rsidP="00937F98">
      <w:pPr>
        <w:widowControl w:val="0"/>
        <w:numPr>
          <w:ilvl w:val="0"/>
          <w:numId w:val="17"/>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Cs/>
          <w:kern w:val="3"/>
          <w:lang w:val="ru-RU"/>
        </w:rPr>
        <w:t xml:space="preserve">образац структуре цене </w:t>
      </w:r>
      <w:r w:rsidRPr="00937F98">
        <w:rPr>
          <w:rFonts w:ascii="Times New Roman" w:hAnsi="Times New Roman"/>
          <w:b w:val="0"/>
          <w:kern w:val="3"/>
          <w:lang w:val="ru-RU"/>
        </w:rPr>
        <w:t>(за партију за коју се конкурише), попуњен, потписан и оверен;</w:t>
      </w:r>
    </w:p>
    <w:p w14:paraId="2EDB5ACC" w14:textId="77777777" w:rsidR="00937F98" w:rsidRPr="00937F98" w:rsidRDefault="00937F98" w:rsidP="00937F98">
      <w:pPr>
        <w:widowControl w:val="0"/>
        <w:numPr>
          <w:ilvl w:val="0"/>
          <w:numId w:val="17"/>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Cs/>
          <w:kern w:val="3"/>
          <w:lang w:val="ru-RU"/>
        </w:rPr>
        <w:t xml:space="preserve">референтна листа </w:t>
      </w:r>
      <w:r w:rsidRPr="00937F98">
        <w:rPr>
          <w:rFonts w:ascii="Times New Roman" w:hAnsi="Times New Roman"/>
          <w:b w:val="0"/>
          <w:kern w:val="3"/>
          <w:lang w:val="ru-RU"/>
        </w:rPr>
        <w:t>(за партију за коју се конкурише), попуњена, потписана и оверена;</w:t>
      </w:r>
    </w:p>
    <w:p w14:paraId="30370719" w14:textId="77777777" w:rsidR="00937F98" w:rsidRPr="00937F98" w:rsidRDefault="00937F98" w:rsidP="00937F98">
      <w:pPr>
        <w:widowControl w:val="0"/>
        <w:numPr>
          <w:ilvl w:val="0"/>
          <w:numId w:val="17"/>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Cs/>
          <w:kern w:val="3"/>
          <w:lang w:val="ru-RU"/>
        </w:rPr>
        <w:t>изјава о кључном особљу</w:t>
      </w:r>
      <w:r w:rsidRPr="00937F98">
        <w:rPr>
          <w:rFonts w:ascii="Times New Roman" w:hAnsi="Times New Roman"/>
          <w:b w:val="0"/>
          <w:kern w:val="3"/>
          <w:lang w:val="ru-RU"/>
        </w:rPr>
        <w:t>, попуњена, потписана и оверена;</w:t>
      </w:r>
    </w:p>
    <w:p w14:paraId="4A180C65" w14:textId="77777777" w:rsidR="00937F98" w:rsidRPr="00937F98" w:rsidRDefault="00937F98" w:rsidP="00937F98">
      <w:pPr>
        <w:widowControl w:val="0"/>
        <w:numPr>
          <w:ilvl w:val="0"/>
          <w:numId w:val="17"/>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Cs/>
          <w:kern w:val="3"/>
          <w:lang w:val="ru-RU"/>
        </w:rPr>
        <w:t>банкарска гаранција за озбиљност понуде</w:t>
      </w:r>
      <w:r w:rsidRPr="00937F98">
        <w:rPr>
          <w:rFonts w:ascii="Times New Roman" w:hAnsi="Times New Roman"/>
          <w:b w:val="0"/>
          <w:kern w:val="3"/>
          <w:lang w:val="ru-RU"/>
        </w:rPr>
        <w:t>;</w:t>
      </w:r>
    </w:p>
    <w:p w14:paraId="17A04F04" w14:textId="77777777" w:rsidR="00937F98" w:rsidRPr="00937F98" w:rsidRDefault="00937F98" w:rsidP="00937F98">
      <w:pPr>
        <w:widowControl w:val="0"/>
        <w:numPr>
          <w:ilvl w:val="0"/>
          <w:numId w:val="17"/>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Cs/>
          <w:kern w:val="3"/>
          <w:lang w:val="ru-RU"/>
        </w:rPr>
        <w:t>изјава о средству финансијског обезбеђења</w:t>
      </w:r>
      <w:r w:rsidRPr="00937F98">
        <w:rPr>
          <w:rFonts w:ascii="Times New Roman" w:hAnsi="Times New Roman"/>
          <w:b w:val="0"/>
          <w:kern w:val="3"/>
          <w:lang w:val="ru-RU"/>
        </w:rPr>
        <w:t>, потписана и оверена;</w:t>
      </w:r>
    </w:p>
    <w:p w14:paraId="7C041B80" w14:textId="77777777" w:rsidR="00937F98" w:rsidRPr="00937F98" w:rsidRDefault="00937F98" w:rsidP="00937F98">
      <w:pPr>
        <w:widowControl w:val="0"/>
        <w:numPr>
          <w:ilvl w:val="0"/>
          <w:numId w:val="17"/>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Cs/>
          <w:kern w:val="3"/>
          <w:lang w:val="ru-RU"/>
        </w:rPr>
        <w:t>копија уговора о реосигурању за 20</w:t>
      </w:r>
      <w:r w:rsidR="00436765">
        <w:rPr>
          <w:rFonts w:ascii="Times New Roman" w:hAnsi="Times New Roman"/>
          <w:bCs/>
          <w:kern w:val="3"/>
          <w:lang w:val="ru-RU"/>
        </w:rPr>
        <w:t>20</w:t>
      </w:r>
      <w:r w:rsidRPr="00937F98">
        <w:rPr>
          <w:rFonts w:ascii="Times New Roman" w:hAnsi="Times New Roman"/>
          <w:bCs/>
          <w:kern w:val="3"/>
          <w:lang w:val="ru-RU"/>
        </w:rPr>
        <w:t>. годину</w:t>
      </w:r>
      <w:r w:rsidRPr="00937F98">
        <w:rPr>
          <w:rFonts w:ascii="Times New Roman" w:hAnsi="Times New Roman"/>
          <w:b w:val="0"/>
          <w:kern w:val="3"/>
          <w:lang w:val="ru-RU"/>
        </w:rPr>
        <w:t>;</w:t>
      </w:r>
      <w:r w:rsidR="009760B7">
        <w:rPr>
          <w:rFonts w:ascii="Times New Roman" w:hAnsi="Times New Roman"/>
          <w:b w:val="0"/>
          <w:kern w:val="3"/>
          <w:lang w:val="ru-RU"/>
        </w:rPr>
        <w:t>8</w:t>
      </w:r>
    </w:p>
    <w:p w14:paraId="449FEF8A" w14:textId="77777777" w:rsidR="00937F98" w:rsidRPr="00937F98" w:rsidRDefault="00937F98" w:rsidP="00937F98">
      <w:pPr>
        <w:widowControl w:val="0"/>
        <w:numPr>
          <w:ilvl w:val="0"/>
          <w:numId w:val="17"/>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Cs/>
          <w:kern w:val="3"/>
          <w:lang w:val="ru-RU"/>
        </w:rPr>
        <w:t>изјава о прихватању услова из конкурсне документације</w:t>
      </w:r>
      <w:r w:rsidRPr="00937F98">
        <w:rPr>
          <w:rFonts w:ascii="Times New Roman" w:hAnsi="Times New Roman"/>
          <w:b w:val="0"/>
          <w:kern w:val="3"/>
          <w:lang w:val="ru-RU"/>
        </w:rPr>
        <w:t>, потписана и оверена;</w:t>
      </w:r>
    </w:p>
    <w:p w14:paraId="46B56CA8" w14:textId="77777777" w:rsidR="00937F98" w:rsidRPr="00937F98" w:rsidRDefault="00937F98" w:rsidP="00937F98">
      <w:pPr>
        <w:widowControl w:val="0"/>
        <w:numPr>
          <w:ilvl w:val="0"/>
          <w:numId w:val="17"/>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Cs/>
          <w:kern w:val="3"/>
          <w:lang w:val="ru-RU"/>
        </w:rPr>
        <w:t>модел уговора</w:t>
      </w:r>
      <w:r w:rsidRPr="00937F98">
        <w:rPr>
          <w:rFonts w:ascii="Times New Roman" w:hAnsi="Times New Roman"/>
          <w:b w:val="0"/>
          <w:kern w:val="3"/>
          <w:lang w:val="ru-RU"/>
        </w:rPr>
        <w:t xml:space="preserve"> (за партију за коју се конкурише), попуњен, потписан и оверен;</w:t>
      </w:r>
    </w:p>
    <w:p w14:paraId="3916359C" w14:textId="77777777" w:rsidR="00937F98" w:rsidRPr="00937F98" w:rsidRDefault="00937F98" w:rsidP="00937F98">
      <w:pPr>
        <w:widowControl w:val="0"/>
        <w:numPr>
          <w:ilvl w:val="0"/>
          <w:numId w:val="17"/>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Cs/>
          <w:kern w:val="3"/>
          <w:lang w:val="ru-RU"/>
        </w:rPr>
        <w:lastRenderedPageBreak/>
        <w:t>образац за оцену услова за учешће</w:t>
      </w:r>
      <w:r w:rsidRPr="00937F98">
        <w:rPr>
          <w:rFonts w:ascii="Times New Roman" w:hAnsi="Times New Roman"/>
          <w:b w:val="0"/>
          <w:kern w:val="3"/>
          <w:lang w:val="ru-RU"/>
        </w:rPr>
        <w:t>, попуњен, потписан и оверен.</w:t>
      </w:r>
    </w:p>
    <w:p w14:paraId="24136D94"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85F7A52"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Понуда се сматра исправном ако испуњава и остале захтеве и услове из конкурсне документације.</w:t>
      </w:r>
    </w:p>
    <w:p w14:paraId="21E44E11"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4E93B772"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13F15F04"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2.3 Упутство о начину попуњавања образаца понуде</w:t>
      </w:r>
    </w:p>
    <w:p w14:paraId="2DD6E4AF"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280FEB50" w14:textId="77777777" w:rsidR="00937F98" w:rsidRPr="00937F98" w:rsidRDefault="00937F98" w:rsidP="00937F98">
      <w:pPr>
        <w:widowControl w:val="0"/>
        <w:numPr>
          <w:ilvl w:val="0"/>
          <w:numId w:val="18"/>
        </w:numPr>
        <w:suppressAutoHyphens/>
        <w:overflowPunct/>
        <w:autoSpaceDE/>
        <w:adjustRightInd/>
        <w:spacing w:after="200" w:line="276" w:lineRule="auto"/>
        <w:jc w:val="both"/>
        <w:rPr>
          <w:rFonts w:ascii="Times New Roman" w:hAnsi="Times New Roman"/>
          <w:b w:val="0"/>
          <w:kern w:val="3"/>
          <w:lang w:val="ru-RU"/>
        </w:rPr>
      </w:pPr>
      <w:r w:rsidRPr="00937F98">
        <w:rPr>
          <w:rFonts w:ascii="Times New Roman" w:hAnsi="Times New Roman"/>
          <w:b w:val="0"/>
          <w:kern w:val="3"/>
          <w:lang w:val="ru-RU"/>
        </w:rPr>
        <w:t>Понуда се саставља тако што понуђач уписује тражене податке у обрасце који су саставни део конкурсне документације;</w:t>
      </w:r>
    </w:p>
    <w:p w14:paraId="05C31875" w14:textId="77777777" w:rsidR="00937F98" w:rsidRPr="00937F98" w:rsidRDefault="00937F98" w:rsidP="00937F98">
      <w:pPr>
        <w:widowControl w:val="0"/>
        <w:numPr>
          <w:ilvl w:val="0"/>
          <w:numId w:val="18"/>
        </w:numPr>
        <w:suppressAutoHyphens/>
        <w:overflowPunct/>
        <w:autoSpaceDE/>
        <w:adjustRightInd/>
        <w:spacing w:after="200" w:line="276" w:lineRule="auto"/>
        <w:jc w:val="both"/>
        <w:rPr>
          <w:rFonts w:ascii="Times New Roman" w:hAnsi="Times New Roman"/>
          <w:b w:val="0"/>
          <w:kern w:val="3"/>
          <w:lang w:val="ru-RU"/>
        </w:rPr>
      </w:pPr>
      <w:r w:rsidRPr="00937F98">
        <w:rPr>
          <w:rFonts w:ascii="Times New Roman" w:hAnsi="Times New Roman"/>
          <w:b w:val="0"/>
          <w:kern w:val="3"/>
          <w:lang w:val="ru-RU"/>
        </w:rPr>
        <w:t>Понуђач је обавезан да попуни све ставке (елементе) у обрасцу понуде;</w:t>
      </w:r>
    </w:p>
    <w:p w14:paraId="288E036B" w14:textId="77777777" w:rsidR="00937F98" w:rsidRPr="00937F98" w:rsidRDefault="00937F98" w:rsidP="00937F98">
      <w:pPr>
        <w:widowControl w:val="0"/>
        <w:numPr>
          <w:ilvl w:val="0"/>
          <w:numId w:val="18"/>
        </w:numPr>
        <w:suppressAutoHyphens/>
        <w:overflowPunct/>
        <w:autoSpaceDE/>
        <w:adjustRightInd/>
        <w:spacing w:after="200" w:line="276" w:lineRule="auto"/>
        <w:jc w:val="both"/>
        <w:rPr>
          <w:rFonts w:ascii="Times New Roman" w:hAnsi="Times New Roman"/>
          <w:b w:val="0"/>
          <w:kern w:val="3"/>
          <w:lang w:val="ru-RU"/>
        </w:rPr>
      </w:pPr>
      <w:r w:rsidRPr="00937F98">
        <w:rPr>
          <w:rFonts w:ascii="Times New Roman" w:hAnsi="Times New Roman"/>
          <w:b w:val="0"/>
          <w:kern w:val="3"/>
          <w:lang w:val="ru-RU"/>
        </w:rPr>
        <w:t>Сваки образац у понуди мора бити исправно попуњен, потписан и оверен од стране овлашћеног лица понуђача. У супротном ће се понуда сматрати неисправном;</w:t>
      </w:r>
    </w:p>
    <w:p w14:paraId="6B25DB36" w14:textId="77777777" w:rsidR="00937F98" w:rsidRPr="00937F98" w:rsidRDefault="00937F98" w:rsidP="00937F98">
      <w:pPr>
        <w:widowControl w:val="0"/>
        <w:numPr>
          <w:ilvl w:val="0"/>
          <w:numId w:val="18"/>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xml:space="preserve">Уколико понуђачи подносе заједничку понуду, група понуђача може да се определи </w:t>
      </w:r>
      <w:r w:rsidRPr="00937F98">
        <w:rPr>
          <w:rFonts w:ascii="Times New Roman" w:hAnsi="Times New Roman"/>
          <w:b w:val="0"/>
          <w:bCs/>
          <w:kern w:val="3"/>
          <w:lang w:val="ru-RU"/>
        </w:rPr>
        <w:t>да обрасце и изјаве тражене у конкурсној документацији потписују и печатом оверавају сви понуђачи из групе понуђача или група понуђача може да одреди</w:t>
      </w:r>
      <w:r w:rsidRPr="00937F98">
        <w:rPr>
          <w:rFonts w:ascii="Times New Roman" w:hAnsi="Times New Roman"/>
          <w:b w:val="0"/>
          <w:bCs/>
          <w:kern w:val="3"/>
          <w:lang w:val="en-US"/>
        </w:rPr>
        <w:t xml:space="preserve"> </w:t>
      </w:r>
      <w:r w:rsidRPr="00937F98">
        <w:rPr>
          <w:rFonts w:ascii="Times New Roman" w:hAnsi="Times New Roman"/>
          <w:b w:val="0"/>
          <w:bCs/>
          <w:kern w:val="3"/>
          <w:lang w:val="ru-RU"/>
        </w:rPr>
        <w:t>једног</w:t>
      </w:r>
      <w:r w:rsidRPr="00937F98">
        <w:rPr>
          <w:rFonts w:ascii="Times New Roman" w:hAnsi="Times New Roman"/>
          <w:b w:val="0"/>
          <w:bCs/>
          <w:kern w:val="3"/>
          <w:lang w:val="en-US"/>
        </w:rPr>
        <w:t xml:space="preserve"> понуђача из групе (носилац понуде) који ће попуњавати, потписивати и печатом оверавати обрасце </w:t>
      </w:r>
      <w:r w:rsidRPr="00937F98">
        <w:rPr>
          <w:rFonts w:ascii="Times New Roman" w:hAnsi="Times New Roman"/>
          <w:b w:val="0"/>
          <w:bCs/>
          <w:kern w:val="3"/>
          <w:lang w:val="ru-RU"/>
        </w:rPr>
        <w:t xml:space="preserve">и изјаве тражене </w:t>
      </w:r>
      <w:r w:rsidRPr="00937F98">
        <w:rPr>
          <w:rFonts w:ascii="Times New Roman" w:hAnsi="Times New Roman"/>
          <w:b w:val="0"/>
          <w:bCs/>
          <w:kern w:val="3"/>
          <w:lang w:val="en-US"/>
        </w:rPr>
        <w:t>у конкурсној документацији.</w:t>
      </w:r>
    </w:p>
    <w:p w14:paraId="2657A16D"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0AD8A15A"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33B2A980"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2.4 Понуда са варијантама</w:t>
      </w:r>
    </w:p>
    <w:p w14:paraId="681D68FE"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B51BBC7"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Понуде са варијантама нису дозвољене.</w:t>
      </w:r>
    </w:p>
    <w:p w14:paraId="199DA387"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4F972A8A"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2.5 Обавештење да понуђач који је самостално поднео понуду не може истовремено да учествује у заједничкој понуди или као подизвођач</w:t>
      </w:r>
    </w:p>
    <w:p w14:paraId="7547C852"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DDCE9F9"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w:t>
      </w:r>
    </w:p>
    <w:p w14:paraId="7F08DCC8"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20AD101"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400E004"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2.6 Наступ са подизвођачем</w:t>
      </w:r>
    </w:p>
    <w:p w14:paraId="709ECC52"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71161F3"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 xml:space="preserve">Понуђач је у обавези да се </w:t>
      </w:r>
      <w:r w:rsidRPr="00937F98">
        <w:rPr>
          <w:rFonts w:ascii="Times New Roman" w:hAnsi="Times New Roman" w:cs="Arial"/>
          <w:b w:val="0"/>
          <w:kern w:val="3"/>
          <w:lang w:val="en-US"/>
        </w:rPr>
        <w:t xml:space="preserve">писмено </w:t>
      </w:r>
      <w:r w:rsidRPr="00937F98">
        <w:rPr>
          <w:rFonts w:ascii="Times New Roman" w:hAnsi="Times New Roman" w:cs="Arial"/>
          <w:b w:val="0"/>
          <w:kern w:val="3"/>
          <w:lang w:val="ru-RU"/>
        </w:rPr>
        <w:t xml:space="preserve">изјасни, </w:t>
      </w:r>
      <w:r w:rsidRPr="00937F98">
        <w:rPr>
          <w:rFonts w:ascii="Times New Roman" w:hAnsi="Times New Roman" w:cs="Arial"/>
          <w:b w:val="0"/>
          <w:kern w:val="3"/>
          <w:lang w:val="en-US"/>
        </w:rPr>
        <w:t xml:space="preserve">односно </w:t>
      </w:r>
      <w:r w:rsidR="00EB37E1">
        <w:rPr>
          <w:rFonts w:ascii="Times New Roman" w:hAnsi="Times New Roman" w:cs="Arial"/>
          <w:b w:val="0"/>
          <w:kern w:val="3"/>
          <w:lang w:val="en-US"/>
        </w:rPr>
        <w:t xml:space="preserve">да достави потписану и оверену </w:t>
      </w:r>
      <w:r w:rsidR="00EB37E1">
        <w:rPr>
          <w:rFonts w:ascii="Times New Roman" w:hAnsi="Times New Roman" w:cs="Arial"/>
          <w:b w:val="0"/>
          <w:kern w:val="3"/>
          <w:lang w:val="sr-Cyrl-RS"/>
        </w:rPr>
        <w:t>и</w:t>
      </w:r>
      <w:r w:rsidRPr="00937F98">
        <w:rPr>
          <w:rFonts w:ascii="Times New Roman" w:hAnsi="Times New Roman" w:cs="Arial"/>
          <w:b w:val="0"/>
          <w:kern w:val="3"/>
          <w:lang w:val="en-US"/>
        </w:rPr>
        <w:t>зјаву уколико наступа са подизвођачем</w:t>
      </w:r>
      <w:r w:rsidRPr="00937F98">
        <w:rPr>
          <w:rFonts w:ascii="Times New Roman" w:hAnsi="Times New Roman" w:cs="Arial"/>
          <w:b w:val="0"/>
          <w:kern w:val="3"/>
          <w:lang w:val="ru-RU"/>
        </w:rPr>
        <w:t>.</w:t>
      </w:r>
    </w:p>
    <w:p w14:paraId="10E75A02" w14:textId="77777777" w:rsidR="00937F98" w:rsidRPr="00937F98" w:rsidRDefault="00937F98" w:rsidP="00937F98">
      <w:pPr>
        <w:suppressAutoHyphens/>
        <w:overflowPunct/>
        <w:autoSpaceDE/>
        <w:adjustRightInd/>
        <w:jc w:val="both"/>
        <w:rPr>
          <w:rFonts w:ascii="Times New Roman" w:hAnsi="Times New Roman" w:cs="Arial"/>
          <w:b w:val="0"/>
          <w:kern w:val="3"/>
          <w:lang w:val="ru-RU"/>
        </w:rPr>
      </w:pPr>
    </w:p>
    <w:p w14:paraId="1674B115" w14:textId="77777777" w:rsidR="00937F98" w:rsidRPr="00937F98" w:rsidRDefault="00937F98" w:rsidP="00937F98">
      <w:pPr>
        <w:widowControl w:val="0"/>
        <w:numPr>
          <w:ilvl w:val="0"/>
          <w:numId w:val="19"/>
        </w:numPr>
        <w:tabs>
          <w:tab w:val="left" w:pos="721"/>
        </w:tabs>
        <w:suppressAutoHyphens/>
        <w:overflowPunct/>
        <w:autoSpaceDE/>
        <w:adjustRightInd/>
        <w:spacing w:after="200" w:line="276" w:lineRule="auto"/>
        <w:jc w:val="both"/>
        <w:rPr>
          <w:rFonts w:ascii="Times New Roman" w:hAnsi="Times New Roman" w:cs="Arial"/>
          <w:b w:val="0"/>
          <w:kern w:val="3"/>
          <w:lang w:val="ru-RU"/>
        </w:rPr>
      </w:pPr>
      <w:r w:rsidRPr="00937F98">
        <w:rPr>
          <w:rFonts w:ascii="Times New Roman" w:hAnsi="Times New Roman" w:cs="Arial"/>
          <w:b w:val="0"/>
          <w:kern w:val="3"/>
          <w:lang w:val="ru-RU"/>
        </w:rPr>
        <w:t>Понуђач је дужан да, уколико намерава да извођење набавке повери подизвођачу, у понуди наведе да ли ће извршење набавке делимично поверити подизвођачу;</w:t>
      </w:r>
    </w:p>
    <w:p w14:paraId="15BA2881" w14:textId="77777777" w:rsidR="00937F98" w:rsidRPr="00937F98" w:rsidRDefault="00937F98" w:rsidP="00937F98">
      <w:pPr>
        <w:widowControl w:val="0"/>
        <w:numPr>
          <w:ilvl w:val="0"/>
          <w:numId w:val="19"/>
        </w:numPr>
        <w:tabs>
          <w:tab w:val="left" w:pos="721"/>
        </w:tabs>
        <w:suppressAutoHyphens/>
        <w:overflowPunct/>
        <w:autoSpaceDE/>
        <w:adjustRightInd/>
        <w:spacing w:after="200" w:line="276" w:lineRule="auto"/>
        <w:jc w:val="both"/>
        <w:rPr>
          <w:rFonts w:ascii="Times New Roman" w:hAnsi="Times New Roman" w:cs="Arial"/>
          <w:b w:val="0"/>
          <w:kern w:val="3"/>
          <w:lang w:val="ru-RU"/>
        </w:rPr>
      </w:pPr>
      <w:r w:rsidRPr="00937F98">
        <w:rPr>
          <w:rFonts w:ascii="Times New Roman" w:hAnsi="Times New Roman" w:cs="Arial"/>
          <w:b w:val="0"/>
          <w:kern w:val="3"/>
          <w:lang w:val="ru-RU"/>
        </w:rPr>
        <w:t xml:space="preserve">Ако понуђач у понуди наведе да ће делимично извршење набавке </w:t>
      </w:r>
      <w:r w:rsidRPr="00937F98">
        <w:rPr>
          <w:rFonts w:ascii="Times New Roman" w:hAnsi="Times New Roman" w:cs="Arial"/>
          <w:b w:val="0"/>
          <w:kern w:val="3"/>
          <w:lang w:val="ru-RU"/>
        </w:rPr>
        <w:lastRenderedPageBreak/>
        <w:t>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21B0A758" w14:textId="77777777" w:rsidR="00937F98" w:rsidRPr="00937F98" w:rsidRDefault="00937F98" w:rsidP="00937F98">
      <w:pPr>
        <w:widowControl w:val="0"/>
        <w:numPr>
          <w:ilvl w:val="0"/>
          <w:numId w:val="19"/>
        </w:numPr>
        <w:tabs>
          <w:tab w:val="left" w:pos="721"/>
        </w:tabs>
        <w:suppressAutoHyphens/>
        <w:overflowPunct/>
        <w:autoSpaceDE/>
        <w:adjustRightInd/>
        <w:spacing w:after="200" w:line="276" w:lineRule="auto"/>
        <w:jc w:val="both"/>
        <w:rPr>
          <w:rFonts w:ascii="Times New Roman" w:hAnsi="Times New Roman" w:cs="Arial"/>
          <w:b w:val="0"/>
          <w:kern w:val="3"/>
          <w:lang w:val="ru-RU"/>
        </w:rPr>
      </w:pPr>
      <w:r w:rsidRPr="00937F98">
        <w:rPr>
          <w:rFonts w:ascii="Times New Roman" w:hAnsi="Times New Roman" w:cs="Arial"/>
          <w:b w:val="0"/>
          <w:kern w:val="3"/>
          <w:lang w:val="ru-RU"/>
        </w:rPr>
        <w:t>Понуђач је дужан да за подизвођача/подизвођаче достави доказе о испуњености услова из члана 75.став 1. тачка. 1) до 5) Закона о јавним набавкама, на начин одређен чланом 77. овог Закона и конкурсном документацијом.</w:t>
      </w:r>
    </w:p>
    <w:p w14:paraId="1110A394" w14:textId="77777777" w:rsidR="00937F98" w:rsidRPr="00937F98" w:rsidRDefault="00937F98" w:rsidP="00937F98">
      <w:pPr>
        <w:widowControl w:val="0"/>
        <w:numPr>
          <w:ilvl w:val="0"/>
          <w:numId w:val="19"/>
        </w:numPr>
        <w:tabs>
          <w:tab w:val="left" w:pos="721"/>
        </w:tabs>
        <w:suppressAutoHyphens/>
        <w:overflowPunct/>
        <w:autoSpaceDE/>
        <w:adjustRightInd/>
        <w:spacing w:after="200" w:line="276" w:lineRule="auto"/>
        <w:jc w:val="both"/>
        <w:rPr>
          <w:rFonts w:ascii="Times New Roman" w:hAnsi="Times New Roman" w:cs="Arial"/>
          <w:b w:val="0"/>
          <w:kern w:val="3"/>
          <w:lang w:val="ru-RU"/>
        </w:rPr>
      </w:pPr>
      <w:r w:rsidRPr="00937F98">
        <w:rPr>
          <w:rFonts w:ascii="Times New Roman" w:hAnsi="Times New Roman" w:cs="Arial"/>
          <w:b w:val="0"/>
          <w:kern w:val="3"/>
          <w:lang w:val="ru-RU"/>
        </w:rPr>
        <w:t>Понуђач је дужан да наручиоцу на његов захтев, омогући приступ код подизвођача, ради утврђивања испуњености услова.</w:t>
      </w:r>
    </w:p>
    <w:p w14:paraId="4660189E" w14:textId="77777777" w:rsidR="00937F98" w:rsidRPr="00937F98" w:rsidRDefault="00937F98" w:rsidP="00937F98">
      <w:pPr>
        <w:widowControl w:val="0"/>
        <w:numPr>
          <w:ilvl w:val="0"/>
          <w:numId w:val="19"/>
        </w:numPr>
        <w:tabs>
          <w:tab w:val="left" w:pos="721"/>
        </w:tabs>
        <w:suppressAutoHyphens/>
        <w:overflowPunct/>
        <w:autoSpaceDE/>
        <w:adjustRightInd/>
        <w:spacing w:after="200" w:line="276" w:lineRule="auto"/>
        <w:jc w:val="both"/>
        <w:rPr>
          <w:rFonts w:ascii="Times New Roman" w:hAnsi="Times New Roman" w:cs="Arial"/>
          <w:b w:val="0"/>
          <w:kern w:val="3"/>
          <w:lang w:val="ru-RU"/>
        </w:rPr>
      </w:pPr>
      <w:r w:rsidRPr="00937F98">
        <w:rPr>
          <w:rFonts w:ascii="Times New Roman" w:hAnsi="Times New Roman" w:cs="Arial"/>
          <w:b w:val="0"/>
          <w:kern w:val="3"/>
          <w:lang w:val="ru-RU"/>
        </w:rPr>
        <w:t>Понуђач у потпуности одговора наручиоцу за извршење уговора без обзира на број подизвођача.</w:t>
      </w:r>
    </w:p>
    <w:p w14:paraId="6F9D338C"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7CCF6D01"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C95B5FA"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2.7 Заједничка понуда</w:t>
      </w:r>
    </w:p>
    <w:p w14:paraId="5672FFFA" w14:textId="77777777" w:rsidR="00937F98" w:rsidRPr="00937F98" w:rsidRDefault="00937F98" w:rsidP="00937F98">
      <w:pPr>
        <w:tabs>
          <w:tab w:val="left" w:pos="1441"/>
        </w:tabs>
        <w:suppressAutoHyphens/>
        <w:overflowPunct/>
        <w:autoSpaceDE/>
        <w:adjustRightInd/>
        <w:jc w:val="both"/>
        <w:rPr>
          <w:rFonts w:ascii="Times New Roman" w:hAnsi="Times New Roman"/>
          <w:bCs/>
          <w:kern w:val="3"/>
          <w:lang w:val="ru-RU"/>
        </w:rPr>
      </w:pPr>
    </w:p>
    <w:p w14:paraId="14D2F097" w14:textId="77777777" w:rsidR="00937F98" w:rsidRPr="00937F98" w:rsidRDefault="00937F98" w:rsidP="00937F98">
      <w:pPr>
        <w:tabs>
          <w:tab w:val="left" w:pos="1441"/>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Понуду може поднети група понуђача.</w:t>
      </w:r>
    </w:p>
    <w:p w14:paraId="7B64915E" w14:textId="77777777" w:rsidR="00937F98" w:rsidRPr="00937F98" w:rsidRDefault="00937F98" w:rsidP="00937F98">
      <w:pPr>
        <w:tabs>
          <w:tab w:val="left" w:pos="1441"/>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Ако заједничка понуда буде оцењена као најповољнија понуда, наручилац ће пре закључења уговора тражити од групе понуђача да поднесу правни акт којим се обавезују на заједничко извршење набавке којим се прецизира одговорност сваког појединачног понуђача за извршење уговора.</w:t>
      </w:r>
    </w:p>
    <w:p w14:paraId="5C29AC0C" w14:textId="77777777" w:rsidR="00937F98" w:rsidRPr="00937F98" w:rsidRDefault="00937F98" w:rsidP="00937F98">
      <w:pPr>
        <w:tabs>
          <w:tab w:val="left" w:pos="1441"/>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Понуђачи из групе понуђача одговарају неограничено солидарно према наручиоцу.</w:t>
      </w:r>
    </w:p>
    <w:p w14:paraId="45BA2D96" w14:textId="77777777" w:rsidR="00937F98" w:rsidRPr="00937F98" w:rsidRDefault="00937F98" w:rsidP="00937F98">
      <w:pPr>
        <w:suppressAutoHyphens/>
        <w:overflowPunct/>
        <w:autoSpaceDE/>
        <w:adjustRightInd/>
        <w:rPr>
          <w:rFonts w:ascii="Times New Roman" w:hAnsi="Times New Roman" w:cs="Arial"/>
          <w:b w:val="0"/>
          <w:kern w:val="3"/>
          <w:lang w:val="ru-RU"/>
        </w:rPr>
      </w:pPr>
    </w:p>
    <w:p w14:paraId="1273BC8B"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 xml:space="preserve">Сваки понуђач из групе понуђача мора да испуни услове из члана 75. став 1. тачка 1) до 5) Закона о јавним набавкама, што доказују достављањем доказа из члана 77. Закона, </w:t>
      </w:r>
      <w:r w:rsidRPr="00937F98">
        <w:rPr>
          <w:rFonts w:ascii="Times New Roman" w:hAnsi="Times New Roman" w:cs="Arial"/>
          <w:b w:val="0"/>
          <w:kern w:val="3"/>
          <w:u w:val="single"/>
          <w:lang w:val="ru-RU"/>
        </w:rPr>
        <w:t>а остале услове из члана 75</w:t>
      </w:r>
      <w:r w:rsidRPr="00937F98">
        <w:rPr>
          <w:rFonts w:ascii="Times New Roman" w:hAnsi="Times New Roman" w:cs="Arial"/>
          <w:b w:val="0"/>
          <w:kern w:val="3"/>
          <w:lang w:val="ru-RU"/>
        </w:rPr>
        <w:t>. закона испуњавају заједно, и то на начин како је захтевано у конкурсној документацији, прво докази за носиоца заједничке понуде а затим за остале чланове заједничке понуде.</w:t>
      </w:r>
    </w:p>
    <w:p w14:paraId="7D14ED4B" w14:textId="77777777" w:rsidR="00937F98" w:rsidRPr="00937F98" w:rsidRDefault="00937F98" w:rsidP="00937F98">
      <w:pPr>
        <w:suppressAutoHyphens/>
        <w:overflowPunct/>
        <w:autoSpaceDE/>
        <w:adjustRightInd/>
        <w:rPr>
          <w:rFonts w:ascii="Times New Roman" w:hAnsi="Times New Roman" w:cs="Arial"/>
          <w:b w:val="0"/>
          <w:kern w:val="3"/>
          <w:lang w:val="ru-RU"/>
        </w:rPr>
      </w:pPr>
    </w:p>
    <w:p w14:paraId="26E05D6B" w14:textId="77777777" w:rsidR="00937F98" w:rsidRPr="00937F98" w:rsidRDefault="00937F98" w:rsidP="00937F98">
      <w:pPr>
        <w:suppressAutoHyphens/>
        <w:overflowPunct/>
        <w:autoSpaceDE/>
        <w:adjustRightInd/>
        <w:rPr>
          <w:rFonts w:ascii="Times New Roman" w:hAnsi="Times New Roman" w:cs="Arial"/>
          <w:b w:val="0"/>
          <w:kern w:val="3"/>
          <w:lang w:val="ru-RU"/>
        </w:rPr>
      </w:pPr>
      <w:r w:rsidRPr="00937F98">
        <w:rPr>
          <w:rFonts w:ascii="Times New Roman" w:hAnsi="Times New Roman" w:cs="Arial"/>
          <w:b w:val="0"/>
          <w:kern w:val="3"/>
          <w:lang w:val="ru-RU"/>
        </w:rPr>
        <w:t xml:space="preserve">Све захтеване банкарске гаранције обезбеђује искључиво  носилац заједничке понуде.  </w:t>
      </w:r>
    </w:p>
    <w:p w14:paraId="086C9F6D" w14:textId="77777777" w:rsidR="00937F98" w:rsidRPr="00937F98" w:rsidRDefault="00937F98" w:rsidP="00937F98">
      <w:pPr>
        <w:suppressAutoHyphens/>
        <w:overflowPunct/>
        <w:autoSpaceDE/>
        <w:adjustRightInd/>
        <w:rPr>
          <w:rFonts w:ascii="Times New Roman" w:hAnsi="Times New Roman" w:cs="Arial"/>
          <w:b w:val="0"/>
          <w:kern w:val="3"/>
          <w:lang w:val="ru-RU"/>
        </w:rPr>
      </w:pPr>
    </w:p>
    <w:p w14:paraId="4A2CCC00"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ru-RU"/>
        </w:rPr>
        <w:t>Уколико понуђачи подносе заједничку понуду, група понуђача може да се определи да обрасце и изјаве тражене у конкурсној документацији потписују и печатом оверавају сви понуђачи из групе понуђача или група понуђача може да одреди</w:t>
      </w:r>
      <w:r w:rsidRPr="00937F98">
        <w:rPr>
          <w:rFonts w:ascii="Times New Roman" w:hAnsi="Times New Roman"/>
          <w:b w:val="0"/>
          <w:bCs/>
          <w:kern w:val="3"/>
          <w:lang w:val="en-US"/>
        </w:rPr>
        <w:t xml:space="preserve"> </w:t>
      </w:r>
      <w:r w:rsidRPr="00937F98">
        <w:rPr>
          <w:rFonts w:ascii="Times New Roman" w:hAnsi="Times New Roman"/>
          <w:b w:val="0"/>
          <w:bCs/>
          <w:kern w:val="3"/>
          <w:lang w:val="ru-RU"/>
        </w:rPr>
        <w:t>једног</w:t>
      </w:r>
      <w:r w:rsidRPr="00937F98">
        <w:rPr>
          <w:rFonts w:ascii="Times New Roman" w:hAnsi="Times New Roman"/>
          <w:b w:val="0"/>
          <w:bCs/>
          <w:kern w:val="3"/>
          <w:lang w:val="en-US"/>
        </w:rPr>
        <w:t xml:space="preserve"> понуђача из групе (носилац понуде) који ће попуњавати, потписивати и печатом оверавати обрасце </w:t>
      </w:r>
      <w:r w:rsidRPr="00937F98">
        <w:rPr>
          <w:rFonts w:ascii="Times New Roman" w:hAnsi="Times New Roman"/>
          <w:b w:val="0"/>
          <w:bCs/>
          <w:kern w:val="3"/>
          <w:lang w:val="ru-RU"/>
        </w:rPr>
        <w:t xml:space="preserve">и изјаве тражене </w:t>
      </w:r>
      <w:r w:rsidRPr="00937F98">
        <w:rPr>
          <w:rFonts w:ascii="Times New Roman" w:hAnsi="Times New Roman"/>
          <w:b w:val="0"/>
          <w:bCs/>
          <w:kern w:val="3"/>
          <w:lang w:val="en-US"/>
        </w:rPr>
        <w:t>у конкурсној документацији.</w:t>
      </w:r>
    </w:p>
    <w:p w14:paraId="339AE6B4"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589164E6"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CD8BFC4"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0241B7D8"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2.8 </w:t>
      </w:r>
      <w:r w:rsidRPr="00937F98">
        <w:rPr>
          <w:rFonts w:ascii="Times New Roman" w:hAnsi="Times New Roman"/>
          <w:bCs/>
          <w:kern w:val="3"/>
          <w:lang w:val="ru-RU"/>
        </w:rPr>
        <w:t>Додатна објашњења, контрола и допуштене исправке</w:t>
      </w:r>
    </w:p>
    <w:p w14:paraId="2E3693B0"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7ECCA5F2" w14:textId="77777777" w:rsidR="00937F98" w:rsidRPr="00937F98" w:rsidRDefault="00937F98" w:rsidP="00937F98">
      <w:pPr>
        <w:widowControl w:val="0"/>
        <w:numPr>
          <w:ilvl w:val="0"/>
          <w:numId w:val="20"/>
        </w:numPr>
        <w:suppressAutoHyphens/>
        <w:overflowPunct/>
        <w:autoSpaceDE/>
        <w:adjustRightInd/>
        <w:spacing w:before="120" w:after="120" w:line="276" w:lineRule="auto"/>
        <w:jc w:val="both"/>
        <w:rPr>
          <w:rFonts w:ascii="Times New Roman" w:hAnsi="Times New Roman" w:cs="Arial"/>
          <w:b w:val="0"/>
          <w:kern w:val="3"/>
          <w:lang w:val="en-US"/>
        </w:rPr>
      </w:pPr>
      <w:r w:rsidRPr="00937F98">
        <w:rPr>
          <w:rFonts w:ascii="Times New Roman" w:hAnsi="Times New Roman" w:cs="Arial"/>
          <w:b w:val="0"/>
          <w:kern w:val="3"/>
          <w:lang w:val="en-US"/>
        </w:rPr>
        <w:t xml:space="preserve">Наручилац може, после отварања понуда, да у писаном облику захтева од понуђача додатна објашњења која ће помоћи при прегледу, вредновању и </w:t>
      </w:r>
      <w:r w:rsidRPr="00937F98">
        <w:rPr>
          <w:rFonts w:ascii="Times New Roman" w:hAnsi="Times New Roman" w:cs="Arial"/>
          <w:b w:val="0"/>
          <w:kern w:val="3"/>
          <w:lang w:val="en-US"/>
        </w:rPr>
        <w:lastRenderedPageBreak/>
        <w:t>упоређивању понуда, као и да врши контролу (увид) код понуђача односно његовог подизвођача.</w:t>
      </w:r>
    </w:p>
    <w:p w14:paraId="0C07320C" w14:textId="77777777" w:rsidR="00937F98" w:rsidRPr="00937F98" w:rsidRDefault="00937F98" w:rsidP="00937F98">
      <w:pPr>
        <w:widowControl w:val="0"/>
        <w:numPr>
          <w:ilvl w:val="0"/>
          <w:numId w:val="20"/>
        </w:numPr>
        <w:suppressAutoHyphens/>
        <w:overflowPunct/>
        <w:autoSpaceDE/>
        <w:adjustRightInd/>
        <w:spacing w:before="120" w:after="120" w:line="276" w:lineRule="auto"/>
        <w:jc w:val="both"/>
        <w:rPr>
          <w:rFonts w:ascii="Times New Roman" w:hAnsi="Times New Roman" w:cs="Arial"/>
          <w:b w:val="0"/>
          <w:kern w:val="3"/>
          <w:lang w:val="en-US"/>
        </w:rPr>
      </w:pPr>
      <w:r w:rsidRPr="00937F98">
        <w:rPr>
          <w:rFonts w:ascii="Times New Roman" w:hAnsi="Times New Roman" w:cs="Arial"/>
          <w:b w:val="0"/>
          <w:kern w:val="3"/>
          <w:lang w:val="en-U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B17B707" w14:textId="77777777" w:rsidR="00937F98" w:rsidRPr="00937F98" w:rsidRDefault="00937F98" w:rsidP="00937F98">
      <w:pPr>
        <w:suppressAutoHyphens/>
        <w:overflowPunct/>
        <w:autoSpaceDE/>
        <w:adjustRightInd/>
        <w:jc w:val="both"/>
        <w:rPr>
          <w:rFonts w:ascii="Times New Roman" w:hAnsi="Times New Roman"/>
          <w:b w:val="0"/>
          <w:kern w:val="3"/>
          <w:lang w:val="en-US"/>
        </w:rPr>
      </w:pPr>
    </w:p>
    <w:p w14:paraId="27D531A8"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8DEB0A8"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2.9 </w:t>
      </w:r>
      <w:r w:rsidRPr="00937F98">
        <w:rPr>
          <w:rFonts w:ascii="Times New Roman" w:hAnsi="Times New Roman"/>
          <w:bCs/>
          <w:kern w:val="3"/>
          <w:lang w:val="ru-RU"/>
        </w:rPr>
        <w:t>Допуна и исправка конкурсне документације</w:t>
      </w:r>
    </w:p>
    <w:p w14:paraId="522BE077"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784F2159" w14:textId="77777777" w:rsidR="00937F98" w:rsidRPr="00937F98" w:rsidRDefault="00937F98" w:rsidP="00937F98">
      <w:pPr>
        <w:widowControl w:val="0"/>
        <w:numPr>
          <w:ilvl w:val="0"/>
          <w:numId w:val="21"/>
        </w:numPr>
        <w:tabs>
          <w:tab w:val="left" w:pos="-719"/>
        </w:tabs>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Наручилац може</w:t>
      </w:r>
      <w:r w:rsidRPr="00937F98">
        <w:rPr>
          <w:rFonts w:ascii="Times New Roman" w:hAnsi="Times New Roman" w:cs="Arial"/>
          <w:b w:val="0"/>
          <w:kern w:val="3"/>
          <w:lang w:val="en-US"/>
        </w:rPr>
        <w:t>, у року предвиђеном за подношење понуда, да измени или допуни конкурсну документацију.</w:t>
      </w:r>
    </w:p>
    <w:p w14:paraId="0EBF57A9" w14:textId="77777777" w:rsidR="00937F98" w:rsidRPr="00937F98" w:rsidRDefault="00937F98" w:rsidP="00937F98">
      <w:pPr>
        <w:widowControl w:val="0"/>
        <w:numPr>
          <w:ilvl w:val="0"/>
          <w:numId w:val="21"/>
        </w:numPr>
        <w:tabs>
          <w:tab w:val="left" w:pos="-719"/>
        </w:tabs>
        <w:suppressAutoHyphens/>
        <w:overflowPunct/>
        <w:autoSpaceDE/>
        <w:adjustRightInd/>
        <w:spacing w:after="200" w:line="276" w:lineRule="auto"/>
        <w:jc w:val="both"/>
        <w:rPr>
          <w:rFonts w:ascii="Times New Roman" w:hAnsi="Times New Roman" w:cs="Arial"/>
          <w:b w:val="0"/>
          <w:kern w:val="3"/>
          <w:lang w:val="ru-RU"/>
        </w:rPr>
      </w:pPr>
      <w:r w:rsidRPr="00937F98">
        <w:rPr>
          <w:rFonts w:ascii="Times New Roman" w:hAnsi="Times New Roman" w:cs="Arial"/>
          <w:b w:val="0"/>
          <w:kern w:val="3"/>
          <w:lang w:val="ru-RU"/>
        </w:rPr>
        <w:t>Сви потенцијални понуђачи који су преузели конкурсну документацију, биће одмах обавештени о изменама писменим путем.</w:t>
      </w:r>
    </w:p>
    <w:p w14:paraId="5D92997A" w14:textId="77777777" w:rsidR="00937F98" w:rsidRPr="00937F98" w:rsidRDefault="00937F98" w:rsidP="00937F98">
      <w:pPr>
        <w:widowControl w:val="0"/>
        <w:numPr>
          <w:ilvl w:val="0"/>
          <w:numId w:val="21"/>
        </w:numPr>
        <w:tabs>
          <w:tab w:val="left" w:pos="-719"/>
        </w:tabs>
        <w:suppressAutoHyphens/>
        <w:overflowPunct/>
        <w:autoSpaceDE/>
        <w:adjustRightInd/>
        <w:spacing w:after="200" w:line="276" w:lineRule="auto"/>
        <w:jc w:val="both"/>
        <w:rPr>
          <w:rFonts w:ascii="Times New Roman" w:hAnsi="Times New Roman" w:cs="Arial"/>
          <w:b w:val="0"/>
          <w:kern w:val="3"/>
          <w:lang w:val="ru-RU"/>
        </w:rPr>
      </w:pPr>
      <w:r w:rsidRPr="00937F98">
        <w:rPr>
          <w:rFonts w:ascii="Times New Roman" w:hAnsi="Times New Roman" w:cs="Arial"/>
          <w:b w:val="0"/>
          <w:kern w:val="3"/>
          <w:lang w:val="ru-RU"/>
        </w:rPr>
        <w:t>Уколико наступе услови из члана 63. Закона о јавним набавкама, наручилац ће продужити рок за достављање понуда. Одлука о продужењу рока биће објављена на Порталу јавних набавки и на интернет страници наручиоца.</w:t>
      </w:r>
    </w:p>
    <w:p w14:paraId="5C16C82B" w14:textId="77777777" w:rsidR="00937F98" w:rsidRPr="00937F98" w:rsidRDefault="00937F98" w:rsidP="00937F98">
      <w:pPr>
        <w:tabs>
          <w:tab w:val="left" w:pos="1441"/>
        </w:tabs>
        <w:suppressAutoHyphens/>
        <w:overflowPunct/>
        <w:autoSpaceDE/>
        <w:adjustRightInd/>
        <w:jc w:val="both"/>
        <w:rPr>
          <w:rFonts w:ascii="Times New Roman" w:hAnsi="Times New Roman"/>
          <w:bCs/>
          <w:kern w:val="3"/>
          <w:lang w:val="ru-RU"/>
        </w:rPr>
      </w:pPr>
    </w:p>
    <w:p w14:paraId="7109F435"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2.10 Разлози за одбијање понуде</w:t>
      </w:r>
    </w:p>
    <w:p w14:paraId="25EA863F"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12CF56E" w14:textId="77777777" w:rsidR="00937F98" w:rsidRPr="00937F98" w:rsidRDefault="00937F98" w:rsidP="00937F98">
      <w:pPr>
        <w:widowControl w:val="0"/>
        <w:numPr>
          <w:ilvl w:val="0"/>
          <w:numId w:val="21"/>
        </w:numPr>
        <w:tabs>
          <w:tab w:val="left" w:pos="-719"/>
        </w:tabs>
        <w:suppressAutoHyphens/>
        <w:overflowPunct/>
        <w:autoSpaceDE/>
        <w:adjustRightInd/>
        <w:spacing w:after="200" w:line="276" w:lineRule="auto"/>
        <w:jc w:val="both"/>
        <w:rPr>
          <w:rFonts w:ascii="Times New Roman" w:hAnsi="Times New Roman" w:cs="Arial"/>
          <w:b w:val="0"/>
          <w:kern w:val="3"/>
          <w:lang w:val="ru-RU"/>
        </w:rPr>
      </w:pPr>
      <w:r w:rsidRPr="00937F98">
        <w:rPr>
          <w:rFonts w:ascii="Times New Roman" w:hAnsi="Times New Roman" w:cs="Arial"/>
          <w:b w:val="0"/>
          <w:kern w:val="3"/>
          <w:lang w:val="ru-RU"/>
        </w:rPr>
        <w:t>Биће разматране само благовремене и исправне понуде.</w:t>
      </w:r>
    </w:p>
    <w:p w14:paraId="24D04EEF" w14:textId="77777777" w:rsidR="00937F98" w:rsidRPr="00937F98" w:rsidRDefault="00937F98" w:rsidP="00937F98">
      <w:pPr>
        <w:widowControl w:val="0"/>
        <w:numPr>
          <w:ilvl w:val="0"/>
          <w:numId w:val="21"/>
        </w:numPr>
        <w:tabs>
          <w:tab w:val="left" w:pos="-719"/>
        </w:tabs>
        <w:suppressAutoHyphens/>
        <w:overflowPunct/>
        <w:autoSpaceDE/>
        <w:adjustRightInd/>
        <w:spacing w:after="200" w:line="276" w:lineRule="auto"/>
        <w:jc w:val="both"/>
        <w:rPr>
          <w:rFonts w:ascii="Times New Roman" w:hAnsi="Times New Roman" w:cs="Arial"/>
          <w:b w:val="0"/>
          <w:kern w:val="3"/>
          <w:lang w:val="ru-RU"/>
        </w:rPr>
      </w:pPr>
      <w:r w:rsidRPr="00937F98">
        <w:rPr>
          <w:rFonts w:ascii="Times New Roman" w:hAnsi="Times New Roman" w:cs="Arial"/>
          <w:b w:val="0"/>
          <w:kern w:val="3"/>
          <w:lang w:val="ru-RU"/>
        </w:rPr>
        <w:t>Неисправне, неодговарајуће и неблаговремене понуде неће се разматрати, биће одбијене.</w:t>
      </w:r>
    </w:p>
    <w:p w14:paraId="6670F5B9" w14:textId="77777777" w:rsidR="00937F98" w:rsidRPr="00937F98" w:rsidRDefault="00937F98" w:rsidP="00937F98">
      <w:pPr>
        <w:widowControl w:val="0"/>
        <w:numPr>
          <w:ilvl w:val="0"/>
          <w:numId w:val="21"/>
        </w:numPr>
        <w:tabs>
          <w:tab w:val="left" w:pos="-719"/>
        </w:tabs>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 xml:space="preserve">Након извршеног прегледа понуда, </w:t>
      </w:r>
      <w:r w:rsidRPr="00937F98">
        <w:rPr>
          <w:rFonts w:ascii="Times New Roman" w:hAnsi="Times New Roman" w:cs="Arial"/>
          <w:b w:val="0"/>
          <w:kern w:val="3"/>
          <w:lang w:val="en-US"/>
        </w:rPr>
        <w:t xml:space="preserve">наручилац може да одбије и </w:t>
      </w:r>
      <w:r w:rsidRPr="00937F98">
        <w:rPr>
          <w:rFonts w:ascii="Times New Roman" w:hAnsi="Times New Roman" w:cs="Arial"/>
          <w:b w:val="0"/>
          <w:kern w:val="3"/>
          <w:lang w:val="ru-RU"/>
        </w:rPr>
        <w:t>неприхватљиве понуде.</w:t>
      </w:r>
    </w:p>
    <w:p w14:paraId="168F9E50"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EB93051" w14:textId="77777777" w:rsidR="00937F98" w:rsidRDefault="00937F98" w:rsidP="00937F98">
      <w:pPr>
        <w:suppressAutoHyphens/>
        <w:overflowPunct/>
        <w:autoSpaceDE/>
        <w:adjustRightInd/>
        <w:jc w:val="both"/>
        <w:rPr>
          <w:rFonts w:ascii="Times New Roman" w:hAnsi="Times New Roman"/>
          <w:bCs/>
          <w:kern w:val="3"/>
          <w:lang w:val="ru-RU"/>
        </w:rPr>
      </w:pPr>
    </w:p>
    <w:p w14:paraId="417F5151"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2.11 Исправка у подацима</w:t>
      </w:r>
    </w:p>
    <w:p w14:paraId="4C5F6B9D"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03B0420D"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Уколико дође до исправке у подацима приликом попуњавања образаца и састављања понуде, исте оверити и потписати од стране овлашћеног лица.</w:t>
      </w:r>
    </w:p>
    <w:p w14:paraId="1BE2A24D"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0791294"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2.12 Цена</w:t>
      </w:r>
    </w:p>
    <w:p w14:paraId="1FCA90DC"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923FA46" w14:textId="77777777" w:rsidR="00937F98" w:rsidRPr="00937F98" w:rsidRDefault="00937F98" w:rsidP="00937F98">
      <w:pPr>
        <w:widowControl w:val="0"/>
        <w:numPr>
          <w:ilvl w:val="0"/>
          <w:numId w:val="22"/>
        </w:numPr>
        <w:tabs>
          <w:tab w:val="left" w:pos="-719"/>
        </w:tabs>
        <w:suppressAutoHyphens/>
        <w:overflowPunct/>
        <w:autoSpaceDE/>
        <w:adjustRightInd/>
        <w:spacing w:after="200" w:line="276" w:lineRule="auto"/>
        <w:jc w:val="both"/>
        <w:rPr>
          <w:rFonts w:ascii="Times New Roman" w:hAnsi="Times New Roman" w:cs="Arial"/>
          <w:b w:val="0"/>
          <w:kern w:val="3"/>
          <w:lang w:val="ru-RU"/>
        </w:rPr>
      </w:pPr>
      <w:r w:rsidRPr="00937F98">
        <w:rPr>
          <w:rFonts w:ascii="Times New Roman" w:hAnsi="Times New Roman" w:cs="Arial"/>
          <w:b w:val="0"/>
          <w:kern w:val="3"/>
          <w:lang w:val="ru-RU"/>
        </w:rPr>
        <w:t>Цена у понуди мора бити фиксна, изражена у динарима без пореза на додату вредност.</w:t>
      </w:r>
    </w:p>
    <w:p w14:paraId="34452BAB" w14:textId="77777777" w:rsidR="00937F98" w:rsidRPr="00937F98" w:rsidRDefault="00937F98" w:rsidP="00937F98">
      <w:pPr>
        <w:suppressAutoHyphens/>
        <w:overflowPunct/>
        <w:autoSpaceDE/>
        <w:adjustRightInd/>
        <w:rPr>
          <w:rFonts w:ascii="Times New Roman" w:hAnsi="Times New Roman" w:cs="Arial"/>
          <w:b w:val="0"/>
          <w:kern w:val="3"/>
          <w:lang w:val="en-US"/>
        </w:rPr>
      </w:pPr>
    </w:p>
    <w:p w14:paraId="5CA90999" w14:textId="77777777" w:rsidR="00937F98" w:rsidRPr="00937F98" w:rsidRDefault="00937F98" w:rsidP="00937F98">
      <w:pPr>
        <w:widowControl w:val="0"/>
        <w:numPr>
          <w:ilvl w:val="0"/>
          <w:numId w:val="22"/>
        </w:numPr>
        <w:tabs>
          <w:tab w:val="left" w:pos="-719"/>
        </w:tabs>
        <w:suppressAutoHyphens/>
        <w:overflowPunct/>
        <w:autoSpaceDE/>
        <w:adjustRightInd/>
        <w:spacing w:after="200" w:line="276" w:lineRule="auto"/>
        <w:jc w:val="both"/>
        <w:rPr>
          <w:rFonts w:ascii="Times New Roman" w:hAnsi="Times New Roman" w:cs="Arial"/>
          <w:b w:val="0"/>
          <w:kern w:val="3"/>
          <w:lang w:val="ru-RU"/>
        </w:rPr>
      </w:pPr>
      <w:r w:rsidRPr="00937F98">
        <w:rPr>
          <w:rFonts w:ascii="Times New Roman" w:hAnsi="Times New Roman" w:cs="Arial"/>
          <w:b w:val="0"/>
          <w:kern w:val="3"/>
          <w:lang w:val="ru-RU"/>
        </w:rPr>
        <w:t>Ако је у понуди исказана неуобичајено ниска цена, наручилац ће поступити у складу са чланом 92. Закона о јавним набавкама.</w:t>
      </w:r>
    </w:p>
    <w:p w14:paraId="5BE2218D"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0D2DF871"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7A0AED7"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2A6032E4"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478D24ED"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0CCE789C"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2.13 Обустава поступка јавне набавке и право наручиоца да одустане од доделе уговора</w:t>
      </w:r>
    </w:p>
    <w:p w14:paraId="67F5AA59"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56950294" w14:textId="77777777" w:rsidR="00937F98" w:rsidRPr="00937F98" w:rsidRDefault="00937F98" w:rsidP="00937F98">
      <w:pPr>
        <w:widowControl w:val="0"/>
        <w:numPr>
          <w:ilvl w:val="0"/>
          <w:numId w:val="23"/>
        </w:numPr>
        <w:suppressAutoHyphens/>
        <w:overflowPunct/>
        <w:autoSpaceDE/>
        <w:adjustRightInd/>
        <w:spacing w:after="200" w:line="276" w:lineRule="auto"/>
        <w:jc w:val="both"/>
        <w:rPr>
          <w:rFonts w:ascii="Times New Roman" w:hAnsi="Times New Roman" w:cs="Arial"/>
          <w:b w:val="0"/>
          <w:bCs/>
          <w:color w:val="000000"/>
          <w:kern w:val="3"/>
          <w:lang w:val="en-US"/>
        </w:rPr>
      </w:pPr>
      <w:r w:rsidRPr="00937F98">
        <w:rPr>
          <w:rFonts w:ascii="Times New Roman" w:hAnsi="Times New Roman" w:cs="Arial"/>
          <w:b w:val="0"/>
          <w:bCs/>
          <w:color w:val="000000"/>
          <w:kern w:val="3"/>
          <w:lang w:val="en-US"/>
        </w:rPr>
        <w:t>Наручилац ће у складу са чланом 109. Закона о јавним набавкама обуставити поступак јавне набавке уколико нису испуњени услови за избор најповољније понуде.</w:t>
      </w:r>
    </w:p>
    <w:p w14:paraId="2D90D756" w14:textId="77777777" w:rsidR="00937F98" w:rsidRPr="00937F98" w:rsidRDefault="00937F98" w:rsidP="00937F98">
      <w:pPr>
        <w:widowControl w:val="0"/>
        <w:numPr>
          <w:ilvl w:val="0"/>
          <w:numId w:val="23"/>
        </w:numPr>
        <w:suppressAutoHyphens/>
        <w:overflowPunct/>
        <w:autoSpaceDE/>
        <w:adjustRightInd/>
        <w:spacing w:after="200" w:line="276" w:lineRule="auto"/>
        <w:jc w:val="both"/>
        <w:rPr>
          <w:rFonts w:ascii="Times New Roman" w:hAnsi="Times New Roman" w:cs="Arial"/>
          <w:b w:val="0"/>
          <w:bCs/>
          <w:color w:val="000000"/>
          <w:kern w:val="3"/>
          <w:lang w:val="en-US"/>
        </w:rPr>
      </w:pPr>
      <w:r w:rsidRPr="00937F98">
        <w:rPr>
          <w:rFonts w:ascii="Times New Roman" w:hAnsi="Times New Roman" w:cs="Arial"/>
          <w:b w:val="0"/>
          <w:bCs/>
          <w:color w:val="000000"/>
          <w:kern w:val="3"/>
          <w:lang w:val="en-US"/>
        </w:rPr>
        <w:t>Наручилац може да обустави поступак јавне набавке из објективних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14:paraId="28A1C37A" w14:textId="77777777" w:rsidR="00937F98" w:rsidRPr="00937F98" w:rsidRDefault="00937F98" w:rsidP="00937F98">
      <w:pPr>
        <w:widowControl w:val="0"/>
        <w:numPr>
          <w:ilvl w:val="0"/>
          <w:numId w:val="23"/>
        </w:numPr>
        <w:suppressAutoHyphens/>
        <w:overflowPunct/>
        <w:autoSpaceDE/>
        <w:adjustRightInd/>
        <w:spacing w:after="200" w:line="276" w:lineRule="auto"/>
        <w:jc w:val="both"/>
        <w:rPr>
          <w:rFonts w:ascii="Times New Roman" w:hAnsi="Times New Roman" w:cs="Arial"/>
          <w:b w:val="0"/>
          <w:bCs/>
          <w:color w:val="000000"/>
          <w:kern w:val="3"/>
          <w:lang w:val="en-US"/>
        </w:rPr>
      </w:pPr>
      <w:r w:rsidRPr="00937F98">
        <w:rPr>
          <w:rFonts w:ascii="Times New Roman" w:hAnsi="Times New Roman" w:cs="Arial"/>
          <w:b w:val="0"/>
          <w:bCs/>
          <w:color w:val="000000"/>
          <w:kern w:val="3"/>
          <w:lang w:val="en-US"/>
        </w:rPr>
        <w:t>Обавештење о обустави поступка јавне набавке Наручилац ће објавити на Порталу јавних набавки у року од 3 дана од дана доношења Одлуке о обустави поступка.</w:t>
      </w:r>
    </w:p>
    <w:p w14:paraId="60D4F2DD"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475F66E"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2.14 Средства финансијског обезбеђења</w:t>
      </w:r>
    </w:p>
    <w:p w14:paraId="1C7BB441"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0BED05E" w14:textId="77777777" w:rsidR="00937F98" w:rsidRPr="00937F98" w:rsidRDefault="00937F98" w:rsidP="00937F98">
      <w:pPr>
        <w:suppressAutoHyphens/>
        <w:overflowPunct/>
        <w:autoSpaceDE/>
        <w:adjustRightInd/>
        <w:jc w:val="both"/>
        <w:rPr>
          <w:rFonts w:ascii="Times New Roman" w:hAnsi="Times New Roman"/>
          <w:bCs/>
          <w:kern w:val="3"/>
          <w:lang w:val="en-US"/>
        </w:rPr>
      </w:pPr>
      <w:r w:rsidRPr="00937F98">
        <w:rPr>
          <w:rFonts w:ascii="Times New Roman" w:hAnsi="Times New Roman"/>
          <w:bCs/>
          <w:kern w:val="3"/>
          <w:lang w:val="en-US"/>
        </w:rPr>
        <w:t>а) Банкарска гаранција за озбиљност понуде</w:t>
      </w:r>
    </w:p>
    <w:p w14:paraId="434C8D2D"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6AD0C7D1" w14:textId="77777777" w:rsidR="00937F98" w:rsidRPr="00937F98" w:rsidRDefault="00937F98" w:rsidP="00937F98">
      <w:pPr>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Понуђач је у обавези да уз понуду достави банкарску гаранцију за озбиљност понуде у висини од 10% од понуђене висине премије без пореза на премију осигурања, односно понуђене висине премије за сваку од партија за коју понуђач подноси понуду, без пореза на премију осигурања. Банкарска гаранција за озбиљност понуде мора бити безусловна, неопозива и платива на први позив без приговора са роком важности 15 дана дужим од трајања опције понуде.</w:t>
      </w:r>
    </w:p>
    <w:p w14:paraId="668EA046" w14:textId="77777777" w:rsidR="00937F98" w:rsidRPr="00937F98" w:rsidRDefault="00937F98" w:rsidP="00937F98">
      <w:pPr>
        <w:suppressAutoHyphens/>
        <w:overflowPunct/>
        <w:autoSpaceDE/>
        <w:adjustRightInd/>
        <w:jc w:val="both"/>
        <w:rPr>
          <w:rFonts w:ascii="Times New Roman" w:hAnsi="Times New Roman" w:cs="Arial"/>
          <w:b w:val="0"/>
          <w:kern w:val="3"/>
          <w:lang w:val="en-US"/>
        </w:rPr>
      </w:pPr>
    </w:p>
    <w:p w14:paraId="08A7874F" w14:textId="77777777" w:rsidR="00937F98" w:rsidRPr="00937F98" w:rsidRDefault="00937F98" w:rsidP="00937F98">
      <w:pPr>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Ова гаранција се подноси као заштита наручиоца од ризика у погледу понашања понуђача, чиме би се оправдало одузимање гарантног износа:</w:t>
      </w:r>
    </w:p>
    <w:p w14:paraId="1DFE8811" w14:textId="77777777" w:rsidR="00937F98" w:rsidRPr="00937F98" w:rsidRDefault="00937F98" w:rsidP="00937F98">
      <w:pPr>
        <w:tabs>
          <w:tab w:val="left" w:pos="1441"/>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 xml:space="preserve"> - да понуђач повуче своју понуду у току периода важења понуде;</w:t>
      </w:r>
    </w:p>
    <w:p w14:paraId="48B6A7A7" w14:textId="77777777" w:rsidR="00937F98" w:rsidRPr="00937F98" w:rsidRDefault="00937F98" w:rsidP="00937F98">
      <w:pPr>
        <w:tabs>
          <w:tab w:val="left" w:pos="1441"/>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 xml:space="preserve"> - да понуђач, чија понуда је изабрана као најповољнија, не потпише уговор или не достави тражене гаранције у моменту потписивања уговора.</w:t>
      </w:r>
    </w:p>
    <w:p w14:paraId="224A8358"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1F9D79FF" w14:textId="77777777" w:rsidR="00937F98" w:rsidRPr="00937F98" w:rsidRDefault="00937F98" w:rsidP="00937F98">
      <w:pPr>
        <w:suppressAutoHyphens/>
        <w:overflowPunct/>
        <w:autoSpaceDE/>
        <w:adjustRightInd/>
        <w:jc w:val="both"/>
        <w:rPr>
          <w:rFonts w:ascii="Times New Roman" w:hAnsi="Times New Roman"/>
          <w:bCs/>
          <w:kern w:val="3"/>
          <w:lang w:val="en-US"/>
        </w:rPr>
      </w:pPr>
      <w:r w:rsidRPr="00937F98">
        <w:rPr>
          <w:rFonts w:ascii="Times New Roman" w:hAnsi="Times New Roman"/>
          <w:bCs/>
          <w:kern w:val="3"/>
          <w:lang w:val="en-US"/>
        </w:rPr>
        <w:t>б) Банкарска гаранција за добро извршење посла</w:t>
      </w:r>
    </w:p>
    <w:p w14:paraId="775DF9DC" w14:textId="77777777" w:rsidR="00937F98" w:rsidRPr="00937F98" w:rsidRDefault="00937F98" w:rsidP="00937F98">
      <w:pPr>
        <w:suppressAutoHyphens/>
        <w:overflowPunct/>
        <w:autoSpaceDE/>
        <w:adjustRightInd/>
        <w:jc w:val="both"/>
        <w:rPr>
          <w:rFonts w:ascii="Times New Roman" w:hAnsi="Times New Roman"/>
          <w:b w:val="0"/>
          <w:kern w:val="3"/>
          <w:lang w:val="en-US"/>
        </w:rPr>
      </w:pPr>
    </w:p>
    <w:p w14:paraId="6B475F09" w14:textId="77777777" w:rsidR="00937F98" w:rsidRPr="00937F98" w:rsidRDefault="00937F98" w:rsidP="00937F98">
      <w:pPr>
        <w:tabs>
          <w:tab w:val="left" w:pos="900"/>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ru-RU"/>
        </w:rPr>
        <w:t>Изабрани понуђач је дужан да приликом закључења уговора, односно најкасније у року од 10 дана од</w:t>
      </w:r>
      <w:r w:rsidRPr="00937F98">
        <w:rPr>
          <w:rFonts w:ascii="Times New Roman" w:hAnsi="Times New Roman"/>
          <w:b w:val="0"/>
          <w:bCs/>
          <w:kern w:val="3"/>
          <w:lang w:val="en-US"/>
        </w:rPr>
        <w:t xml:space="preserve"> дана</w:t>
      </w:r>
      <w:r w:rsidRPr="00937F98">
        <w:rPr>
          <w:rFonts w:ascii="Times New Roman" w:hAnsi="Times New Roman"/>
          <w:b w:val="0"/>
          <w:bCs/>
          <w:kern w:val="3"/>
          <w:lang w:val="ru-RU"/>
        </w:rPr>
        <w:t xml:space="preserve"> закључења уговора, наручиоцу достави банкарску гаранцију за добро извршење посла, која се издаје у висини од 10% од укупне вредности уговора</w:t>
      </w:r>
      <w:r w:rsidRPr="00937F98">
        <w:rPr>
          <w:rFonts w:ascii="Times New Roman" w:hAnsi="Times New Roman"/>
          <w:b w:val="0"/>
          <w:bCs/>
          <w:kern w:val="3"/>
          <w:lang w:val="en-US"/>
        </w:rPr>
        <w:t xml:space="preserve"> без пореза на премију осигурања</w:t>
      </w:r>
      <w:r w:rsidRPr="00937F98">
        <w:rPr>
          <w:rFonts w:ascii="Times New Roman" w:hAnsi="Times New Roman"/>
          <w:b w:val="0"/>
          <w:bCs/>
          <w:kern w:val="3"/>
          <w:lang w:val="ru-RU"/>
        </w:rPr>
        <w:t>.</w:t>
      </w:r>
    </w:p>
    <w:p w14:paraId="2C15CEB0" w14:textId="77777777" w:rsidR="00937F98" w:rsidRPr="00937F98" w:rsidRDefault="00937F98" w:rsidP="00937F98">
      <w:pPr>
        <w:tabs>
          <w:tab w:val="left" w:pos="900"/>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ru-RU"/>
        </w:rPr>
        <w:t>Ако изабрани понуђач не достави банкарску гаранцију у</w:t>
      </w:r>
      <w:r w:rsidRPr="00937F98">
        <w:rPr>
          <w:rFonts w:ascii="Times New Roman" w:hAnsi="Times New Roman"/>
          <w:b w:val="0"/>
          <w:bCs/>
          <w:kern w:val="3"/>
          <w:lang w:val="en-US"/>
        </w:rPr>
        <w:t xml:space="preserve"> траженом</w:t>
      </w:r>
      <w:r w:rsidRPr="00937F98">
        <w:rPr>
          <w:rFonts w:ascii="Times New Roman" w:hAnsi="Times New Roman"/>
          <w:b w:val="0"/>
          <w:bCs/>
          <w:kern w:val="3"/>
          <w:lang w:val="ru-RU"/>
        </w:rPr>
        <w:t xml:space="preserve"> року</w:t>
      </w:r>
      <w:r w:rsidRPr="00937F98">
        <w:rPr>
          <w:rFonts w:ascii="Times New Roman" w:hAnsi="Times New Roman"/>
          <w:b w:val="0"/>
          <w:bCs/>
          <w:kern w:val="3"/>
          <w:lang w:val="en-US"/>
        </w:rPr>
        <w:t>, уговор се закључује са одложним условом и почиње да важи од тренутка подношења банкарске гаранције.</w:t>
      </w:r>
    </w:p>
    <w:p w14:paraId="5BA6F780"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lastRenderedPageBreak/>
        <w:t>Банкарска гаранција се издаје са роком важности који је за 30 дана дужи од дана истека рока за коначно извршење посла.</w:t>
      </w:r>
    </w:p>
    <w:p w14:paraId="2F71C0DE"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Поднета банкарска гаранција мора бити безусловна и платива на први позив.</w:t>
      </w:r>
    </w:p>
    <w:p w14:paraId="3A00D68C"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D3380CA"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2.15 </w:t>
      </w:r>
      <w:r w:rsidRPr="00937F98">
        <w:rPr>
          <w:rFonts w:ascii="Times New Roman" w:hAnsi="Times New Roman"/>
          <w:bCs/>
          <w:kern w:val="3"/>
          <w:lang w:val="ru-RU"/>
        </w:rPr>
        <w:t>Негативне референце – Извршење обавеза по раније закљученим уговорима</w:t>
      </w:r>
    </w:p>
    <w:p w14:paraId="4BE0AD9C"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0571068D" w14:textId="77777777" w:rsidR="00937F98" w:rsidRPr="00937F98" w:rsidRDefault="00937F98" w:rsidP="00937F98">
      <w:pPr>
        <w:tabs>
          <w:tab w:val="left" w:pos="1441"/>
        </w:tabs>
        <w:suppressAutoHyphens/>
        <w:overflowPunct/>
        <w:autoSpaceDE/>
        <w:adjustRightInd/>
        <w:jc w:val="both"/>
        <w:rPr>
          <w:rFonts w:ascii="Times New Roman" w:hAnsi="Times New Roman" w:cs="Arial"/>
          <w:b w:val="0"/>
          <w:color w:val="000000"/>
          <w:kern w:val="3"/>
          <w:lang w:val="en-US"/>
        </w:rPr>
      </w:pPr>
      <w:r w:rsidRPr="00937F98">
        <w:rPr>
          <w:rFonts w:ascii="Times New Roman" w:hAnsi="Times New Roman" w:cs="Arial"/>
          <w:b w:val="0"/>
          <w:color w:val="000000"/>
          <w:kern w:val="3"/>
          <w:lang w:val="en-US"/>
        </w:rPr>
        <w:t>Наручилац може да одбије понуду уколико поседује доказ наведен у члану 82. Закона о јавним набавкама.</w:t>
      </w:r>
    </w:p>
    <w:p w14:paraId="5C1510A2" w14:textId="77777777" w:rsidR="00937F98" w:rsidRPr="00937F98" w:rsidRDefault="00937F98" w:rsidP="00937F98">
      <w:pPr>
        <w:tabs>
          <w:tab w:val="left" w:pos="1441"/>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color w:val="000000"/>
          <w:kern w:val="3"/>
          <w:lang w:val="en-US"/>
        </w:rPr>
        <w:t xml:space="preserve">2.16 </w:t>
      </w:r>
      <w:r w:rsidRPr="00937F98">
        <w:rPr>
          <w:rFonts w:ascii="Times New Roman" w:hAnsi="Times New Roman"/>
          <w:bCs/>
          <w:kern w:val="3"/>
          <w:lang w:val="ru-RU"/>
        </w:rPr>
        <w:t>Додатне информације или појашњења у вези са припремањем понуде</w:t>
      </w:r>
    </w:p>
    <w:p w14:paraId="2F2C06A5"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707C214" w14:textId="77777777" w:rsidR="00937F98" w:rsidRPr="00937F98" w:rsidRDefault="00937F98" w:rsidP="00937F98">
      <w:pPr>
        <w:suppressAutoHyphens/>
        <w:overflowPunct/>
        <w:autoSpaceDE/>
        <w:adjustRightInd/>
        <w:jc w:val="both"/>
        <w:rPr>
          <w:rFonts w:ascii="Times New Roman" w:hAnsi="Times New Roman"/>
          <w:b w:val="0"/>
          <w:kern w:val="3"/>
          <w:lang w:val="en-US"/>
        </w:rPr>
      </w:pPr>
      <w:r w:rsidRPr="00937F98">
        <w:rPr>
          <w:rFonts w:ascii="Times New Roman" w:hAnsi="Times New Roman"/>
          <w:b w:val="0"/>
          <w:kern w:val="3"/>
          <w:lang w:val="en-US"/>
        </w:rPr>
        <w:t>Заинтересовано лице може, у писаном облику, тражити од наручиоца додатне информације или појашњења у вези са припремањем понуде, најкасније 5 дана пре истека рока за подношење понуда.</w:t>
      </w:r>
    </w:p>
    <w:p w14:paraId="0FAD66D0" w14:textId="77777777" w:rsidR="00937F98" w:rsidRPr="00937F98" w:rsidRDefault="00937F98" w:rsidP="00937F98">
      <w:pPr>
        <w:suppressAutoHyphens/>
        <w:overflowPunct/>
        <w:autoSpaceDE/>
        <w:adjustRightInd/>
        <w:jc w:val="both"/>
        <w:rPr>
          <w:rFonts w:ascii="Times New Roman" w:hAnsi="Times New Roman"/>
          <w:b w:val="0"/>
          <w:kern w:val="3"/>
          <w:lang w:val="en-US"/>
        </w:rPr>
      </w:pPr>
    </w:p>
    <w:p w14:paraId="0A4E0279"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14:paraId="6DC18551" w14:textId="77777777" w:rsidR="00937F98" w:rsidRPr="00937F98" w:rsidRDefault="00937F98" w:rsidP="00937F98">
      <w:pPr>
        <w:suppressAutoHyphens/>
        <w:overflowPunct/>
        <w:autoSpaceDE/>
        <w:adjustRightInd/>
        <w:rPr>
          <w:rFonts w:ascii="Times New Roman" w:hAnsi="Times New Roman"/>
          <w:b w:val="0"/>
          <w:kern w:val="3"/>
          <w:lang w:val="ru-RU"/>
        </w:rPr>
      </w:pPr>
    </w:p>
    <w:p w14:paraId="34245875"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xml:space="preserve">Захтев за додатним информацијама или појашњењима у вези са припремањем понуде заинтересовано лице ће упутити </w:t>
      </w:r>
      <w:r w:rsidRPr="00937F98">
        <w:rPr>
          <w:rFonts w:ascii="Times New Roman" w:hAnsi="Times New Roman"/>
          <w:b w:val="0"/>
          <w:kern w:val="3"/>
          <w:lang w:val="en-US"/>
        </w:rPr>
        <w:t xml:space="preserve">на следећу адресу наручиоца: Државно веће тужилаца, ул. Ресавска бр. 42, 11000 Београд, или имејл адресу: </w:t>
      </w:r>
      <w:hyperlink r:id="rId9" w:history="1">
        <w:r w:rsidRPr="00937F98">
          <w:rPr>
            <w:rFonts w:ascii="Times New Roman" w:hAnsi="Times New Roman"/>
            <w:b w:val="0"/>
            <w:color w:val="0000FF"/>
            <w:kern w:val="3"/>
            <w:u w:val="single"/>
            <w:lang w:val="en-US"/>
          </w:rPr>
          <w:t>nikola.djekanovic@dvt.jt.rs</w:t>
        </w:r>
      </w:hyperlink>
      <w:r w:rsidRPr="00937F98">
        <w:rPr>
          <w:rFonts w:ascii="Times New Roman" w:hAnsi="Times New Roman"/>
          <w:b w:val="0"/>
          <w:kern w:val="3"/>
          <w:lang w:val="en-US"/>
        </w:rPr>
        <w:t xml:space="preserve"> са назнаком: Питања за комисију за јавну набавку број 2/20</w:t>
      </w:r>
      <w:r w:rsidR="00A11FC9">
        <w:rPr>
          <w:rFonts w:ascii="Times New Roman" w:hAnsi="Times New Roman"/>
          <w:b w:val="0"/>
          <w:kern w:val="3"/>
          <w:lang w:val="sr-Cyrl-RS"/>
        </w:rPr>
        <w:t>20</w:t>
      </w:r>
      <w:r w:rsidRPr="00937F98">
        <w:rPr>
          <w:rFonts w:ascii="Times New Roman" w:hAnsi="Times New Roman"/>
          <w:b w:val="0"/>
          <w:kern w:val="3"/>
          <w:lang w:val="en-US"/>
        </w:rPr>
        <w:t xml:space="preserve"> – Услуге осигурања имовине и запослених који су у радном односу у тужилаштвима на територији Републике Србије.</w:t>
      </w:r>
    </w:p>
    <w:p w14:paraId="716246DC" w14:textId="77777777" w:rsidR="00937F98" w:rsidRPr="00937F98" w:rsidRDefault="00937F98" w:rsidP="00937F98">
      <w:pPr>
        <w:suppressAutoHyphens/>
        <w:overflowPunct/>
        <w:autoSpaceDE/>
        <w:adjustRightInd/>
        <w:jc w:val="both"/>
        <w:rPr>
          <w:rFonts w:ascii="Times New Roman" w:hAnsi="Times New Roman"/>
          <w:b w:val="0"/>
          <w:kern w:val="3"/>
          <w:lang w:val="en-US"/>
        </w:rPr>
      </w:pPr>
      <w:r w:rsidRPr="00937F98">
        <w:rPr>
          <w:rFonts w:ascii="Times New Roman" w:hAnsi="Times New Roman"/>
          <w:b w:val="0"/>
          <w:kern w:val="3"/>
          <w:lang w:val="en-US"/>
        </w:rPr>
        <w:t>Тражење додатних информација или појашњења у вези са припремањем понуде телефоном није дозвољено.</w:t>
      </w:r>
    </w:p>
    <w:p w14:paraId="62455543"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8E4E88C"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2.17 Поверљивост података</w:t>
      </w:r>
    </w:p>
    <w:p w14:paraId="20BA0A58"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1C2B9063" w14:textId="77777777" w:rsidR="00937F98" w:rsidRPr="00937F98" w:rsidRDefault="00937F98" w:rsidP="00937F98">
      <w:pPr>
        <w:suppressAutoHyphens/>
        <w:overflowPunct/>
        <w:autoSpaceDE/>
        <w:adjustRightInd/>
        <w:jc w:val="both"/>
        <w:rPr>
          <w:rFonts w:ascii="Times New Roman" w:hAnsi="Times New Roman"/>
          <w:b w:val="0"/>
          <w:kern w:val="3"/>
          <w:lang w:val="en-US"/>
        </w:rPr>
      </w:pPr>
      <w:r w:rsidRPr="00937F98">
        <w:rPr>
          <w:rFonts w:ascii="Times New Roman" w:hAnsi="Times New Roman"/>
          <w:b w:val="0"/>
          <w:kern w:val="3"/>
          <w:lang w:val="en-US"/>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4E4EE534" w14:textId="77777777" w:rsidR="00937F98" w:rsidRPr="00937F98" w:rsidRDefault="00937F98" w:rsidP="00937F98">
      <w:pPr>
        <w:suppressAutoHyphens/>
        <w:overflowPunct/>
        <w:autoSpaceDE/>
        <w:adjustRightInd/>
        <w:jc w:val="both"/>
        <w:rPr>
          <w:rFonts w:ascii="Times New Roman" w:hAnsi="Times New Roman"/>
          <w:b w:val="0"/>
          <w:kern w:val="3"/>
          <w:lang w:val="en-US"/>
        </w:rPr>
      </w:pPr>
    </w:p>
    <w:p w14:paraId="43BBE16B"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w:t>
      </w:r>
      <w:r w:rsidRPr="00937F98">
        <w:rPr>
          <w:rFonts w:ascii="Times New Roman" w:hAnsi="Times New Roman"/>
          <w:b w:val="0"/>
          <w:kern w:val="3"/>
          <w:lang w:val="en-US"/>
        </w:rPr>
        <w:t>''ПОВЕРЉИВО'', као и испод поменуте ознаке потпис овлашћеног лица понуђача.</w:t>
      </w:r>
    </w:p>
    <w:p w14:paraId="19C3A46F" w14:textId="77777777" w:rsidR="00937F98" w:rsidRPr="00937F98" w:rsidRDefault="00937F98" w:rsidP="00937F98">
      <w:pPr>
        <w:suppressAutoHyphens/>
        <w:overflowPunct/>
        <w:autoSpaceDE/>
        <w:adjustRightInd/>
        <w:jc w:val="both"/>
        <w:rPr>
          <w:rFonts w:ascii="Times New Roman" w:hAnsi="Times New Roman"/>
          <w:b w:val="0"/>
          <w:kern w:val="3"/>
          <w:lang w:val="en-US"/>
        </w:rPr>
      </w:pPr>
    </w:p>
    <w:p w14:paraId="0187F2A5"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ru-RU"/>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наведена ознака </w:t>
      </w:r>
      <w:r w:rsidRPr="00937F98">
        <w:rPr>
          <w:rFonts w:ascii="Times New Roman" w:hAnsi="Times New Roman"/>
          <w:b w:val="0"/>
          <w:bCs/>
          <w:kern w:val="3"/>
          <w:lang w:val="en-US"/>
        </w:rPr>
        <w:t>''ПОВЕРЉИВО'', а испод поменуте ознаке потпис овлашћеног лица понуђача.</w:t>
      </w:r>
    </w:p>
    <w:p w14:paraId="57745FE2" w14:textId="77777777" w:rsidR="00937F98" w:rsidRPr="00937F98" w:rsidRDefault="00937F98" w:rsidP="00937F98">
      <w:pPr>
        <w:suppressAutoHyphens/>
        <w:overflowPunct/>
        <w:autoSpaceDE/>
        <w:adjustRightInd/>
        <w:jc w:val="both"/>
        <w:rPr>
          <w:rFonts w:ascii="Times New Roman" w:hAnsi="Times New Roman"/>
          <w:b w:val="0"/>
          <w:bCs/>
          <w:kern w:val="3"/>
          <w:lang w:val="en-US"/>
        </w:rPr>
      </w:pPr>
    </w:p>
    <w:p w14:paraId="268F46EF" w14:textId="77777777" w:rsidR="00937F98" w:rsidRPr="00937F98" w:rsidRDefault="00937F98" w:rsidP="00937F98">
      <w:pPr>
        <w:suppressAutoHyphens/>
        <w:overflowPunct/>
        <w:autoSpaceDE/>
        <w:adjustRightInd/>
        <w:jc w:val="both"/>
        <w:rPr>
          <w:rFonts w:ascii="Times New Roman" w:hAnsi="Times New Roman"/>
          <w:b w:val="0"/>
          <w:bCs/>
          <w:kern w:val="3"/>
          <w:lang w:val="ru-RU"/>
        </w:rPr>
      </w:pPr>
      <w:r w:rsidRPr="00937F98">
        <w:rPr>
          <w:rFonts w:ascii="Times New Roman" w:hAnsi="Times New Roman"/>
          <w:b w:val="0"/>
          <w:bCs/>
          <w:kern w:val="3"/>
          <w:lang w:val="ru-RU"/>
        </w:rPr>
        <w:t>Наручилац не одговара за поверљивост података који нису означени на поменути начин.</w:t>
      </w:r>
    </w:p>
    <w:p w14:paraId="61A0F7FE" w14:textId="77777777" w:rsidR="00937F98" w:rsidRPr="00937F98" w:rsidRDefault="00937F98" w:rsidP="00937F98">
      <w:pPr>
        <w:suppressAutoHyphens/>
        <w:overflowPunct/>
        <w:autoSpaceDE/>
        <w:adjustRightInd/>
        <w:jc w:val="both"/>
        <w:rPr>
          <w:rFonts w:ascii="Times New Roman" w:hAnsi="Times New Roman"/>
          <w:b w:val="0"/>
          <w:bCs/>
          <w:kern w:val="3"/>
          <w:lang w:val="en-US"/>
        </w:rPr>
      </w:pPr>
    </w:p>
    <w:p w14:paraId="7756BBD0" w14:textId="77777777" w:rsidR="00937F98" w:rsidRPr="00937F98" w:rsidRDefault="00937F98" w:rsidP="00937F98">
      <w:pPr>
        <w:suppressAutoHyphens/>
        <w:overflowPunct/>
        <w:autoSpaceDE/>
        <w:adjustRightInd/>
        <w:jc w:val="both"/>
        <w:rPr>
          <w:rFonts w:ascii="Times New Roman" w:hAnsi="Times New Roman"/>
          <w:b w:val="0"/>
          <w:kern w:val="3"/>
          <w:lang w:val="en-US"/>
        </w:rPr>
      </w:pPr>
      <w:r w:rsidRPr="00937F98">
        <w:rPr>
          <w:rFonts w:ascii="Times New Roman" w:hAnsi="Times New Roman"/>
          <w:b w:val="0"/>
          <w:kern w:val="3"/>
          <w:lang w:val="en-US"/>
        </w:rPr>
        <w:t>Наручилац ће одбити давање информације која би значила повреду поверљивости података добијених у понуди.</w:t>
      </w:r>
    </w:p>
    <w:p w14:paraId="55701405" w14:textId="77777777" w:rsidR="00937F98" w:rsidRPr="00937F98" w:rsidRDefault="00937F98" w:rsidP="00937F98">
      <w:pPr>
        <w:suppressAutoHyphens/>
        <w:overflowPunct/>
        <w:autoSpaceDE/>
        <w:adjustRightInd/>
        <w:jc w:val="both"/>
        <w:rPr>
          <w:rFonts w:ascii="Times New Roman" w:hAnsi="Times New Roman"/>
          <w:b w:val="0"/>
          <w:kern w:val="3"/>
          <w:lang w:val="en-US"/>
        </w:rPr>
      </w:pPr>
    </w:p>
    <w:p w14:paraId="47BCEE97"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lastRenderedPageBreak/>
        <w:t>Н</w:t>
      </w:r>
      <w:r w:rsidR="00A11FC9">
        <w:rPr>
          <w:rFonts w:ascii="Times New Roman" w:hAnsi="Times New Roman"/>
          <w:b w:val="0"/>
          <w:kern w:val="3"/>
          <w:lang w:val="en-US"/>
        </w:rPr>
        <w:t>еће се сматрати поверљивим цен</w:t>
      </w:r>
      <w:r w:rsidR="00A11FC9">
        <w:rPr>
          <w:rFonts w:ascii="Times New Roman" w:hAnsi="Times New Roman"/>
          <w:b w:val="0"/>
          <w:kern w:val="3"/>
          <w:lang w:val="sr-Cyrl-RS"/>
        </w:rPr>
        <w:t>а</w:t>
      </w:r>
      <w:r w:rsidRPr="00937F98">
        <w:rPr>
          <w:rFonts w:ascii="Times New Roman" w:hAnsi="Times New Roman"/>
          <w:b w:val="0"/>
          <w:kern w:val="3"/>
          <w:lang w:val="en-US"/>
        </w:rPr>
        <w:t xml:space="preserve"> и остали подаци из понуде који су од значаја за примену елемената критеријума и рангирање понуде.</w:t>
      </w:r>
    </w:p>
    <w:p w14:paraId="3619EA7A" w14:textId="77777777" w:rsidR="00937F98" w:rsidRPr="00937F98" w:rsidRDefault="00937F98" w:rsidP="00937F98">
      <w:pPr>
        <w:suppressAutoHyphens/>
        <w:overflowPunct/>
        <w:autoSpaceDE/>
        <w:adjustRightInd/>
        <w:jc w:val="both"/>
        <w:rPr>
          <w:rFonts w:ascii="Times New Roman" w:hAnsi="Times New Roman"/>
          <w:b w:val="0"/>
          <w:kern w:val="3"/>
          <w:lang w:val="en-US"/>
        </w:rPr>
      </w:pPr>
      <w:r w:rsidRPr="00937F98">
        <w:rPr>
          <w:rFonts w:ascii="Times New Roman" w:hAnsi="Times New Roman"/>
          <w:b w:val="0"/>
          <w:kern w:val="3"/>
          <w:lang w:val="en-US"/>
        </w:rPr>
        <w:t>Наручилац ће чувати као пословну тајну имена понуђача, као и поднете понуде, до истека рока предвиђеног за отварање понуда.</w:t>
      </w:r>
    </w:p>
    <w:p w14:paraId="1B451913"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4DF9DB5"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1B1FE3F"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2.18 Заштита права понуђача</w:t>
      </w:r>
    </w:p>
    <w:p w14:paraId="34739A64"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1F6D08F" w14:textId="77777777" w:rsidR="00937F98" w:rsidRPr="00937F98" w:rsidRDefault="00937F98" w:rsidP="00937F98">
      <w:pPr>
        <w:tabs>
          <w:tab w:val="left" w:pos="1441"/>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color w:val="000000"/>
          <w:kern w:val="3"/>
          <w:lang w:val="ru-RU"/>
        </w:rPr>
        <w:t>Свако лице које има интерес да закључи уговор о предметној јавној</w:t>
      </w:r>
      <w:r w:rsidRPr="00937F98">
        <w:rPr>
          <w:rFonts w:ascii="Times New Roman" w:hAnsi="Times New Roman" w:cs="Arial"/>
          <w:b w:val="0"/>
          <w:color w:val="000000"/>
          <w:kern w:val="3"/>
          <w:lang w:val="en-US"/>
        </w:rPr>
        <w:t xml:space="preserve"> набавци може да поднесе захтев за заштиту права у току целог поступка јавне набавке, против сваке радње наручиоца, осим уколико Законом није другачије одређено.</w:t>
      </w:r>
    </w:p>
    <w:p w14:paraId="04ABDCD0" w14:textId="77777777" w:rsidR="00937F98" w:rsidRPr="00937F98" w:rsidRDefault="00937F98" w:rsidP="00937F98">
      <w:pPr>
        <w:tabs>
          <w:tab w:val="left" w:pos="1441"/>
        </w:tabs>
        <w:suppressAutoHyphens/>
        <w:overflowPunct/>
        <w:autoSpaceDE/>
        <w:adjustRightInd/>
        <w:jc w:val="both"/>
        <w:rPr>
          <w:rFonts w:ascii="Times New Roman" w:hAnsi="Times New Roman" w:cs="Arial"/>
          <w:b w:val="0"/>
          <w:color w:val="000000"/>
          <w:kern w:val="3"/>
          <w:lang w:val="en-US"/>
        </w:rPr>
      </w:pPr>
    </w:p>
    <w:p w14:paraId="5042C964"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w:t>
      </w:r>
      <w:r w:rsidRPr="00937F98">
        <w:rPr>
          <w:rFonts w:ascii="Times New Roman" w:hAnsi="Times New Roman" w:cs="Arial"/>
          <w:b w:val="0"/>
          <w:kern w:val="3"/>
          <w:szCs w:val="22"/>
          <w:lang w:val="en-US"/>
        </w:rPr>
        <w:t xml:space="preserve"> захтева </w:t>
      </w:r>
      <w:r w:rsidRPr="00937F98">
        <w:rPr>
          <w:rFonts w:ascii="Times New Roman" w:hAnsi="Times New Roman" w:cs="Arial"/>
          <w:b w:val="0"/>
          <w:kern w:val="3"/>
          <w:szCs w:val="22"/>
          <w:lang w:val="ru-RU"/>
        </w:rPr>
        <w:t>га није поднео пре истека тог рока.</w:t>
      </w:r>
    </w:p>
    <w:p w14:paraId="2D34D327" w14:textId="77777777" w:rsidR="00937F98" w:rsidRPr="00937F98" w:rsidRDefault="00937F98" w:rsidP="00937F98">
      <w:pPr>
        <w:suppressAutoHyphens/>
        <w:overflowPunct/>
        <w:autoSpaceDE/>
        <w:adjustRightInd/>
        <w:jc w:val="both"/>
        <w:rPr>
          <w:rFonts w:ascii="Times New Roman" w:hAnsi="Times New Roman" w:cs="Arial"/>
          <w:b w:val="0"/>
          <w:kern w:val="3"/>
          <w:szCs w:val="22"/>
          <w:lang w:val="en-US"/>
        </w:rPr>
      </w:pPr>
    </w:p>
    <w:p w14:paraId="5E954021"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color w:val="000000"/>
          <w:kern w:val="3"/>
          <w:lang w:val="en-US"/>
        </w:rPr>
        <w:t>Захтев за заштиту права подноси се наручиоцу, непосредно или поштом препоручено са повратницом. Копију захтева за заштиту права подносилац истовремено доставља Републичкој комисији за заштиту права у поступцима јавних набавки. Уз захтев за заштиту права прилаже се доказ о уплати таксе у висини од 60.000,00 динара, на рачун буџета Републике Србије: 840-30678845-06, позив на број: подаци о броју или ознаци јавне набавке поводом које се подноси захтев за заштиту права, шифра плаћања: 153, сврха уплате: Републичка административна такса за јавну набавку број 2/20</w:t>
      </w:r>
      <w:r w:rsidR="003E4871">
        <w:rPr>
          <w:rFonts w:ascii="Times New Roman" w:hAnsi="Times New Roman" w:cs="Arial"/>
          <w:b w:val="0"/>
          <w:color w:val="000000"/>
          <w:kern w:val="3"/>
          <w:lang w:val="sr-Cyrl-RS"/>
        </w:rPr>
        <w:t>20</w:t>
      </w:r>
      <w:r w:rsidRPr="00937F98">
        <w:rPr>
          <w:rFonts w:ascii="Times New Roman" w:hAnsi="Times New Roman" w:cs="Arial"/>
          <w:b w:val="0"/>
          <w:color w:val="000000"/>
          <w:kern w:val="3"/>
          <w:lang w:val="en-US"/>
        </w:rPr>
        <w:t xml:space="preserve"> –</w:t>
      </w:r>
      <w:r w:rsidRPr="00937F98">
        <w:rPr>
          <w:rFonts w:ascii="Times New Roman" w:hAnsi="Times New Roman" w:cs="Arial"/>
          <w:b w:val="0"/>
          <w:color w:val="000000"/>
          <w:kern w:val="3"/>
          <w:lang w:val="ru-RU"/>
        </w:rPr>
        <w:t xml:space="preserve"> </w:t>
      </w:r>
      <w:r w:rsidRPr="00937F98">
        <w:rPr>
          <w:rFonts w:ascii="Times New Roman" w:hAnsi="Times New Roman"/>
          <w:b w:val="0"/>
          <w:color w:val="000000"/>
          <w:kern w:val="3"/>
          <w:lang w:val="en-US"/>
        </w:rPr>
        <w:t>Услуге осигурања имовине и запослених који су у радном односу у тужилаштвима на тери</w:t>
      </w:r>
      <w:r w:rsidRPr="00937F98">
        <w:rPr>
          <w:rFonts w:ascii="Times New Roman" w:hAnsi="Times New Roman"/>
          <w:b w:val="0"/>
          <w:kern w:val="3"/>
          <w:lang w:val="en-US"/>
        </w:rPr>
        <w:t>торији Републике Србије</w:t>
      </w:r>
      <w:r w:rsidRPr="00937F98">
        <w:rPr>
          <w:rFonts w:ascii="Times New Roman" w:hAnsi="Times New Roman" w:cs="Arial"/>
          <w:color w:val="000000"/>
          <w:kern w:val="3"/>
          <w:szCs w:val="28"/>
          <w:lang w:val="en-US"/>
        </w:rPr>
        <w:t xml:space="preserve">, </w:t>
      </w:r>
      <w:r w:rsidRPr="00937F98">
        <w:rPr>
          <w:rFonts w:ascii="Times New Roman" w:hAnsi="Times New Roman" w:cs="Arial"/>
          <w:b w:val="0"/>
          <w:color w:val="000000"/>
          <w:kern w:val="3"/>
          <w:szCs w:val="28"/>
          <w:lang w:val="en-US"/>
        </w:rPr>
        <w:t>корисник: Буџет Републике Србије.</w:t>
      </w:r>
    </w:p>
    <w:p w14:paraId="1ECA1E56" w14:textId="77777777" w:rsidR="00937F98" w:rsidRPr="00937F98" w:rsidRDefault="00937F98" w:rsidP="00937F98">
      <w:pPr>
        <w:suppressAutoHyphens/>
        <w:overflowPunct/>
        <w:autoSpaceDE/>
        <w:adjustRightInd/>
        <w:jc w:val="both"/>
        <w:rPr>
          <w:rFonts w:ascii="Times New Roman" w:hAnsi="Times New Roman" w:cs="Arial"/>
          <w:b w:val="0"/>
          <w:color w:val="000000"/>
          <w:kern w:val="3"/>
          <w:szCs w:val="28"/>
          <w:lang w:val="en-US"/>
        </w:rPr>
      </w:pPr>
    </w:p>
    <w:p w14:paraId="4AFA95BE" w14:textId="77777777" w:rsidR="00937F98" w:rsidRPr="00937F98" w:rsidRDefault="00937F98" w:rsidP="00937F98">
      <w:pPr>
        <w:tabs>
          <w:tab w:val="left" w:pos="1441"/>
        </w:tabs>
        <w:suppressAutoHyphens/>
        <w:overflowPunct/>
        <w:autoSpaceDE/>
        <w:adjustRightInd/>
        <w:jc w:val="both"/>
        <w:rPr>
          <w:rFonts w:ascii="Times New Roman" w:hAnsi="Times New Roman" w:cs="Arial"/>
          <w:b w:val="0"/>
          <w:color w:val="000000"/>
          <w:kern w:val="3"/>
          <w:lang w:val="ru-RU"/>
        </w:rPr>
      </w:pPr>
      <w:r w:rsidRPr="00937F98">
        <w:rPr>
          <w:rFonts w:ascii="Times New Roman" w:hAnsi="Times New Roman" w:cs="Arial"/>
          <w:b w:val="0"/>
          <w:color w:val="000000"/>
          <w:kern w:val="3"/>
          <w:lang w:val="ru-RU"/>
        </w:rPr>
        <w:t>О поднетом захтеву за заштиту права наручилац ће обавестити све учеснике у поступку јавне набавке, најкасније у року од три дана од дана пријема захтева.</w:t>
      </w:r>
    </w:p>
    <w:p w14:paraId="0A4F8553" w14:textId="77777777" w:rsidR="00937F98" w:rsidRPr="00937F98" w:rsidRDefault="00937F98" w:rsidP="00937F98">
      <w:pPr>
        <w:tabs>
          <w:tab w:val="left" w:pos="1441"/>
        </w:tabs>
        <w:suppressAutoHyphens/>
        <w:overflowPunct/>
        <w:autoSpaceDE/>
        <w:adjustRightInd/>
        <w:jc w:val="both"/>
        <w:rPr>
          <w:rFonts w:ascii="Times New Roman" w:hAnsi="Times New Roman" w:cs="Arial"/>
          <w:b w:val="0"/>
          <w:color w:val="000000"/>
          <w:kern w:val="3"/>
          <w:lang w:val="ru-RU"/>
        </w:rPr>
      </w:pPr>
    </w:p>
    <w:p w14:paraId="27BA78D3" w14:textId="77777777" w:rsidR="00937F98" w:rsidRPr="00937F98" w:rsidRDefault="00937F98" w:rsidP="00937F98">
      <w:pPr>
        <w:suppressAutoHyphens/>
        <w:overflowPunct/>
        <w:autoSpaceDE/>
        <w:adjustRightInd/>
        <w:jc w:val="both"/>
        <w:rPr>
          <w:rFonts w:ascii="Times New Roman" w:hAnsi="Times New Roman" w:cs="Arial"/>
          <w:b w:val="0"/>
          <w:kern w:val="3"/>
          <w:szCs w:val="22"/>
          <w:lang w:val="ru-RU"/>
        </w:rPr>
      </w:pPr>
      <w:r w:rsidRPr="00937F98">
        <w:rPr>
          <w:rFonts w:ascii="Times New Roman" w:hAnsi="Times New Roman" w:cs="Arial"/>
          <w:b w:val="0"/>
          <w:kern w:val="3"/>
          <w:szCs w:val="22"/>
          <w:lang w:val="ru-RU"/>
        </w:rPr>
        <w:t>Уколико се захтевом за заштиту права оспорава садржина јавног позива или конкурсне документације, захтев ће се сматрати благовременим уколико је примљен од стране наручиоца три дана пре истека рока за подношење понуда, без обзира на начин достављања.</w:t>
      </w:r>
    </w:p>
    <w:p w14:paraId="37BA0EEB" w14:textId="77777777" w:rsidR="00937F98" w:rsidRPr="00937F98" w:rsidRDefault="00937F98" w:rsidP="00937F98">
      <w:pPr>
        <w:suppressAutoHyphens/>
        <w:overflowPunct/>
        <w:autoSpaceDE/>
        <w:adjustRightInd/>
        <w:jc w:val="both"/>
        <w:rPr>
          <w:rFonts w:ascii="Times New Roman" w:hAnsi="Times New Roman" w:cs="Arial"/>
          <w:b w:val="0"/>
          <w:kern w:val="3"/>
          <w:szCs w:val="22"/>
          <w:lang w:val="ru-RU"/>
        </w:rPr>
      </w:pPr>
    </w:p>
    <w:p w14:paraId="77DB2628" w14:textId="77777777" w:rsidR="00937F98" w:rsidRPr="00937F98" w:rsidRDefault="00937F98" w:rsidP="00937F98">
      <w:pPr>
        <w:suppressAutoHyphens/>
        <w:overflowPunct/>
        <w:autoSpaceDE/>
        <w:adjustRightInd/>
        <w:jc w:val="both"/>
        <w:rPr>
          <w:rFonts w:ascii="Times New Roman" w:hAnsi="Times New Roman" w:cs="Arial"/>
          <w:b w:val="0"/>
          <w:kern w:val="3"/>
          <w:szCs w:val="22"/>
          <w:lang w:val="ru-RU"/>
        </w:rPr>
      </w:pPr>
      <w:r w:rsidRPr="00937F98">
        <w:rPr>
          <w:rFonts w:ascii="Times New Roman" w:hAnsi="Times New Roman" w:cs="Arial"/>
          <w:b w:val="0"/>
          <w:kern w:val="3"/>
          <w:szCs w:val="22"/>
          <w:lang w:val="ru-RU"/>
        </w:rPr>
        <w:t>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5 дана од дана њеног објављивања.</w:t>
      </w:r>
    </w:p>
    <w:p w14:paraId="2D53D61A"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044969CF" w14:textId="77777777" w:rsidR="00937F98" w:rsidRPr="00937F98" w:rsidRDefault="00937F98" w:rsidP="00937F98">
      <w:pPr>
        <w:suppressAutoHyphens/>
        <w:overflowPunct/>
        <w:autoSpaceDE/>
        <w:adjustRightInd/>
        <w:jc w:val="both"/>
        <w:rPr>
          <w:rFonts w:ascii="Times New Roman" w:hAnsi="Times New Roman"/>
          <w:bCs/>
          <w:kern w:val="3"/>
          <w:lang w:val="ru-RU"/>
        </w:rPr>
      </w:pPr>
      <w:r w:rsidRPr="00937F98">
        <w:rPr>
          <w:rFonts w:ascii="Times New Roman" w:hAnsi="Times New Roman"/>
          <w:bCs/>
          <w:kern w:val="3"/>
          <w:lang w:val="ru-RU"/>
        </w:rPr>
        <w:t>2.19 Услови за учешће у поступку јавне набавке из члана 75. и члана 76. Закона о јавним набавкама</w:t>
      </w:r>
    </w:p>
    <w:p w14:paraId="0F6CCCD2"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BFA449E" w14:textId="77777777" w:rsidR="00937F98" w:rsidRPr="00937F98" w:rsidRDefault="00937F98" w:rsidP="00937F98">
      <w:pPr>
        <w:suppressAutoHyphens/>
        <w:overflowPunct/>
        <w:autoSpaceDE/>
        <w:adjustRightInd/>
        <w:jc w:val="both"/>
        <w:rPr>
          <w:rFonts w:ascii="Times New Roman" w:hAnsi="Times New Roman"/>
          <w:b w:val="0"/>
          <w:kern w:val="3"/>
          <w:lang w:val="en-US"/>
        </w:rPr>
      </w:pPr>
      <w:r w:rsidRPr="00937F98">
        <w:rPr>
          <w:rFonts w:ascii="Times New Roman" w:hAnsi="Times New Roman"/>
          <w:b w:val="0"/>
          <w:kern w:val="3"/>
          <w:lang w:val="en-US"/>
        </w:rPr>
        <w:t>Право на учешће у поступку има понуђач ако испуњава обавезне услове за учешће прописане чланом 75. став 1. и додатне услове прописане чланом 76. Закона о јавним набавкама и то:</w:t>
      </w:r>
    </w:p>
    <w:p w14:paraId="2B27414F" w14:textId="77777777" w:rsidR="00937F98" w:rsidRPr="00937F98" w:rsidRDefault="00937F98" w:rsidP="00937F98">
      <w:pPr>
        <w:suppressAutoHyphens/>
        <w:overflowPunct/>
        <w:autoSpaceDE/>
        <w:adjustRightInd/>
        <w:jc w:val="both"/>
        <w:rPr>
          <w:rFonts w:ascii="Times New Roman" w:hAnsi="Times New Roman"/>
          <w:b w:val="0"/>
          <w:kern w:val="3"/>
          <w:lang w:val="en-US"/>
        </w:rPr>
      </w:pPr>
    </w:p>
    <w:p w14:paraId="1C013A5C" w14:textId="77777777" w:rsidR="00937F98" w:rsidRPr="00937F98" w:rsidRDefault="00937F98" w:rsidP="00937F98">
      <w:pPr>
        <w:suppressAutoHyphens/>
        <w:overflowPunct/>
        <w:autoSpaceDE/>
        <w:adjustRightInd/>
        <w:jc w:val="both"/>
        <w:rPr>
          <w:rFonts w:ascii="Times New Roman" w:hAnsi="Times New Roman"/>
          <w:b w:val="0"/>
          <w:kern w:val="3"/>
          <w:lang w:val="en-US"/>
        </w:rPr>
      </w:pPr>
    </w:p>
    <w:p w14:paraId="762899E9" w14:textId="77777777" w:rsidR="00937F98" w:rsidRPr="00937F98" w:rsidRDefault="00937F98" w:rsidP="00937F98">
      <w:pPr>
        <w:widowControl w:val="0"/>
        <w:numPr>
          <w:ilvl w:val="0"/>
          <w:numId w:val="24"/>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u w:val="single"/>
          <w:lang w:val="en-US"/>
        </w:rPr>
        <w:t>Услов</w:t>
      </w:r>
      <w:r w:rsidRPr="00937F98">
        <w:rPr>
          <w:rFonts w:ascii="Times New Roman" w:hAnsi="Times New Roman"/>
          <w:b w:val="0"/>
          <w:kern w:val="3"/>
          <w:lang w:val="en-US"/>
        </w:rPr>
        <w:t xml:space="preserve">: </w:t>
      </w:r>
      <w:r w:rsidRPr="00937F98">
        <w:rPr>
          <w:rFonts w:ascii="Times New Roman" w:hAnsi="Times New Roman"/>
          <w:b w:val="0"/>
          <w:kern w:val="3"/>
          <w:lang w:val="ru-RU"/>
        </w:rPr>
        <w:t>да је регистрован код надлежног органа, односно уписан у одговарајући регистар.</w:t>
      </w:r>
    </w:p>
    <w:p w14:paraId="0EA56C38" w14:textId="77777777" w:rsidR="00937F98" w:rsidRPr="00937F98" w:rsidRDefault="00937F98" w:rsidP="00937F98">
      <w:pPr>
        <w:suppressAutoHyphens/>
        <w:overflowPunct/>
        <w:autoSpaceDE/>
        <w:adjustRightInd/>
        <w:ind w:left="720"/>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lastRenderedPageBreak/>
        <w:t>-  Доказ: Извод о регистрацији привредног субјекта издат од Агенције за привредне регистре Републике Србије са подацима о оснивачима-члановима друштва (без обзира на датум издавања).</w:t>
      </w:r>
    </w:p>
    <w:p w14:paraId="7B355B75"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4902A3C5" w14:textId="77777777" w:rsidR="00937F98" w:rsidRPr="00937F98" w:rsidRDefault="00937F98" w:rsidP="00937F98">
      <w:pPr>
        <w:widowControl w:val="0"/>
        <w:numPr>
          <w:ilvl w:val="0"/>
          <w:numId w:val="24"/>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u w:val="single"/>
          <w:lang w:val="en-US"/>
        </w:rPr>
        <w:t>Услов</w:t>
      </w:r>
      <w:r w:rsidRPr="00937F98">
        <w:rPr>
          <w:rFonts w:ascii="Times New Roman" w:hAnsi="Times New Roman"/>
          <w:b w:val="0"/>
          <w:kern w:val="3"/>
          <w:lang w:val="en-US"/>
        </w:rPr>
        <w:t xml:space="preserve">: </w:t>
      </w:r>
      <w:r w:rsidRPr="00937F98">
        <w:rPr>
          <w:rFonts w:ascii="Times New Roman" w:hAnsi="Times New Roman"/>
          <w:b w:val="0"/>
          <w:kern w:val="3"/>
          <w:szCs w:val="22"/>
          <w:lang w:val="en-U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551979C" w14:textId="77777777" w:rsidR="00937F98" w:rsidRPr="00937F98" w:rsidRDefault="00937F98" w:rsidP="00937F98">
      <w:pPr>
        <w:suppressAutoHyphens/>
        <w:overflowPunct/>
        <w:autoSpaceDE/>
        <w:adjustRightInd/>
        <w:ind w:left="720"/>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xml:space="preserve">- Доказ: </w:t>
      </w:r>
      <w:r w:rsidRPr="00937F98">
        <w:rPr>
          <w:rFonts w:ascii="Times New Roman" w:hAnsi="Times New Roman"/>
          <w:b w:val="0"/>
          <w:kern w:val="3"/>
          <w:sz w:val="22"/>
          <w:szCs w:val="22"/>
          <w:lang w:val="en-US"/>
        </w:rPr>
        <w:t>Потврде надлежног суда.</w:t>
      </w:r>
    </w:p>
    <w:p w14:paraId="2631E363" w14:textId="77777777" w:rsidR="00937F98" w:rsidRPr="00937F98" w:rsidRDefault="00937F98" w:rsidP="00937F98">
      <w:pPr>
        <w:suppressAutoHyphens/>
        <w:overflowPunct/>
        <w:autoSpaceDE/>
        <w:adjustRightInd/>
        <w:ind w:left="564"/>
        <w:jc w:val="both"/>
        <w:rPr>
          <w:rFonts w:ascii="Times New Roman" w:hAnsi="Times New Roman"/>
          <w:b w:val="0"/>
          <w:kern w:val="3"/>
          <w:lang w:val="ru-RU"/>
        </w:rPr>
      </w:pPr>
    </w:p>
    <w:p w14:paraId="62ED0AC7" w14:textId="77777777" w:rsidR="00937F98" w:rsidRPr="00937F98" w:rsidRDefault="00937F98" w:rsidP="00937F98">
      <w:pPr>
        <w:widowControl w:val="0"/>
        <w:numPr>
          <w:ilvl w:val="0"/>
          <w:numId w:val="24"/>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u w:val="single"/>
          <w:lang w:val="ru-RU"/>
        </w:rPr>
        <w:t>Услов</w:t>
      </w:r>
      <w:r w:rsidRPr="00937F98">
        <w:rPr>
          <w:rFonts w:ascii="Times New Roman" w:hAnsi="Times New Roman"/>
          <w:b w:val="0"/>
          <w:kern w:val="3"/>
          <w:lang w:val="ru-RU"/>
        </w:rPr>
        <w:t>: да му у року од две године пре објављивања јавног позива није изречена правноснажна судска или управна мера забране обављања делатности, која је предмет јавне набавке.</w:t>
      </w:r>
    </w:p>
    <w:p w14:paraId="3AC36EE0" w14:textId="77777777" w:rsidR="00937F98" w:rsidRPr="00937F98" w:rsidRDefault="00937F98" w:rsidP="00937F98">
      <w:pPr>
        <w:suppressAutoHyphens/>
        <w:overflowPunct/>
        <w:autoSpaceDE/>
        <w:adjustRightInd/>
        <w:ind w:left="720"/>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Доказ: Изјавa под пуном моралном, материјалном и кривичном одговорношћу да му у року од две године пре објављивања јавног позива није изречена правноснажна судска или управна мера забране обављања делатности, која је предмет јавне набавке..</w:t>
      </w:r>
    </w:p>
    <w:p w14:paraId="76816781" w14:textId="77777777" w:rsidR="00937F98" w:rsidRPr="00937F98" w:rsidRDefault="00937F98" w:rsidP="00937F98">
      <w:pPr>
        <w:suppressAutoHyphens/>
        <w:overflowPunct/>
        <w:autoSpaceDE/>
        <w:adjustRightInd/>
        <w:ind w:left="564"/>
        <w:rPr>
          <w:rFonts w:ascii="Times New Roman" w:hAnsi="Times New Roman"/>
          <w:b w:val="0"/>
          <w:kern w:val="3"/>
          <w:lang w:val="ru-RU"/>
        </w:rPr>
      </w:pPr>
    </w:p>
    <w:p w14:paraId="5D6CC1CA" w14:textId="77777777" w:rsidR="00937F98" w:rsidRPr="00937F98" w:rsidRDefault="00937F98" w:rsidP="00937F98">
      <w:pPr>
        <w:widowControl w:val="0"/>
        <w:numPr>
          <w:ilvl w:val="0"/>
          <w:numId w:val="24"/>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u w:val="single"/>
          <w:lang w:val="ru-RU"/>
        </w:rPr>
        <w:t>Услов</w:t>
      </w:r>
      <w:r w:rsidRPr="00937F98">
        <w:rPr>
          <w:rFonts w:ascii="Times New Roman" w:hAnsi="Times New Roman"/>
          <w:b w:val="0"/>
          <w:kern w:val="3"/>
          <w:lang w:val="ru-RU"/>
        </w:rPr>
        <w:t>: да је измирио доспеле порезе и друге јавне дажбине у складу са прописима Републике Србије.</w:t>
      </w:r>
    </w:p>
    <w:p w14:paraId="30533B06" w14:textId="77777777" w:rsidR="00937F98" w:rsidRPr="00937F98" w:rsidRDefault="00937F98" w:rsidP="00937F98">
      <w:pPr>
        <w:suppressAutoHyphens/>
        <w:overflowPunct/>
        <w:autoSpaceDE/>
        <w:adjustRightInd/>
        <w:ind w:left="720"/>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Докази: Потврда надлежног пореског органа државе у којој има седиште, да је измирио доспеле порезе у складу са прописима Републике Србије. Овај доказ не сме бити старији од шест месеци од  дана објављивања јавног позива.</w:t>
      </w:r>
    </w:p>
    <w:p w14:paraId="040C2A74" w14:textId="77777777" w:rsidR="00937F98" w:rsidRPr="00937F98" w:rsidRDefault="00937F98" w:rsidP="00937F98">
      <w:pPr>
        <w:suppressAutoHyphens/>
        <w:overflowPunct/>
        <w:autoSpaceDE/>
        <w:adjustRightInd/>
        <w:ind w:left="564"/>
        <w:rPr>
          <w:rFonts w:ascii="Times New Roman" w:hAnsi="Times New Roman"/>
          <w:bCs/>
          <w:kern w:val="3"/>
          <w:lang w:val="ru-RU"/>
        </w:rPr>
      </w:pPr>
    </w:p>
    <w:p w14:paraId="61C54C60" w14:textId="77777777" w:rsidR="00937F98" w:rsidRPr="00937F98" w:rsidRDefault="00937F98" w:rsidP="00937F98">
      <w:pPr>
        <w:suppressAutoHyphens/>
        <w:overflowPunct/>
        <w:autoSpaceDE/>
        <w:adjustRightInd/>
        <w:ind w:left="720" w:hanging="720"/>
        <w:jc w:val="both"/>
        <w:rPr>
          <w:rFonts w:ascii="Times New Roman" w:hAnsi="Times New Roman"/>
          <w:b w:val="0"/>
          <w:kern w:val="3"/>
          <w:lang w:val="ru-RU"/>
        </w:rPr>
      </w:pPr>
      <w:r w:rsidRPr="00937F98">
        <w:rPr>
          <w:rFonts w:ascii="Times New Roman" w:hAnsi="Times New Roman"/>
          <w:b w:val="0"/>
          <w:kern w:val="3"/>
          <w:lang w:val="ru-RU"/>
        </w:rPr>
        <w:t xml:space="preserve">             - Потврда градске управе – Секретаријата за финансије или Управе локалне самоуправе да је измирио доспеле обавезе по основу изворних локалних јавних прихода у складу са прописима Републике Србије. Овај доказ не сме бити старији од шест месеци од дана објављивања јавног позива.</w:t>
      </w:r>
    </w:p>
    <w:p w14:paraId="690FED78" w14:textId="77777777" w:rsidR="00937F98" w:rsidRPr="00937F98" w:rsidRDefault="00937F98" w:rsidP="00937F98">
      <w:pPr>
        <w:suppressAutoHyphens/>
        <w:overflowPunct/>
        <w:autoSpaceDE/>
        <w:adjustRightInd/>
        <w:ind w:left="564"/>
        <w:rPr>
          <w:rFonts w:ascii="Times New Roman" w:hAnsi="Times New Roman"/>
          <w:b w:val="0"/>
          <w:kern w:val="3"/>
          <w:lang w:val="ru-RU"/>
        </w:rPr>
      </w:pPr>
    </w:p>
    <w:p w14:paraId="2315F255" w14:textId="77777777" w:rsidR="00937F98" w:rsidRPr="00937F98" w:rsidRDefault="00937F98" w:rsidP="00937F98">
      <w:pPr>
        <w:widowControl w:val="0"/>
        <w:numPr>
          <w:ilvl w:val="0"/>
          <w:numId w:val="24"/>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u w:val="single"/>
          <w:lang w:val="ru-RU"/>
        </w:rPr>
        <w:t>Услов</w:t>
      </w:r>
      <w:r w:rsidRPr="00937F98">
        <w:rPr>
          <w:rFonts w:ascii="Times New Roman" w:hAnsi="Times New Roman"/>
          <w:b w:val="0"/>
          <w:kern w:val="3"/>
          <w:lang w:val="ru-RU"/>
        </w:rPr>
        <w:t>: да има важећу дозволу надлежног органа за обављање делатности која је предмет јавне набавке, ако је таква дозвола предвиђена посебним прописом.</w:t>
      </w:r>
    </w:p>
    <w:p w14:paraId="1BFE6346" w14:textId="77777777" w:rsidR="00937F98" w:rsidRPr="00937F98" w:rsidRDefault="00937F98" w:rsidP="00937F98">
      <w:pPr>
        <w:suppressAutoHyphens/>
        <w:overflowPunct/>
        <w:autoSpaceDE/>
        <w:adjustRightInd/>
        <w:ind w:left="720"/>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xml:space="preserve">- </w:t>
      </w:r>
      <w:r w:rsidRPr="00937F98">
        <w:rPr>
          <w:rFonts w:ascii="Times New Roman" w:hAnsi="Times New Roman"/>
          <w:b w:val="0"/>
          <w:kern w:val="3"/>
          <w:u w:val="single"/>
          <w:lang w:val="ru-RU"/>
        </w:rPr>
        <w:t>Докази</w:t>
      </w:r>
      <w:r w:rsidRPr="00937F98">
        <w:rPr>
          <w:rFonts w:ascii="Times New Roman" w:hAnsi="Times New Roman"/>
          <w:b w:val="0"/>
          <w:kern w:val="3"/>
          <w:lang w:val="ru-RU"/>
        </w:rPr>
        <w:t>: Важећа дозвола Народне банке Србије за обављање делатности која је предмет јавне набавке, прописана Законом о осигурању и Потврда Народне банке Србије која води евиденцију издатих дозвола да правно лице и даље обавља делатност осигурања.</w:t>
      </w:r>
    </w:p>
    <w:p w14:paraId="09333758" w14:textId="77777777" w:rsidR="00937F98" w:rsidRPr="00937F98" w:rsidRDefault="00937F98" w:rsidP="00937F98">
      <w:pPr>
        <w:suppressAutoHyphens/>
        <w:overflowPunct/>
        <w:autoSpaceDE/>
        <w:adjustRightInd/>
        <w:rPr>
          <w:rFonts w:ascii="Times New Roman" w:hAnsi="Times New Roman"/>
          <w:b w:val="0"/>
          <w:kern w:val="3"/>
          <w:lang w:val="ru-RU"/>
        </w:rPr>
      </w:pPr>
    </w:p>
    <w:p w14:paraId="0CDEE651" w14:textId="77777777" w:rsidR="00937F98" w:rsidRPr="00937F98" w:rsidRDefault="00937F98" w:rsidP="00937F98">
      <w:pPr>
        <w:widowControl w:val="0"/>
        <w:numPr>
          <w:ilvl w:val="0"/>
          <w:numId w:val="24"/>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u w:val="single"/>
          <w:lang w:val="ru-RU"/>
        </w:rPr>
        <w:t>Услов</w:t>
      </w:r>
      <w:r w:rsidRPr="00937F98">
        <w:rPr>
          <w:rFonts w:ascii="Times New Roman" w:hAnsi="Times New Roman"/>
          <w:b w:val="0"/>
          <w:kern w:val="3"/>
          <w:lang w:val="ru-RU"/>
        </w:rPr>
        <w:t>: да располаже неопходним финансијским и пословним капацитетом.</w:t>
      </w:r>
    </w:p>
    <w:p w14:paraId="5E365F81" w14:textId="77777777" w:rsidR="00937F98" w:rsidRPr="00937F98" w:rsidRDefault="00937F98" w:rsidP="00937F98">
      <w:pPr>
        <w:suppressAutoHyphens/>
        <w:overflowPunct/>
        <w:autoSpaceDE/>
        <w:adjustRightInd/>
        <w:rPr>
          <w:rFonts w:ascii="Times New Roman" w:hAnsi="Times New Roman"/>
          <w:b w:val="0"/>
          <w:kern w:val="3"/>
          <w:lang w:val="ru-RU"/>
        </w:rPr>
      </w:pPr>
    </w:p>
    <w:p w14:paraId="66FACCE6" w14:textId="77777777" w:rsidR="00937F98" w:rsidRPr="00937F98" w:rsidRDefault="00937F98" w:rsidP="00937F98">
      <w:pPr>
        <w:suppressAutoHyphens/>
        <w:overflowPunct/>
        <w:autoSpaceDE/>
        <w:adjustRightInd/>
        <w:ind w:left="720"/>
        <w:jc w:val="both"/>
        <w:rPr>
          <w:rFonts w:ascii="Calibri" w:eastAsia="Arial Unicode MS" w:hAnsi="Calibri" w:cs="Tahoma"/>
          <w:b w:val="0"/>
          <w:kern w:val="3"/>
          <w:sz w:val="22"/>
          <w:szCs w:val="22"/>
          <w:lang w:val="en-US"/>
        </w:rPr>
      </w:pPr>
      <w:r w:rsidRPr="00937F98">
        <w:rPr>
          <w:rFonts w:ascii="Times New Roman" w:hAnsi="Times New Roman"/>
          <w:b w:val="0"/>
          <w:kern w:val="3"/>
          <w:u w:val="single"/>
          <w:lang w:val="ru-RU"/>
        </w:rPr>
        <w:lastRenderedPageBreak/>
        <w:t>Неопходан финансијски капацитет</w:t>
      </w:r>
      <w:r w:rsidRPr="00937F98">
        <w:rPr>
          <w:rFonts w:ascii="Times New Roman" w:hAnsi="Times New Roman"/>
          <w:b w:val="0"/>
          <w:kern w:val="3"/>
          <w:lang w:val="ru-RU"/>
        </w:rPr>
        <w:t>: да је понуђач у току последње три обрачунске године (201</w:t>
      </w:r>
      <w:r w:rsidR="00361E6C">
        <w:rPr>
          <w:rFonts w:ascii="Times New Roman" w:hAnsi="Times New Roman"/>
          <w:b w:val="0"/>
          <w:kern w:val="3"/>
          <w:lang w:val="ru-RU"/>
        </w:rPr>
        <w:t>7</w:t>
      </w:r>
      <w:r w:rsidRPr="00937F98">
        <w:rPr>
          <w:rFonts w:ascii="Times New Roman" w:hAnsi="Times New Roman"/>
          <w:b w:val="0"/>
          <w:kern w:val="3"/>
          <w:lang w:val="ru-RU"/>
        </w:rPr>
        <w:t>., 201</w:t>
      </w:r>
      <w:r w:rsidR="00361E6C">
        <w:rPr>
          <w:rFonts w:ascii="Times New Roman" w:hAnsi="Times New Roman"/>
          <w:b w:val="0"/>
          <w:kern w:val="3"/>
          <w:lang w:val="ru-RU"/>
        </w:rPr>
        <w:t>8</w:t>
      </w:r>
      <w:r w:rsidRPr="00937F98">
        <w:rPr>
          <w:rFonts w:ascii="Times New Roman" w:hAnsi="Times New Roman"/>
          <w:b w:val="0"/>
          <w:kern w:val="3"/>
          <w:lang w:val="ru-RU"/>
        </w:rPr>
        <w:t>., и 201</w:t>
      </w:r>
      <w:r w:rsidR="00361E6C">
        <w:rPr>
          <w:rFonts w:ascii="Times New Roman" w:hAnsi="Times New Roman"/>
          <w:b w:val="0"/>
          <w:kern w:val="3"/>
          <w:lang w:val="ru-RU"/>
        </w:rPr>
        <w:t>9</w:t>
      </w:r>
      <w:r w:rsidRPr="00937F98">
        <w:rPr>
          <w:rFonts w:ascii="Times New Roman" w:hAnsi="Times New Roman"/>
          <w:b w:val="0"/>
          <w:kern w:val="3"/>
          <w:lang w:val="ru-RU"/>
        </w:rPr>
        <w:t>.) које претходе објављивању јавног позива био ликвидан, односно да у наведеном периоду рачун понуђача није био у блокади.</w:t>
      </w:r>
    </w:p>
    <w:p w14:paraId="3E93891E" w14:textId="77777777" w:rsidR="00937F98" w:rsidRPr="00937F98" w:rsidRDefault="00937F98" w:rsidP="00937F98">
      <w:pPr>
        <w:suppressAutoHyphens/>
        <w:overflowPunct/>
        <w:autoSpaceDE/>
        <w:adjustRightInd/>
        <w:ind w:left="720"/>
        <w:jc w:val="both"/>
        <w:rPr>
          <w:rFonts w:ascii="Times New Roman" w:hAnsi="Times New Roman"/>
          <w:b w:val="0"/>
          <w:kern w:val="3"/>
          <w:lang w:val="ru-RU"/>
        </w:rPr>
      </w:pPr>
    </w:p>
    <w:p w14:paraId="3D001D83" w14:textId="77777777" w:rsidR="00937F98" w:rsidRPr="00937F98" w:rsidRDefault="00937F98" w:rsidP="00937F98">
      <w:pPr>
        <w:suppressAutoHyphens/>
        <w:overflowPunct/>
        <w:autoSpaceDE/>
        <w:adjustRightInd/>
        <w:ind w:left="720"/>
        <w:jc w:val="both"/>
        <w:rPr>
          <w:rFonts w:ascii="Times New Roman" w:hAnsi="Times New Roman"/>
          <w:b w:val="0"/>
          <w:kern w:val="3"/>
          <w:lang w:val="ru-RU"/>
        </w:rPr>
      </w:pPr>
      <w:r w:rsidRPr="00937F98">
        <w:rPr>
          <w:rFonts w:ascii="Times New Roman" w:hAnsi="Times New Roman"/>
          <w:b w:val="0"/>
          <w:kern w:val="3"/>
          <w:lang w:val="ru-RU"/>
        </w:rPr>
        <w:t>-Доказ: Потврда о броју дана неликвидности издата од стране Народне банке Србије, за период последње три обрачунске године (201</w:t>
      </w:r>
      <w:r w:rsidR="002E0C24">
        <w:rPr>
          <w:rFonts w:ascii="Times New Roman" w:hAnsi="Times New Roman"/>
          <w:b w:val="0"/>
          <w:kern w:val="3"/>
          <w:lang w:val="ru-RU"/>
        </w:rPr>
        <w:t>7</w:t>
      </w:r>
      <w:r w:rsidRPr="00937F98">
        <w:rPr>
          <w:rFonts w:ascii="Times New Roman" w:hAnsi="Times New Roman"/>
          <w:b w:val="0"/>
          <w:kern w:val="3"/>
          <w:lang w:val="ru-RU"/>
        </w:rPr>
        <w:t>., 201</w:t>
      </w:r>
      <w:r w:rsidR="002E0C24">
        <w:rPr>
          <w:rFonts w:ascii="Times New Roman" w:hAnsi="Times New Roman"/>
          <w:b w:val="0"/>
          <w:kern w:val="3"/>
          <w:lang w:val="ru-RU"/>
        </w:rPr>
        <w:t>8</w:t>
      </w:r>
      <w:r w:rsidRPr="00937F98">
        <w:rPr>
          <w:rFonts w:ascii="Times New Roman" w:hAnsi="Times New Roman"/>
          <w:b w:val="0"/>
          <w:kern w:val="3"/>
          <w:lang w:val="ru-RU"/>
        </w:rPr>
        <w:t>. и 201</w:t>
      </w:r>
      <w:r w:rsidR="002E0C24">
        <w:rPr>
          <w:rFonts w:ascii="Times New Roman" w:hAnsi="Times New Roman"/>
          <w:b w:val="0"/>
          <w:kern w:val="3"/>
          <w:lang w:val="ru-RU"/>
        </w:rPr>
        <w:t>9</w:t>
      </w:r>
      <w:r w:rsidRPr="00937F98">
        <w:rPr>
          <w:rFonts w:ascii="Times New Roman" w:hAnsi="Times New Roman"/>
          <w:b w:val="0"/>
          <w:kern w:val="3"/>
          <w:lang w:val="ru-RU"/>
        </w:rPr>
        <w:t>.).</w:t>
      </w:r>
    </w:p>
    <w:p w14:paraId="48790DB8" w14:textId="77777777" w:rsidR="00937F98" w:rsidRPr="00937F98" w:rsidRDefault="00937F98" w:rsidP="00937F98">
      <w:pPr>
        <w:suppressAutoHyphens/>
        <w:overflowPunct/>
        <w:autoSpaceDE/>
        <w:adjustRightInd/>
        <w:ind w:left="564"/>
        <w:rPr>
          <w:rFonts w:ascii="Times New Roman" w:hAnsi="Times New Roman"/>
          <w:b w:val="0"/>
          <w:kern w:val="3"/>
          <w:lang w:val="ru-RU"/>
        </w:rPr>
      </w:pPr>
    </w:p>
    <w:p w14:paraId="67103198" w14:textId="77777777" w:rsidR="00937F98" w:rsidRPr="00937F98" w:rsidRDefault="00937F98" w:rsidP="00937F98">
      <w:pPr>
        <w:suppressAutoHyphens/>
        <w:overflowPunct/>
        <w:autoSpaceDE/>
        <w:adjustRightInd/>
        <w:ind w:left="720"/>
        <w:jc w:val="both"/>
        <w:rPr>
          <w:rFonts w:ascii="Calibri" w:eastAsia="Arial Unicode MS" w:hAnsi="Calibri" w:cs="Tahoma"/>
          <w:b w:val="0"/>
          <w:kern w:val="3"/>
          <w:sz w:val="22"/>
          <w:szCs w:val="22"/>
          <w:lang w:val="en-US"/>
        </w:rPr>
      </w:pPr>
      <w:r w:rsidRPr="00937F98">
        <w:rPr>
          <w:rFonts w:ascii="Times New Roman" w:hAnsi="Times New Roman"/>
          <w:b w:val="0"/>
          <w:kern w:val="3"/>
          <w:u w:val="single"/>
          <w:lang w:val="ru-RU"/>
        </w:rPr>
        <w:t>Неопходан пословни капацитет</w:t>
      </w:r>
      <w:r w:rsidRPr="00937F98">
        <w:rPr>
          <w:rFonts w:ascii="Times New Roman" w:hAnsi="Times New Roman"/>
          <w:b w:val="0"/>
          <w:kern w:val="3"/>
          <w:lang w:val="ru-RU"/>
        </w:rPr>
        <w:t xml:space="preserve">: </w:t>
      </w:r>
      <w:r w:rsidRPr="00937F98">
        <w:rPr>
          <w:rFonts w:ascii="Times New Roman" w:hAnsi="Times New Roman"/>
          <w:b w:val="0"/>
          <w:kern w:val="3"/>
          <w:lang w:val="en-US"/>
        </w:rPr>
        <w:t xml:space="preserve"> </w:t>
      </w:r>
      <w:r w:rsidRPr="00937F98">
        <w:rPr>
          <w:rFonts w:ascii="Times New Roman" w:hAnsi="Times New Roman"/>
          <w:b w:val="0"/>
          <w:kern w:val="3"/>
          <w:lang w:val="ru-RU"/>
        </w:rPr>
        <w:t>да понуђач за претходних 5 година (201</w:t>
      </w:r>
      <w:r w:rsidR="00D5601D">
        <w:rPr>
          <w:rFonts w:ascii="Times New Roman" w:hAnsi="Times New Roman"/>
          <w:b w:val="0"/>
          <w:kern w:val="3"/>
          <w:lang w:val="ru-RU"/>
        </w:rPr>
        <w:t>5</w:t>
      </w:r>
      <w:r w:rsidRPr="00937F98">
        <w:rPr>
          <w:rFonts w:ascii="Times New Roman" w:hAnsi="Times New Roman"/>
          <w:b w:val="0"/>
          <w:kern w:val="3"/>
          <w:lang w:val="ru-RU"/>
        </w:rPr>
        <w:t>., 201</w:t>
      </w:r>
      <w:r w:rsidR="00D5601D">
        <w:rPr>
          <w:rFonts w:ascii="Times New Roman" w:hAnsi="Times New Roman"/>
          <w:b w:val="0"/>
          <w:kern w:val="3"/>
          <w:lang w:val="ru-RU"/>
        </w:rPr>
        <w:t>6</w:t>
      </w:r>
      <w:r w:rsidRPr="00937F98">
        <w:rPr>
          <w:rFonts w:ascii="Times New Roman" w:hAnsi="Times New Roman"/>
          <w:b w:val="0"/>
          <w:kern w:val="3"/>
          <w:lang w:val="ru-RU"/>
        </w:rPr>
        <w:t>., 201</w:t>
      </w:r>
      <w:r w:rsidR="00D5601D">
        <w:rPr>
          <w:rFonts w:ascii="Times New Roman" w:hAnsi="Times New Roman"/>
          <w:b w:val="0"/>
          <w:kern w:val="3"/>
          <w:lang w:val="ru-RU"/>
        </w:rPr>
        <w:t>7</w:t>
      </w:r>
      <w:r w:rsidRPr="00937F98">
        <w:rPr>
          <w:rFonts w:ascii="Times New Roman" w:hAnsi="Times New Roman"/>
          <w:b w:val="0"/>
          <w:kern w:val="3"/>
          <w:lang w:val="ru-RU"/>
        </w:rPr>
        <w:t>., 201</w:t>
      </w:r>
      <w:r w:rsidR="00D5601D">
        <w:rPr>
          <w:rFonts w:ascii="Times New Roman" w:hAnsi="Times New Roman"/>
          <w:b w:val="0"/>
          <w:kern w:val="3"/>
          <w:lang w:val="ru-RU"/>
        </w:rPr>
        <w:t>8</w:t>
      </w:r>
      <w:r w:rsidRPr="00937F98">
        <w:rPr>
          <w:rFonts w:ascii="Times New Roman" w:hAnsi="Times New Roman"/>
          <w:b w:val="0"/>
          <w:kern w:val="3"/>
          <w:lang w:val="ru-RU"/>
        </w:rPr>
        <w:t xml:space="preserve"> и 201</w:t>
      </w:r>
      <w:r w:rsidR="00D5601D">
        <w:rPr>
          <w:rFonts w:ascii="Times New Roman" w:hAnsi="Times New Roman"/>
          <w:b w:val="0"/>
          <w:kern w:val="3"/>
          <w:lang w:val="ru-RU"/>
        </w:rPr>
        <w:t>9</w:t>
      </w:r>
      <w:r w:rsidRPr="00937F98">
        <w:rPr>
          <w:rFonts w:ascii="Times New Roman" w:hAnsi="Times New Roman"/>
          <w:b w:val="0"/>
          <w:kern w:val="3"/>
          <w:lang w:val="ru-RU"/>
        </w:rPr>
        <w:t xml:space="preserve">.) има референце за пружене услуге осигурања имовине – грађевинских објеката и опреме од пожара и неких других опасности, а које су предмет ове јавне набавке, са сумом осигурања од најмање </w:t>
      </w:r>
      <w:r w:rsidRPr="00937F98">
        <w:rPr>
          <w:rFonts w:ascii="Times New Roman" w:hAnsi="Times New Roman"/>
          <w:b w:val="0"/>
          <w:color w:val="000000"/>
          <w:kern w:val="3"/>
          <w:lang w:val="ru-RU"/>
        </w:rPr>
        <w:t>2.000.000.000,00 динара (услов за</w:t>
      </w:r>
      <w:r w:rsidRPr="00937F98">
        <w:rPr>
          <w:rFonts w:ascii="Times New Roman" w:hAnsi="Times New Roman"/>
          <w:b w:val="0"/>
          <w:kern w:val="3"/>
          <w:lang w:val="ru-RU"/>
        </w:rPr>
        <w:t xml:space="preserve"> партију 1 осигурање имовине).</w:t>
      </w:r>
    </w:p>
    <w:p w14:paraId="734B87AE" w14:textId="77777777" w:rsidR="00937F98" w:rsidRPr="00937F98" w:rsidRDefault="00937F98" w:rsidP="00937F98">
      <w:pPr>
        <w:suppressAutoHyphens/>
        <w:overflowPunct/>
        <w:autoSpaceDE/>
        <w:adjustRightInd/>
        <w:ind w:left="720"/>
        <w:jc w:val="both"/>
        <w:rPr>
          <w:rFonts w:ascii="Times New Roman" w:hAnsi="Times New Roman"/>
          <w:b w:val="0"/>
          <w:kern w:val="3"/>
          <w:lang w:val="ru-RU"/>
        </w:rPr>
      </w:pPr>
    </w:p>
    <w:p w14:paraId="33A11AE5" w14:textId="77777777" w:rsidR="00937F98" w:rsidRPr="00937F98" w:rsidRDefault="00A64EE5" w:rsidP="00937F98">
      <w:pPr>
        <w:suppressAutoHyphens/>
        <w:overflowPunct/>
        <w:autoSpaceDE/>
        <w:adjustRightInd/>
        <w:ind w:left="720"/>
        <w:jc w:val="both"/>
        <w:rPr>
          <w:rFonts w:ascii="Times New Roman" w:hAnsi="Times New Roman"/>
          <w:b w:val="0"/>
          <w:kern w:val="3"/>
          <w:lang w:val="ru-RU"/>
        </w:rPr>
      </w:pPr>
      <w:r>
        <w:rPr>
          <w:rFonts w:ascii="Times New Roman" w:hAnsi="Times New Roman"/>
          <w:b w:val="0"/>
          <w:kern w:val="3"/>
          <w:lang w:val="ru-RU"/>
        </w:rPr>
        <w:t>Д</w:t>
      </w:r>
      <w:r w:rsidR="00937F98" w:rsidRPr="00937F98">
        <w:rPr>
          <w:rFonts w:ascii="Times New Roman" w:hAnsi="Times New Roman"/>
          <w:b w:val="0"/>
          <w:kern w:val="3"/>
          <w:lang w:val="ru-RU"/>
        </w:rPr>
        <w:t>а има најмање 10.000 запослених лица осигураних у претходних 5 година (201</w:t>
      </w:r>
      <w:r>
        <w:rPr>
          <w:rFonts w:ascii="Times New Roman" w:hAnsi="Times New Roman"/>
          <w:b w:val="0"/>
          <w:kern w:val="3"/>
          <w:lang w:val="ru-RU"/>
        </w:rPr>
        <w:t>5</w:t>
      </w:r>
      <w:r w:rsidR="00937F98" w:rsidRPr="00937F98">
        <w:rPr>
          <w:rFonts w:ascii="Times New Roman" w:hAnsi="Times New Roman"/>
          <w:b w:val="0"/>
          <w:kern w:val="3"/>
          <w:lang w:val="ru-RU"/>
        </w:rPr>
        <w:t>., 201</w:t>
      </w:r>
      <w:r>
        <w:rPr>
          <w:rFonts w:ascii="Times New Roman" w:hAnsi="Times New Roman"/>
          <w:b w:val="0"/>
          <w:kern w:val="3"/>
          <w:lang w:val="ru-RU"/>
        </w:rPr>
        <w:t>6</w:t>
      </w:r>
      <w:r w:rsidR="00937F98" w:rsidRPr="00937F98">
        <w:rPr>
          <w:rFonts w:ascii="Times New Roman" w:hAnsi="Times New Roman"/>
          <w:b w:val="0"/>
          <w:kern w:val="3"/>
          <w:lang w:val="ru-RU"/>
        </w:rPr>
        <w:t>., 201</w:t>
      </w:r>
      <w:r>
        <w:rPr>
          <w:rFonts w:ascii="Times New Roman" w:hAnsi="Times New Roman"/>
          <w:b w:val="0"/>
          <w:kern w:val="3"/>
          <w:lang w:val="ru-RU"/>
        </w:rPr>
        <w:t>7</w:t>
      </w:r>
      <w:r w:rsidR="00937F98" w:rsidRPr="00937F98">
        <w:rPr>
          <w:rFonts w:ascii="Times New Roman" w:hAnsi="Times New Roman"/>
          <w:b w:val="0"/>
          <w:kern w:val="3"/>
          <w:lang w:val="ru-RU"/>
        </w:rPr>
        <w:t>., 201</w:t>
      </w:r>
      <w:r>
        <w:rPr>
          <w:rFonts w:ascii="Times New Roman" w:hAnsi="Times New Roman"/>
          <w:b w:val="0"/>
          <w:kern w:val="3"/>
          <w:lang w:val="ru-RU"/>
        </w:rPr>
        <w:t>8</w:t>
      </w:r>
      <w:r w:rsidR="00937F98" w:rsidRPr="00937F98">
        <w:rPr>
          <w:rFonts w:ascii="Times New Roman" w:hAnsi="Times New Roman"/>
          <w:b w:val="0"/>
          <w:kern w:val="3"/>
          <w:lang w:val="ru-RU"/>
        </w:rPr>
        <w:t>. и 201</w:t>
      </w:r>
      <w:r>
        <w:rPr>
          <w:rFonts w:ascii="Times New Roman" w:hAnsi="Times New Roman"/>
          <w:b w:val="0"/>
          <w:kern w:val="3"/>
          <w:lang w:val="ru-RU"/>
        </w:rPr>
        <w:t>9</w:t>
      </w:r>
      <w:r w:rsidR="00937F98" w:rsidRPr="00937F98">
        <w:rPr>
          <w:rFonts w:ascii="Times New Roman" w:hAnsi="Times New Roman"/>
          <w:b w:val="0"/>
          <w:kern w:val="3"/>
          <w:lang w:val="ru-RU"/>
        </w:rPr>
        <w:t>.), по основу колективног комбинованог осигурања лица од последица несрећног случаја, а који су предмет јавне набавке (услов за партију 2 осигурање лица).</w:t>
      </w:r>
    </w:p>
    <w:p w14:paraId="46918042" w14:textId="77777777" w:rsidR="00937F98" w:rsidRPr="00937F98" w:rsidRDefault="00937F98" w:rsidP="00937F98">
      <w:pPr>
        <w:suppressAutoHyphens/>
        <w:overflowPunct/>
        <w:autoSpaceDE/>
        <w:adjustRightInd/>
        <w:ind w:left="564"/>
        <w:jc w:val="both"/>
        <w:rPr>
          <w:rFonts w:ascii="Times New Roman" w:hAnsi="Times New Roman"/>
          <w:b w:val="0"/>
          <w:kern w:val="3"/>
          <w:lang w:val="ru-RU"/>
        </w:rPr>
      </w:pPr>
    </w:p>
    <w:p w14:paraId="56F23F3D" w14:textId="77777777" w:rsidR="00937F98" w:rsidRPr="00937F98" w:rsidRDefault="00937F98" w:rsidP="00937F98">
      <w:pPr>
        <w:suppressAutoHyphens/>
        <w:overflowPunct/>
        <w:autoSpaceDE/>
        <w:adjustRightInd/>
        <w:ind w:left="720"/>
        <w:jc w:val="both"/>
        <w:rPr>
          <w:rFonts w:ascii="Times New Roman" w:hAnsi="Times New Roman"/>
          <w:b w:val="0"/>
          <w:kern w:val="3"/>
          <w:lang w:val="ru-RU"/>
        </w:rPr>
      </w:pPr>
      <w:r w:rsidRPr="00937F98">
        <w:rPr>
          <w:rFonts w:ascii="Times New Roman" w:hAnsi="Times New Roman"/>
          <w:b w:val="0"/>
          <w:kern w:val="3"/>
          <w:lang w:val="ru-RU"/>
        </w:rPr>
        <w:t>- Доказ: Списак референтних наручилаца (Референтна листа за имовину – партија 1 и Референтна листа за запослене – партија 2) уз који се прилажу и фотокопије полиса или друге исправе о осигурању из којих се недвосмислено може закључити да је осигурање било на снази током 201</w:t>
      </w:r>
      <w:r w:rsidR="00C13EF8">
        <w:rPr>
          <w:rFonts w:ascii="Times New Roman" w:hAnsi="Times New Roman"/>
          <w:b w:val="0"/>
          <w:kern w:val="3"/>
          <w:lang w:val="ru-RU"/>
        </w:rPr>
        <w:t>5</w:t>
      </w:r>
      <w:r w:rsidRPr="00937F98">
        <w:rPr>
          <w:rFonts w:ascii="Times New Roman" w:hAnsi="Times New Roman"/>
          <w:b w:val="0"/>
          <w:kern w:val="3"/>
          <w:lang w:val="ru-RU"/>
        </w:rPr>
        <w:t>., 201</w:t>
      </w:r>
      <w:r w:rsidR="00C13EF8">
        <w:rPr>
          <w:rFonts w:ascii="Times New Roman" w:hAnsi="Times New Roman"/>
          <w:b w:val="0"/>
          <w:kern w:val="3"/>
          <w:lang w:val="ru-RU"/>
        </w:rPr>
        <w:t>6</w:t>
      </w:r>
      <w:r w:rsidRPr="00937F98">
        <w:rPr>
          <w:rFonts w:ascii="Times New Roman" w:hAnsi="Times New Roman"/>
          <w:b w:val="0"/>
          <w:kern w:val="3"/>
          <w:lang w:val="ru-RU"/>
        </w:rPr>
        <w:t>., 201</w:t>
      </w:r>
      <w:r w:rsidR="00C13EF8">
        <w:rPr>
          <w:rFonts w:ascii="Times New Roman" w:hAnsi="Times New Roman"/>
          <w:b w:val="0"/>
          <w:kern w:val="3"/>
          <w:lang w:val="ru-RU"/>
        </w:rPr>
        <w:t>7</w:t>
      </w:r>
      <w:r w:rsidRPr="00937F98">
        <w:rPr>
          <w:rFonts w:ascii="Times New Roman" w:hAnsi="Times New Roman"/>
          <w:b w:val="0"/>
          <w:kern w:val="3"/>
          <w:lang w:val="ru-RU"/>
        </w:rPr>
        <w:t>., 201</w:t>
      </w:r>
      <w:r w:rsidR="00C13EF8">
        <w:rPr>
          <w:rFonts w:ascii="Times New Roman" w:hAnsi="Times New Roman"/>
          <w:b w:val="0"/>
          <w:kern w:val="3"/>
          <w:lang w:val="ru-RU"/>
        </w:rPr>
        <w:t>8</w:t>
      </w:r>
      <w:r w:rsidRPr="00937F98">
        <w:rPr>
          <w:rFonts w:ascii="Times New Roman" w:hAnsi="Times New Roman"/>
          <w:b w:val="0"/>
          <w:kern w:val="3"/>
          <w:lang w:val="ru-RU"/>
        </w:rPr>
        <w:t>. и 201</w:t>
      </w:r>
      <w:r w:rsidR="00C13EF8">
        <w:rPr>
          <w:rFonts w:ascii="Times New Roman" w:hAnsi="Times New Roman"/>
          <w:b w:val="0"/>
          <w:kern w:val="3"/>
          <w:lang w:val="ru-RU"/>
        </w:rPr>
        <w:t>9</w:t>
      </w:r>
      <w:r w:rsidRPr="00937F98">
        <w:rPr>
          <w:rFonts w:ascii="Times New Roman" w:hAnsi="Times New Roman"/>
          <w:b w:val="0"/>
          <w:kern w:val="3"/>
          <w:lang w:val="ru-RU"/>
        </w:rPr>
        <w:t>. године. На полиси или другој исправи осигурања мора се видљиво и недвосмислено уочити назив осигураника и сума осигурања, односно број осигураника.</w:t>
      </w:r>
    </w:p>
    <w:p w14:paraId="2670EA24" w14:textId="77777777" w:rsidR="00937F98" w:rsidRPr="00937F98" w:rsidRDefault="00937F98" w:rsidP="00937F98">
      <w:pPr>
        <w:suppressAutoHyphens/>
        <w:overflowPunct/>
        <w:autoSpaceDE/>
        <w:adjustRightInd/>
        <w:ind w:left="564"/>
        <w:rPr>
          <w:rFonts w:ascii="Times New Roman" w:hAnsi="Times New Roman"/>
          <w:b w:val="0"/>
          <w:kern w:val="3"/>
          <w:lang w:val="ru-RU"/>
        </w:rPr>
      </w:pPr>
    </w:p>
    <w:p w14:paraId="54D33EE5" w14:textId="77777777" w:rsidR="00937F98" w:rsidRPr="00937F98" w:rsidRDefault="00937F98" w:rsidP="00937F98">
      <w:pPr>
        <w:widowControl w:val="0"/>
        <w:numPr>
          <w:ilvl w:val="0"/>
          <w:numId w:val="24"/>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u w:val="single"/>
          <w:lang w:val="ru-RU"/>
        </w:rPr>
        <w:t>Услов</w:t>
      </w:r>
      <w:r w:rsidRPr="00937F98">
        <w:rPr>
          <w:rFonts w:ascii="Times New Roman" w:hAnsi="Times New Roman"/>
          <w:b w:val="0"/>
          <w:kern w:val="3"/>
          <w:lang w:val="ru-RU"/>
        </w:rPr>
        <w:t>: да располаже довољним техничким и кадровским капацитетом.</w:t>
      </w:r>
    </w:p>
    <w:p w14:paraId="4720AC89" w14:textId="77777777" w:rsidR="00937F98" w:rsidRPr="00937F98" w:rsidRDefault="00937F98" w:rsidP="00937F98">
      <w:pPr>
        <w:suppressAutoHyphens/>
        <w:overflowPunct/>
        <w:autoSpaceDE/>
        <w:adjustRightInd/>
        <w:rPr>
          <w:rFonts w:ascii="Times New Roman" w:hAnsi="Times New Roman"/>
          <w:b w:val="0"/>
          <w:kern w:val="3"/>
          <w:lang w:val="ru-RU"/>
        </w:rPr>
      </w:pPr>
    </w:p>
    <w:p w14:paraId="4B87D956" w14:textId="77777777" w:rsidR="00937F98" w:rsidRPr="00937F98" w:rsidRDefault="00937F98" w:rsidP="00937F98">
      <w:pPr>
        <w:suppressAutoHyphens/>
        <w:overflowPunct/>
        <w:autoSpaceDE/>
        <w:adjustRightInd/>
        <w:ind w:left="720"/>
        <w:jc w:val="both"/>
        <w:rPr>
          <w:rFonts w:ascii="Calibri" w:eastAsia="Arial Unicode MS" w:hAnsi="Calibri" w:cs="Tahoma"/>
          <w:b w:val="0"/>
          <w:kern w:val="3"/>
          <w:sz w:val="22"/>
          <w:szCs w:val="22"/>
          <w:lang w:val="en-US"/>
        </w:rPr>
      </w:pPr>
      <w:r w:rsidRPr="00937F98">
        <w:rPr>
          <w:rFonts w:ascii="Times New Roman" w:hAnsi="Times New Roman"/>
          <w:b w:val="0"/>
          <w:kern w:val="3"/>
          <w:u w:val="single"/>
          <w:lang w:val="ru-RU"/>
        </w:rPr>
        <w:t>Довољан технички капацитет</w:t>
      </w:r>
      <w:r w:rsidRPr="00937F98">
        <w:rPr>
          <w:rFonts w:ascii="Times New Roman" w:hAnsi="Times New Roman"/>
          <w:b w:val="0"/>
          <w:kern w:val="3"/>
          <w:lang w:val="ru-RU"/>
        </w:rPr>
        <w:t xml:space="preserve"> понуђач испуњава ако поседује минимум 20 филијала на територији Републике Србије.</w:t>
      </w:r>
    </w:p>
    <w:p w14:paraId="35A9A2B7" w14:textId="77777777" w:rsidR="00937F98" w:rsidRPr="00937F98" w:rsidRDefault="00937F98" w:rsidP="00937F98">
      <w:pPr>
        <w:tabs>
          <w:tab w:val="left" w:pos="1418"/>
        </w:tabs>
        <w:suppressAutoHyphens/>
        <w:overflowPunct/>
        <w:autoSpaceDE/>
        <w:adjustRightInd/>
        <w:jc w:val="both"/>
        <w:rPr>
          <w:rFonts w:ascii="Times New Roman" w:hAnsi="Times New Roman"/>
          <w:b w:val="0"/>
          <w:kern w:val="3"/>
          <w:lang w:val="en-US"/>
        </w:rPr>
      </w:pPr>
    </w:p>
    <w:p w14:paraId="47D42497" w14:textId="77777777" w:rsidR="00937F98" w:rsidRPr="00937F98" w:rsidRDefault="00937F98" w:rsidP="00937F98">
      <w:pPr>
        <w:tabs>
          <w:tab w:val="left" w:pos="1418"/>
        </w:tabs>
        <w:suppressAutoHyphens/>
        <w:overflowPunct/>
        <w:autoSpaceDE/>
        <w:adjustRightInd/>
        <w:ind w:left="720"/>
        <w:jc w:val="both"/>
        <w:rPr>
          <w:rFonts w:ascii="Calibri" w:eastAsia="Arial Unicode MS" w:hAnsi="Calibri" w:cs="Tahoma"/>
          <w:b w:val="0"/>
          <w:kern w:val="3"/>
          <w:sz w:val="22"/>
          <w:szCs w:val="22"/>
          <w:lang w:val="en-US"/>
        </w:rPr>
      </w:pPr>
      <w:r w:rsidRPr="00937F98">
        <w:rPr>
          <w:rFonts w:ascii="Times New Roman" w:hAnsi="Times New Roman"/>
          <w:b w:val="0"/>
          <w:kern w:val="3"/>
          <w:u w:val="single"/>
          <w:lang w:val="ru-RU"/>
        </w:rPr>
        <w:t>Докази</w:t>
      </w:r>
      <w:r w:rsidRPr="00937F98">
        <w:rPr>
          <w:rFonts w:ascii="Times New Roman" w:hAnsi="Times New Roman"/>
          <w:b w:val="0"/>
          <w:kern w:val="3"/>
          <w:lang w:val="ru-RU"/>
        </w:rPr>
        <w:t>: Потписана и оверена изјава да понуђач поседује најмање 20 филијала уз коју на свом обрасцу доставља и списак филијала који мора да садржи следеће податке: назив града, адресу и број телефона филијале.</w:t>
      </w:r>
    </w:p>
    <w:p w14:paraId="308C9417" w14:textId="77777777" w:rsidR="00937F98" w:rsidRPr="00937F98" w:rsidRDefault="00937F98" w:rsidP="00937F98">
      <w:pPr>
        <w:suppressAutoHyphens/>
        <w:overflowPunct/>
        <w:autoSpaceDE/>
        <w:adjustRightInd/>
        <w:ind w:left="360"/>
        <w:rPr>
          <w:rFonts w:ascii="Times New Roman" w:hAnsi="Times New Roman"/>
          <w:b w:val="0"/>
          <w:kern w:val="3"/>
          <w:lang w:val="ru-RU"/>
        </w:rPr>
      </w:pPr>
      <w:r w:rsidRPr="00937F98">
        <w:rPr>
          <w:rFonts w:ascii="Times New Roman" w:hAnsi="Times New Roman"/>
          <w:b w:val="0"/>
          <w:kern w:val="3"/>
          <w:lang w:val="ru-RU"/>
        </w:rPr>
        <w:t xml:space="preserve">     </w:t>
      </w:r>
    </w:p>
    <w:p w14:paraId="1C1A0B07" w14:textId="77777777" w:rsidR="00937F98" w:rsidRPr="00937F98" w:rsidRDefault="00937F98" w:rsidP="00937F98">
      <w:pPr>
        <w:suppressAutoHyphens/>
        <w:overflowPunct/>
        <w:autoSpaceDE/>
        <w:adjustRightInd/>
        <w:ind w:left="810"/>
        <w:jc w:val="both"/>
        <w:rPr>
          <w:rFonts w:ascii="Calibri" w:eastAsia="Arial Unicode MS" w:hAnsi="Calibri" w:cs="Tahoma"/>
          <w:b w:val="0"/>
          <w:kern w:val="3"/>
          <w:sz w:val="22"/>
          <w:szCs w:val="22"/>
          <w:lang w:val="en-US"/>
        </w:rPr>
      </w:pPr>
      <w:r w:rsidRPr="00937F98">
        <w:rPr>
          <w:rFonts w:ascii="Times New Roman" w:hAnsi="Times New Roman"/>
          <w:b w:val="0"/>
          <w:kern w:val="3"/>
          <w:u w:val="single"/>
          <w:lang w:val="ru-RU"/>
        </w:rPr>
        <w:t>Довољан кадровски капацитет</w:t>
      </w:r>
      <w:r w:rsidRPr="00937F98">
        <w:rPr>
          <w:rFonts w:ascii="Times New Roman" w:hAnsi="Times New Roman"/>
          <w:b w:val="0"/>
          <w:kern w:val="3"/>
          <w:lang w:val="ru-RU"/>
        </w:rPr>
        <w:t>: да пре објављивања јавног позива у радном односу на одређено и/или неодређено време има најмање 20 запослених радника који ће бити одговорни за извршење уговора и квалитет пружених услуга које су предмет јавне набавке</w:t>
      </w:r>
      <w:r w:rsidRPr="00937F98">
        <w:rPr>
          <w:rFonts w:ascii="Times New Roman" w:hAnsi="Times New Roman"/>
          <w:b w:val="0"/>
          <w:color w:val="000000"/>
          <w:kern w:val="3"/>
          <w:lang w:val="en-US"/>
        </w:rPr>
        <w:t>.</w:t>
      </w:r>
    </w:p>
    <w:p w14:paraId="2E25C8C3" w14:textId="77777777" w:rsidR="00937F98" w:rsidRPr="00937F98" w:rsidRDefault="00937F98" w:rsidP="00937F98">
      <w:pPr>
        <w:suppressAutoHyphens/>
        <w:overflowPunct/>
        <w:autoSpaceDE/>
        <w:adjustRightInd/>
        <w:ind w:left="360"/>
        <w:rPr>
          <w:rFonts w:ascii="Times New Roman" w:hAnsi="Times New Roman"/>
          <w:b w:val="0"/>
          <w:kern w:val="3"/>
          <w:lang w:val="ru-RU"/>
        </w:rPr>
      </w:pPr>
    </w:p>
    <w:p w14:paraId="7A93A3AC" w14:textId="77777777" w:rsidR="00937F98" w:rsidRPr="00937F98" w:rsidRDefault="00937F98" w:rsidP="00937F98">
      <w:pPr>
        <w:suppressAutoHyphens/>
        <w:overflowPunct/>
        <w:autoSpaceDE/>
        <w:adjustRightInd/>
        <w:ind w:left="810" w:hanging="810"/>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xml:space="preserve">              - Докази: Попуњена, потписана и оверена изјава о кључном особљу које ради за понуђача и које ће бити одговорно за извршење уговора о јавној набавци уз коју понуђач доставља и копије радних књижица за свако од наведених лица.</w:t>
      </w:r>
    </w:p>
    <w:p w14:paraId="0CFAFE97" w14:textId="77777777" w:rsidR="00937F98" w:rsidRPr="00937F98" w:rsidRDefault="00937F98" w:rsidP="00937F98">
      <w:pPr>
        <w:suppressAutoHyphens/>
        <w:overflowPunct/>
        <w:autoSpaceDE/>
        <w:adjustRightInd/>
        <w:rPr>
          <w:rFonts w:ascii="Times New Roman" w:hAnsi="Times New Roman"/>
          <w:b w:val="0"/>
          <w:bCs/>
          <w:kern w:val="3"/>
          <w:lang w:val="en-US"/>
        </w:rPr>
      </w:pPr>
    </w:p>
    <w:p w14:paraId="14059923" w14:textId="77777777" w:rsidR="00937F98" w:rsidRPr="00937F98" w:rsidRDefault="00937F98" w:rsidP="00937F98">
      <w:pPr>
        <w:suppressAutoHyphens/>
        <w:overflowPunct/>
        <w:autoSpaceDE/>
        <w:adjustRightInd/>
        <w:jc w:val="both"/>
        <w:rPr>
          <w:rFonts w:ascii="Times New Roman" w:hAnsi="Times New Roman"/>
          <w:b w:val="0"/>
          <w:bCs/>
          <w:kern w:val="3"/>
          <w:lang w:val="en-US"/>
        </w:rPr>
      </w:pPr>
      <w:r w:rsidRPr="00937F98">
        <w:rPr>
          <w:rFonts w:ascii="Times New Roman" w:hAnsi="Times New Roman"/>
          <w:b w:val="0"/>
          <w:bCs/>
          <w:kern w:val="3"/>
          <w:lang w:val="en-US"/>
        </w:rPr>
        <w:lastRenderedPageBreak/>
        <w:t>Наручилац задржава право да од понуђача затражи додатно објашњење и изврши увид у податке везане за списак референци.</w:t>
      </w:r>
    </w:p>
    <w:p w14:paraId="35D0829F"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1B2FDC5D"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kern w:val="3"/>
          <w:lang w:val="ru-RU"/>
        </w:rPr>
        <w:t xml:space="preserve">Доказе </w:t>
      </w:r>
      <w:r w:rsidRPr="00937F98">
        <w:rPr>
          <w:rFonts w:ascii="Times New Roman" w:hAnsi="Times New Roman"/>
          <w:b w:val="0"/>
          <w:kern w:val="3"/>
          <w:lang w:val="ru-RU"/>
        </w:rPr>
        <w:t>о испуњености наведених услова из члана 75. и 76. Закона о јавним набавкама, понуђач може доставити у неовереним копијама.</w:t>
      </w:r>
    </w:p>
    <w:p w14:paraId="1625A405"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3D120B30"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Понуђач чија понуда буде оцењена као најповољнија дужан је да у примереном року, који одреди наручилац, који не може бити дужи од три дана од дана пријема писменог позива наручиоца, достави оригинал или оверене копије доказа о испуњености услова из члана 75. овог закона.</w:t>
      </w:r>
    </w:p>
    <w:p w14:paraId="78441331"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66A12813"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Уколико настане промена у подацима којима се доказује испуњеност обавезних услова за учешће у поступку, понуђач је дужан да без одлагања, а најкасније у року од 5 дана од дана настанка промене у било којем од података, о тој промени писмено обавести наручиоца и да промену документује на прописан начин.</w:t>
      </w:r>
    </w:p>
    <w:p w14:paraId="4F8B42AF"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2C8A0EFD"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У случају заједничке понуде, у условима када понуду подноси група понуђача, прописане радње у поступку јавне набавке предузимаће понуђач који има овлашћење у писаној форми од стране осталих понуђача, да у њихово име и за њихов рачун може предузимати те радње.</w:t>
      </w:r>
    </w:p>
    <w:p w14:paraId="476DCA77"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59FD06CE"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Поред услова прописаних чланом 75. и чланом 76. Закона о јавним набавкама понуђач је дужан да испуњава и остале услове и захтеве прописане конкурсном документацијом.</w:t>
      </w:r>
    </w:p>
    <w:p w14:paraId="5AFAE2ED"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65E092FC"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7373B52B"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38FA3AD7" w14:textId="77777777" w:rsidR="00937F98" w:rsidRDefault="00937F98" w:rsidP="00937F98">
      <w:pPr>
        <w:suppressAutoHyphens/>
        <w:overflowPunct/>
        <w:autoSpaceDE/>
        <w:adjustRightInd/>
        <w:spacing w:before="120" w:after="120"/>
        <w:jc w:val="both"/>
        <w:rPr>
          <w:rFonts w:ascii="Times New Roman" w:hAnsi="Times New Roman"/>
          <w:b w:val="0"/>
          <w:bCs/>
          <w:i/>
          <w:iCs/>
          <w:kern w:val="3"/>
          <w:u w:val="single"/>
          <w:lang w:val="sr-Cyrl-RS"/>
        </w:rPr>
      </w:pPr>
    </w:p>
    <w:p w14:paraId="72B02CA2" w14:textId="77777777" w:rsidR="00937F98" w:rsidRPr="00937F98" w:rsidRDefault="00937F98" w:rsidP="00937F98">
      <w:pPr>
        <w:suppressAutoHyphens/>
        <w:overflowPunct/>
        <w:autoSpaceDE/>
        <w:adjustRightInd/>
        <w:spacing w:before="120" w:after="120"/>
        <w:jc w:val="both"/>
        <w:rPr>
          <w:rFonts w:ascii="Times New Roman" w:hAnsi="Times New Roman"/>
          <w:b w:val="0"/>
          <w:bCs/>
          <w:i/>
          <w:iCs/>
          <w:kern w:val="3"/>
          <w:u w:val="single"/>
          <w:lang w:val="en-US"/>
        </w:rPr>
      </w:pPr>
      <w:r w:rsidRPr="00937F98">
        <w:rPr>
          <w:rFonts w:ascii="Times New Roman" w:hAnsi="Times New Roman"/>
          <w:b w:val="0"/>
          <w:bCs/>
          <w:i/>
          <w:iCs/>
          <w:kern w:val="3"/>
          <w:u w:val="single"/>
          <w:lang w:val="en-US"/>
        </w:rPr>
        <w:t>Допунске напомене</w:t>
      </w:r>
    </w:p>
    <w:p w14:paraId="6BAD3D95" w14:textId="77777777" w:rsidR="00937F98" w:rsidRPr="00937F98" w:rsidRDefault="00937F98" w:rsidP="00937F98">
      <w:pPr>
        <w:suppressAutoHyphens/>
        <w:overflowPunct/>
        <w:autoSpaceDE/>
        <w:adjustRightInd/>
        <w:spacing w:before="120" w:after="120"/>
        <w:jc w:val="both"/>
        <w:rPr>
          <w:rFonts w:ascii="Calibri" w:eastAsia="Arial Unicode MS" w:hAnsi="Calibri" w:cs="Tahoma"/>
          <w:b w:val="0"/>
          <w:kern w:val="3"/>
          <w:sz w:val="22"/>
          <w:szCs w:val="22"/>
          <w:lang w:val="en-US"/>
        </w:rPr>
      </w:pPr>
      <w:r w:rsidRPr="00937F98">
        <w:rPr>
          <w:rFonts w:ascii="Times New Roman" w:hAnsi="Times New Roman"/>
          <w:b w:val="0"/>
          <w:i/>
          <w:kern w:val="3"/>
          <w:lang w:val="en-US"/>
        </w:rPr>
        <w:t xml:space="preserve">• </w:t>
      </w:r>
      <w:r w:rsidRPr="00937F98">
        <w:rPr>
          <w:rFonts w:ascii="Times New Roman" w:hAnsi="Times New Roman"/>
          <w:b w:val="0"/>
          <w:bCs/>
          <w:i/>
          <w:kern w:val="3"/>
          <w:lang w:val="en-U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937F98">
        <w:rPr>
          <w:rFonts w:ascii="Times New Roman" w:hAnsi="Times New Roman"/>
          <w:b w:val="0"/>
          <w:i/>
          <w:kern w:val="3"/>
          <w:lang w:val="en-US"/>
        </w:rPr>
        <w:t>Државно веће тужилаца, Београд, Ресавска бр. 42, 11000 Београд,</w:t>
      </w:r>
      <w:r w:rsidRPr="00937F98">
        <w:rPr>
          <w:rFonts w:ascii="Times New Roman" w:hAnsi="Times New Roman"/>
          <w:b w:val="0"/>
          <w:bCs/>
          <w:i/>
          <w:kern w:val="3"/>
          <w:lang w:val="en-US"/>
        </w:rPr>
        <w:t xml:space="preserve"> са назнаком Поступак јавне набавке </w:t>
      </w:r>
      <w:r w:rsidRPr="00937F98">
        <w:rPr>
          <w:rFonts w:ascii="Times New Roman" w:hAnsi="Times New Roman"/>
          <w:b w:val="0"/>
          <w:i/>
          <w:kern w:val="3"/>
          <w:lang w:val="en-US"/>
        </w:rPr>
        <w:t xml:space="preserve">за Комисију за јавну набавку </w:t>
      </w:r>
      <w:r w:rsidRPr="00937F98">
        <w:rPr>
          <w:rFonts w:ascii="Times New Roman" w:hAnsi="Times New Roman"/>
          <w:i/>
          <w:kern w:val="3"/>
          <w:lang w:val="en-US"/>
        </w:rPr>
        <w:t>“</w:t>
      </w:r>
      <w:r w:rsidRPr="00937F98">
        <w:rPr>
          <w:rFonts w:ascii="Times New Roman" w:hAnsi="Times New Roman"/>
          <w:i/>
          <w:iCs/>
          <w:color w:val="000000"/>
          <w:kern w:val="3"/>
          <w:lang w:val="ru-RU"/>
        </w:rPr>
        <w:t>Услуге осигурања имовине</w:t>
      </w:r>
      <w:r w:rsidRPr="00937F98">
        <w:rPr>
          <w:rFonts w:ascii="Times New Roman" w:hAnsi="Times New Roman"/>
          <w:b w:val="0"/>
          <w:i/>
          <w:iCs/>
          <w:color w:val="000000"/>
          <w:kern w:val="3"/>
          <w:lang w:val="en-US"/>
        </w:rPr>
        <w:t xml:space="preserve"> </w:t>
      </w:r>
      <w:r w:rsidRPr="00937F98">
        <w:rPr>
          <w:rFonts w:ascii="Times New Roman" w:hAnsi="Times New Roman"/>
          <w:i/>
          <w:iCs/>
          <w:color w:val="000000"/>
          <w:kern w:val="3"/>
          <w:lang w:val="en-US"/>
        </w:rPr>
        <w:t xml:space="preserve">и </w:t>
      </w:r>
      <w:r w:rsidRPr="00937F98">
        <w:rPr>
          <w:rFonts w:ascii="Times New Roman" w:hAnsi="Times New Roman"/>
          <w:i/>
          <w:iCs/>
          <w:kern w:val="3"/>
          <w:lang w:val="ru-RU"/>
        </w:rPr>
        <w:t>запослених који су у радном односу у тужилаштвима на територији Републике Србије</w:t>
      </w:r>
      <w:r w:rsidRPr="00937F98">
        <w:rPr>
          <w:rFonts w:ascii="Times New Roman" w:hAnsi="Times New Roman"/>
          <w:bCs/>
          <w:i/>
          <w:kern w:val="3"/>
          <w:lang w:val="en-US"/>
        </w:rPr>
        <w:t>”.</w:t>
      </w:r>
    </w:p>
    <w:p w14:paraId="70206B59"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26C316AA"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2.20 </w:t>
      </w:r>
      <w:r w:rsidRPr="00937F98">
        <w:rPr>
          <w:rFonts w:ascii="Times New Roman" w:hAnsi="Times New Roman"/>
          <w:bCs/>
          <w:kern w:val="3"/>
          <w:lang w:val="ru-RU"/>
        </w:rPr>
        <w:t>Висина премије</w:t>
      </w:r>
    </w:p>
    <w:p w14:paraId="25494FCD"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08872F5D"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Висина премије треба да буде изражена у динарима без пореза на премију осигурања.</w:t>
      </w:r>
    </w:p>
    <w:p w14:paraId="4530A5A0"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xml:space="preserve">Понуђачи треба да понуде износ премије за период од </w:t>
      </w:r>
      <w:r w:rsidRPr="00937F98">
        <w:rPr>
          <w:rFonts w:ascii="Times New Roman" w:hAnsi="Times New Roman"/>
          <w:b w:val="0"/>
          <w:kern w:val="3"/>
          <w:lang w:val="en-US"/>
        </w:rPr>
        <w:t>1. јула 20</w:t>
      </w:r>
      <w:r w:rsidR="00A166C2">
        <w:rPr>
          <w:rFonts w:ascii="Times New Roman" w:hAnsi="Times New Roman"/>
          <w:b w:val="0"/>
          <w:kern w:val="3"/>
          <w:lang w:val="sr-Cyrl-RS"/>
        </w:rPr>
        <w:t>20</w:t>
      </w:r>
      <w:r w:rsidRPr="00937F98">
        <w:rPr>
          <w:rFonts w:ascii="Times New Roman" w:hAnsi="Times New Roman"/>
          <w:b w:val="0"/>
          <w:kern w:val="3"/>
          <w:lang w:val="en-US"/>
        </w:rPr>
        <w:t>. године до 30. јуна 202</w:t>
      </w:r>
      <w:r w:rsidR="00A166C2">
        <w:rPr>
          <w:rFonts w:ascii="Times New Roman" w:hAnsi="Times New Roman"/>
          <w:b w:val="0"/>
          <w:kern w:val="3"/>
          <w:lang w:val="sr-Cyrl-RS"/>
        </w:rPr>
        <w:t>1</w:t>
      </w:r>
      <w:r w:rsidRPr="00937F98">
        <w:rPr>
          <w:rFonts w:ascii="Times New Roman" w:hAnsi="Times New Roman"/>
          <w:b w:val="0"/>
          <w:kern w:val="3"/>
          <w:lang w:val="en-US"/>
        </w:rPr>
        <w:t>. године</w:t>
      </w:r>
      <w:r w:rsidRPr="00937F98">
        <w:rPr>
          <w:rFonts w:ascii="Times New Roman" w:hAnsi="Times New Roman"/>
          <w:b w:val="0"/>
          <w:kern w:val="3"/>
          <w:lang w:val="ru-RU"/>
        </w:rPr>
        <w:t>, имајући у виду врсту, предмет осигурања и податке о органима исказаним у спецификацији.</w:t>
      </w:r>
    </w:p>
    <w:p w14:paraId="764ED6B8"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49904AC0"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 xml:space="preserve">Понуђач се обавезује да ће сваком </w:t>
      </w:r>
      <w:r w:rsidRPr="00937F98">
        <w:rPr>
          <w:rFonts w:ascii="Times New Roman" w:hAnsi="Times New Roman" w:cs="Arial"/>
          <w:b w:val="0"/>
          <w:kern w:val="3"/>
          <w:lang w:val="en-US"/>
        </w:rPr>
        <w:t>новом</w:t>
      </w:r>
      <w:r w:rsidRPr="00937F98">
        <w:rPr>
          <w:rFonts w:ascii="Times New Roman" w:hAnsi="Times New Roman" w:cs="Arial"/>
          <w:b w:val="0"/>
          <w:kern w:val="3"/>
          <w:lang w:val="ru-RU"/>
        </w:rPr>
        <w:t xml:space="preserve"> запосленом на одређено и неодређено време признати право на накнаду за случај последице од несрећног случаја, за случај тежих болести и за случај хируршке интервенције/операције од дана заснивања радног односа.</w:t>
      </w:r>
    </w:p>
    <w:p w14:paraId="3F9095F8" w14:textId="77777777" w:rsidR="00937F98" w:rsidRPr="00937F98" w:rsidRDefault="00937F98" w:rsidP="00937F98">
      <w:pPr>
        <w:suppressAutoHyphens/>
        <w:overflowPunct/>
        <w:autoSpaceDE/>
        <w:adjustRightInd/>
        <w:jc w:val="both"/>
        <w:rPr>
          <w:rFonts w:ascii="Times New Roman" w:hAnsi="Times New Roman" w:cs="Arial"/>
          <w:b w:val="0"/>
          <w:kern w:val="3"/>
          <w:lang w:val="en-US"/>
        </w:rPr>
      </w:pPr>
    </w:p>
    <w:p w14:paraId="28D62C5A"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Подаци о тужилаштвима, врсти имовине (грађевински објекти и опрема) и</w:t>
      </w:r>
      <w:r w:rsidRPr="00937F98">
        <w:rPr>
          <w:rFonts w:ascii="Times New Roman" w:hAnsi="Times New Roman" w:cs="Arial"/>
          <w:b w:val="0"/>
          <w:kern w:val="3"/>
          <w:lang w:val="en-US"/>
        </w:rPr>
        <w:t xml:space="preserve"> броју запослених</w:t>
      </w:r>
      <w:r w:rsidRPr="00937F98">
        <w:rPr>
          <w:rFonts w:ascii="Times New Roman" w:hAnsi="Times New Roman" w:cs="Arial"/>
          <w:b w:val="0"/>
          <w:kern w:val="3"/>
          <w:lang w:val="ru-RU"/>
        </w:rPr>
        <w:t xml:space="preserve"> у тужилаштвима, приказани су у спецификацији.</w:t>
      </w:r>
    </w:p>
    <w:p w14:paraId="3B7049B2"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DC7F2B3"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2.21 </w:t>
      </w:r>
      <w:r w:rsidRPr="00937F98">
        <w:rPr>
          <w:rFonts w:ascii="Times New Roman" w:hAnsi="Times New Roman"/>
          <w:bCs/>
          <w:kern w:val="3"/>
          <w:lang w:val="ru-RU"/>
        </w:rPr>
        <w:t>Начин плаћања</w:t>
      </w:r>
    </w:p>
    <w:p w14:paraId="5AB6B057"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2D97E85A" w14:textId="77777777" w:rsidR="00937F98" w:rsidRPr="00937F98" w:rsidRDefault="00937F98" w:rsidP="00937F98">
      <w:pPr>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Плаћање годишње премије осигурања за партију 1 и за партију 2 вршиће се у једнаким месечним ратама.</w:t>
      </w:r>
    </w:p>
    <w:p w14:paraId="37B98A01" w14:textId="77777777" w:rsidR="00937F98" w:rsidRPr="00937F98" w:rsidRDefault="00937F98" w:rsidP="00937F98">
      <w:pPr>
        <w:suppressAutoHyphens/>
        <w:overflowPunct/>
        <w:autoSpaceDE/>
        <w:adjustRightInd/>
        <w:jc w:val="both"/>
        <w:rPr>
          <w:rFonts w:ascii="Times New Roman" w:hAnsi="Times New Roman" w:cs="Arial"/>
          <w:b w:val="0"/>
          <w:kern w:val="3"/>
          <w:lang w:val="ru-RU"/>
        </w:rPr>
      </w:pPr>
    </w:p>
    <w:p w14:paraId="63F022E0" w14:textId="77777777" w:rsidR="00937F98" w:rsidRPr="00937F98" w:rsidRDefault="00937F98" w:rsidP="00937F98">
      <w:pPr>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Рок плаћања месечне премије је 15 дана од дана уредно испостављене  фактуре у седиште наручиоца.</w:t>
      </w:r>
    </w:p>
    <w:p w14:paraId="0E76D567" w14:textId="77777777" w:rsidR="00937F98" w:rsidRPr="00937F98" w:rsidRDefault="00937F98" w:rsidP="00937F98">
      <w:pPr>
        <w:suppressAutoHyphens/>
        <w:overflowPunct/>
        <w:autoSpaceDE/>
        <w:adjustRightInd/>
        <w:jc w:val="both"/>
        <w:rPr>
          <w:rFonts w:ascii="Times New Roman" w:hAnsi="Times New Roman"/>
          <w:b w:val="0"/>
          <w:kern w:val="3"/>
          <w:lang w:val="en-US"/>
        </w:rPr>
      </w:pPr>
    </w:p>
    <w:p w14:paraId="7FE584B7" w14:textId="77777777" w:rsidR="00937F98" w:rsidRPr="00937F98" w:rsidRDefault="00937F98" w:rsidP="00937F98">
      <w:pPr>
        <w:suppressAutoHyphens/>
        <w:overflowPunct/>
        <w:autoSpaceDE/>
        <w:adjustRightInd/>
        <w:jc w:val="both"/>
        <w:rPr>
          <w:rFonts w:ascii="Times New Roman" w:hAnsi="Times New Roman"/>
          <w:b w:val="0"/>
          <w:kern w:val="3"/>
          <w:lang w:val="en-US"/>
        </w:rPr>
      </w:pPr>
      <w:r w:rsidRPr="00937F98">
        <w:rPr>
          <w:rFonts w:ascii="Times New Roman" w:hAnsi="Times New Roman"/>
          <w:b w:val="0"/>
          <w:kern w:val="3"/>
          <w:lang w:val="en-US"/>
        </w:rPr>
        <w:t>Наручилац задржава право да динамику уплате средстава усклађује са могућностима извршења буџета Републике Србије.</w:t>
      </w:r>
    </w:p>
    <w:p w14:paraId="23215871"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b w:val="0"/>
          <w:kern w:val="3"/>
          <w:lang w:val="ru-RU"/>
        </w:rPr>
        <w:t xml:space="preserve">У случају да понуђач понуди другачије услове плаћања од наведеног, понуда </w:t>
      </w:r>
      <w:r w:rsidRPr="00937F98">
        <w:rPr>
          <w:rFonts w:ascii="Times New Roman" w:hAnsi="Times New Roman"/>
          <w:b w:val="0"/>
          <w:kern w:val="3"/>
          <w:lang w:val="en-US"/>
        </w:rPr>
        <w:t>се</w:t>
      </w:r>
      <w:r w:rsidRPr="00937F98">
        <w:rPr>
          <w:rFonts w:ascii="Times New Roman" w:hAnsi="Times New Roman"/>
          <w:b w:val="0"/>
          <w:kern w:val="3"/>
          <w:lang w:val="ru-RU"/>
        </w:rPr>
        <w:t xml:space="preserve">  одбија.</w:t>
      </w:r>
    </w:p>
    <w:p w14:paraId="514AB98C"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3ABD092D"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2.22 </w:t>
      </w:r>
      <w:r w:rsidRPr="00937F98">
        <w:rPr>
          <w:rFonts w:ascii="Times New Roman" w:hAnsi="Times New Roman"/>
          <w:bCs/>
          <w:kern w:val="3"/>
          <w:lang w:val="ru-RU"/>
        </w:rPr>
        <w:t>Место вршења услуга</w:t>
      </w:r>
    </w:p>
    <w:p w14:paraId="0115CA9C"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C0A6C2F"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Услуге осигурања из предмета јавне набавке врше се на територији  Републике Србије, према седишту тужилаштава</w:t>
      </w:r>
      <w:r w:rsidRPr="00937F98">
        <w:rPr>
          <w:rFonts w:ascii="Dutch809 BT" w:hAnsi="Dutch809 BT"/>
          <w:b w:val="0"/>
          <w:kern w:val="3"/>
          <w:lang w:val="ru-RU"/>
        </w:rPr>
        <w:t xml:space="preserve">, </w:t>
      </w:r>
      <w:r w:rsidRPr="00937F98">
        <w:rPr>
          <w:rFonts w:ascii="Times New Roman" w:hAnsi="Times New Roman"/>
          <w:b w:val="0"/>
          <w:kern w:val="3"/>
          <w:lang w:val="ru-RU"/>
        </w:rPr>
        <w:t>који</w:t>
      </w:r>
      <w:r w:rsidRPr="00937F98">
        <w:rPr>
          <w:rFonts w:ascii="Dutch809 BT" w:hAnsi="Dutch809 BT"/>
          <w:b w:val="0"/>
          <w:kern w:val="3"/>
          <w:lang w:val="ru-RU"/>
        </w:rPr>
        <w:t xml:space="preserve"> </w:t>
      </w:r>
      <w:r w:rsidRPr="00937F98">
        <w:rPr>
          <w:rFonts w:ascii="Times New Roman" w:hAnsi="Times New Roman"/>
          <w:b w:val="0"/>
          <w:kern w:val="3"/>
          <w:lang w:val="ru-RU"/>
        </w:rPr>
        <w:t>је</w:t>
      </w:r>
      <w:r w:rsidRPr="00937F98">
        <w:rPr>
          <w:rFonts w:ascii="Dutch809 BT" w:hAnsi="Dutch809 BT"/>
          <w:b w:val="0"/>
          <w:kern w:val="3"/>
          <w:lang w:val="ru-RU"/>
        </w:rPr>
        <w:t xml:space="preserve"> </w:t>
      </w:r>
      <w:r w:rsidRPr="00937F98">
        <w:rPr>
          <w:rFonts w:ascii="Times New Roman" w:hAnsi="Times New Roman"/>
          <w:b w:val="0"/>
          <w:kern w:val="3"/>
          <w:lang w:val="ru-RU"/>
        </w:rPr>
        <w:t>саставни</w:t>
      </w:r>
      <w:r w:rsidRPr="00937F98">
        <w:rPr>
          <w:rFonts w:ascii="Dutch809 BT" w:hAnsi="Dutch809 BT"/>
          <w:b w:val="0"/>
          <w:kern w:val="3"/>
          <w:lang w:val="ru-RU"/>
        </w:rPr>
        <w:t xml:space="preserve"> </w:t>
      </w:r>
      <w:r w:rsidRPr="00937F98">
        <w:rPr>
          <w:rFonts w:ascii="Times New Roman" w:hAnsi="Times New Roman"/>
          <w:b w:val="0"/>
          <w:kern w:val="3"/>
          <w:lang w:val="ru-RU"/>
        </w:rPr>
        <w:t>део</w:t>
      </w:r>
      <w:r w:rsidRPr="00937F98">
        <w:rPr>
          <w:rFonts w:ascii="Dutch809 BT" w:hAnsi="Dutch809 BT"/>
          <w:b w:val="0"/>
          <w:kern w:val="3"/>
          <w:lang w:val="ru-RU"/>
        </w:rPr>
        <w:t xml:space="preserve"> </w:t>
      </w:r>
      <w:r w:rsidRPr="00937F98">
        <w:rPr>
          <w:rFonts w:ascii="Times New Roman" w:hAnsi="Times New Roman"/>
          <w:b w:val="0"/>
          <w:kern w:val="3"/>
          <w:lang w:val="ru-RU"/>
        </w:rPr>
        <w:t>Конкурсне</w:t>
      </w:r>
      <w:r w:rsidRPr="00937F98">
        <w:rPr>
          <w:rFonts w:ascii="Dutch809 BT" w:hAnsi="Dutch809 BT"/>
          <w:b w:val="0"/>
          <w:kern w:val="3"/>
          <w:lang w:val="ru-RU"/>
        </w:rPr>
        <w:t xml:space="preserve"> </w:t>
      </w:r>
      <w:r w:rsidRPr="00937F98">
        <w:rPr>
          <w:rFonts w:ascii="Times New Roman" w:hAnsi="Times New Roman"/>
          <w:b w:val="0"/>
          <w:kern w:val="3"/>
          <w:lang w:val="ru-RU"/>
        </w:rPr>
        <w:t>документације</w:t>
      </w:r>
      <w:r w:rsidRPr="00937F98">
        <w:rPr>
          <w:rFonts w:ascii="Times New Roman" w:hAnsi="Times New Roman"/>
          <w:b w:val="0"/>
          <w:kern w:val="3"/>
          <w:sz w:val="22"/>
          <w:szCs w:val="22"/>
          <w:lang w:val="ru-RU"/>
        </w:rPr>
        <w:t>.</w:t>
      </w:r>
    </w:p>
    <w:p w14:paraId="76E512AD"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D0A66B7"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2.23 </w:t>
      </w:r>
      <w:r w:rsidRPr="00937F98">
        <w:rPr>
          <w:rFonts w:ascii="Times New Roman" w:hAnsi="Times New Roman"/>
          <w:bCs/>
          <w:kern w:val="3"/>
          <w:lang w:val="ru-RU"/>
        </w:rPr>
        <w:t>Уговор о реосигурању</w:t>
      </w:r>
    </w:p>
    <w:p w14:paraId="23135BAA"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8B052CA"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Понуђач уз понуду прилаже уговор о реосигурању за 20</w:t>
      </w:r>
      <w:r w:rsidR="00731D5C">
        <w:rPr>
          <w:rFonts w:ascii="Times New Roman" w:hAnsi="Times New Roman"/>
          <w:b w:val="0"/>
          <w:kern w:val="3"/>
          <w:lang w:val="ru-RU"/>
        </w:rPr>
        <w:t>20</w:t>
      </w:r>
      <w:r w:rsidRPr="00937F98">
        <w:rPr>
          <w:rFonts w:ascii="Times New Roman" w:hAnsi="Times New Roman"/>
          <w:b w:val="0"/>
          <w:kern w:val="3"/>
          <w:lang w:val="ru-RU"/>
        </w:rPr>
        <w:t>. годину, уколико је у складу са законом обавезан да закључи исти.</w:t>
      </w:r>
    </w:p>
    <w:p w14:paraId="5F64D48A" w14:textId="77777777" w:rsidR="000A1769" w:rsidRDefault="000A1769" w:rsidP="00937F98">
      <w:pPr>
        <w:suppressAutoHyphens/>
        <w:overflowPunct/>
        <w:autoSpaceDE/>
        <w:adjustRightInd/>
        <w:jc w:val="both"/>
        <w:rPr>
          <w:rFonts w:ascii="Times New Roman" w:hAnsi="Times New Roman"/>
          <w:bCs/>
          <w:kern w:val="3"/>
          <w:lang w:val="ru-RU"/>
        </w:rPr>
      </w:pPr>
    </w:p>
    <w:p w14:paraId="3A3AA513"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2.24 </w:t>
      </w:r>
      <w:r w:rsidRPr="00937F98">
        <w:rPr>
          <w:rFonts w:ascii="Times New Roman" w:hAnsi="Times New Roman"/>
          <w:bCs/>
          <w:kern w:val="3"/>
          <w:lang w:val="ru-RU"/>
        </w:rPr>
        <w:t>Услови</w:t>
      </w:r>
    </w:p>
    <w:p w14:paraId="76DB95CD"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10ED9C0"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Понуђач је обавезан да уз понуду достави своје важеће услове за осигурање имовине и запослених који су предмет јавне набавке.</w:t>
      </w:r>
    </w:p>
    <w:p w14:paraId="11C47365"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88B9899"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2.25 </w:t>
      </w:r>
      <w:r w:rsidRPr="00937F98">
        <w:rPr>
          <w:rFonts w:ascii="Times New Roman" w:hAnsi="Times New Roman"/>
          <w:bCs/>
          <w:kern w:val="3"/>
          <w:lang w:val="ru-RU"/>
        </w:rPr>
        <w:t>Накнада штете</w:t>
      </w:r>
    </w:p>
    <w:p w14:paraId="5E69F42E"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21C9774F"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Понуђач је дужан да изврши исплату накнаде за осигуране ризике, по писменом налогу органа где је настала штета у року од 15 дана од дана достављања уредне  документације.</w:t>
      </w:r>
    </w:p>
    <w:p w14:paraId="48F2C912" w14:textId="77777777" w:rsidR="00937F98" w:rsidRPr="00937F98" w:rsidRDefault="00937F98" w:rsidP="00937F98">
      <w:pPr>
        <w:suppressAutoHyphens/>
        <w:overflowPunct/>
        <w:autoSpaceDE/>
        <w:adjustRightInd/>
        <w:jc w:val="both"/>
        <w:rPr>
          <w:rFonts w:ascii="Times New Roman" w:hAnsi="Times New Roman"/>
          <w:kern w:val="3"/>
          <w:lang w:val="ru-RU"/>
        </w:rPr>
      </w:pPr>
    </w:p>
    <w:p w14:paraId="25189A4C"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3. </w:t>
      </w:r>
      <w:r w:rsidRPr="00937F98">
        <w:rPr>
          <w:rFonts w:ascii="Times New Roman" w:hAnsi="Times New Roman"/>
          <w:bCs/>
          <w:kern w:val="3"/>
          <w:lang w:val="ru-RU"/>
        </w:rPr>
        <w:t>ПОДАЦИ О ПОНУЂАЧУ</w:t>
      </w:r>
    </w:p>
    <w:p w14:paraId="3BE41885" w14:textId="77777777" w:rsidR="00937F98" w:rsidRPr="00937F98" w:rsidRDefault="00937F98" w:rsidP="00937F98">
      <w:pPr>
        <w:suppressAutoHyphens/>
        <w:overflowPunct/>
        <w:autoSpaceDE/>
        <w:adjustRightInd/>
        <w:spacing w:line="360" w:lineRule="auto"/>
        <w:rPr>
          <w:rFonts w:ascii="Times New Roman" w:hAnsi="Times New Roman" w:cs="Arial"/>
          <w:kern w:val="3"/>
          <w:lang w:val="en-US"/>
        </w:rPr>
      </w:pPr>
    </w:p>
    <w:p w14:paraId="388D8806" w14:textId="77777777" w:rsidR="00937F98" w:rsidRPr="00937F98" w:rsidRDefault="00937F98" w:rsidP="00937F98">
      <w:pPr>
        <w:suppressAutoHyphens/>
        <w:overflowPunct/>
        <w:autoSpaceDE/>
        <w:adjustRightInd/>
        <w:spacing w:line="360" w:lineRule="auto"/>
        <w:rPr>
          <w:rFonts w:ascii="Calibri" w:eastAsia="Arial Unicode MS" w:hAnsi="Calibri" w:cs="Tahoma"/>
          <w:b w:val="0"/>
          <w:kern w:val="3"/>
          <w:sz w:val="22"/>
          <w:szCs w:val="22"/>
          <w:lang w:val="en-US"/>
        </w:rPr>
      </w:pPr>
      <w:r w:rsidRPr="00937F98">
        <w:rPr>
          <w:rFonts w:ascii="Times New Roman" w:hAnsi="Times New Roman" w:cs="Arial"/>
          <w:kern w:val="3"/>
          <w:lang w:val="en-US"/>
        </w:rPr>
        <w:t xml:space="preserve">Понуда број: </w:t>
      </w:r>
      <w:r w:rsidRPr="00937F98">
        <w:rPr>
          <w:rFonts w:ascii="Times New Roman" w:hAnsi="Times New Roman" w:cs="Arial"/>
          <w:b w:val="0"/>
          <w:kern w:val="3"/>
          <w:lang w:val="en-US"/>
        </w:rPr>
        <w:t xml:space="preserve"> </w:t>
      </w:r>
      <w:r w:rsidRPr="00937F98">
        <w:rPr>
          <w:rFonts w:ascii="Times New Roman" w:hAnsi="Times New Roman" w:cs="Arial"/>
          <w:b w:val="0"/>
          <w:kern w:val="3"/>
          <w:lang w:val="en-US"/>
        </w:rPr>
        <w:tab/>
      </w:r>
    </w:p>
    <w:p w14:paraId="28A822A0"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kern w:val="3"/>
          <w:lang w:val="en-US"/>
        </w:rPr>
        <w:t>Датум понуде</w:t>
      </w:r>
      <w:r w:rsidRPr="00937F98">
        <w:rPr>
          <w:rFonts w:ascii="Times New Roman" w:hAnsi="Times New Roman" w:cs="Arial"/>
          <w:b w:val="0"/>
          <w:kern w:val="3"/>
          <w:lang w:val="en-US"/>
        </w:rPr>
        <w:t xml:space="preserve"> : </w:t>
      </w:r>
    </w:p>
    <w:p w14:paraId="554522CC" w14:textId="77777777" w:rsidR="00937F98" w:rsidRPr="00937F98" w:rsidRDefault="00937F98" w:rsidP="00937F98">
      <w:pPr>
        <w:suppressAutoHyphens/>
        <w:overflowPunct/>
        <w:autoSpaceDE/>
        <w:adjustRightInd/>
        <w:rPr>
          <w:rFonts w:ascii="Times New Roman" w:hAnsi="Times New Roman" w:cs="Arial"/>
          <w:b w:val="0"/>
          <w:kern w:val="3"/>
          <w:lang w:val="en-US"/>
        </w:rPr>
      </w:pPr>
    </w:p>
    <w:tbl>
      <w:tblPr>
        <w:tblW w:w="8478" w:type="dxa"/>
        <w:tblLayout w:type="fixed"/>
        <w:tblCellMar>
          <w:left w:w="10" w:type="dxa"/>
          <w:right w:w="10" w:type="dxa"/>
        </w:tblCellMar>
        <w:tblLook w:val="0000" w:firstRow="0" w:lastRow="0" w:firstColumn="0" w:lastColumn="0" w:noHBand="0" w:noVBand="0"/>
      </w:tblPr>
      <w:tblGrid>
        <w:gridCol w:w="3528"/>
        <w:gridCol w:w="4950"/>
      </w:tblGrid>
      <w:tr w:rsidR="00937F98" w:rsidRPr="00937F98" w14:paraId="1A0FDC5F"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4E1AC" w14:textId="77777777" w:rsidR="00937F98" w:rsidRPr="00937F98" w:rsidRDefault="00937F98" w:rsidP="00937F98">
            <w:pPr>
              <w:suppressAutoHyphens/>
              <w:overflowPunct/>
              <w:autoSpaceDE/>
              <w:adjustRightInd/>
              <w:ind w:right="-4687"/>
              <w:rPr>
                <w:rFonts w:ascii="Calibri" w:eastAsia="Arial Unicode MS" w:hAnsi="Calibri" w:cs="Tahoma"/>
                <w:b w:val="0"/>
                <w:kern w:val="3"/>
                <w:sz w:val="22"/>
                <w:szCs w:val="22"/>
                <w:lang w:val="en-US"/>
              </w:rPr>
            </w:pPr>
            <w:r w:rsidRPr="00937F98">
              <w:rPr>
                <w:rFonts w:ascii="Times New Roman" w:hAnsi="Times New Roman" w:cs="Arial"/>
                <w:b w:val="0"/>
                <w:kern w:val="3"/>
                <w:lang w:val="ru-RU"/>
              </w:rPr>
              <w:t>Назив понуђача</w:t>
            </w:r>
            <w:r w:rsidRPr="00937F98">
              <w:rPr>
                <w:rFonts w:ascii="Times New Roman" w:hAnsi="Times New Roman" w:cs="Arial"/>
                <w:b w:val="0"/>
                <w:kern w:val="3"/>
                <w:lang w:val="en-US"/>
              </w:rPr>
              <w:t xml:space="preserve">: </w:t>
            </w:r>
          </w:p>
          <w:p w14:paraId="4B625D19" w14:textId="77777777" w:rsidR="00937F98" w:rsidRPr="00937F98" w:rsidRDefault="00937F98" w:rsidP="00937F98">
            <w:pPr>
              <w:suppressAutoHyphens/>
              <w:overflowPunct/>
              <w:autoSpaceDE/>
              <w:adjustRightInd/>
              <w:ind w:right="-4687"/>
              <w:rPr>
                <w:rFonts w:ascii="Times New Roman" w:hAnsi="Times New Roman" w:cs="Arial"/>
                <w:b w:val="0"/>
                <w:kern w:val="3"/>
                <w:lang w:val="en-US"/>
              </w:rPr>
            </w:pP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6B37"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p>
        </w:tc>
      </w:tr>
      <w:tr w:rsidR="00937F98" w:rsidRPr="00937F98" w14:paraId="0C2C8621"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5F59C"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Адреса понуђача</w:t>
            </w:r>
            <w:r w:rsidRPr="00937F98">
              <w:rPr>
                <w:rFonts w:ascii="Times New Roman" w:hAnsi="Times New Roman" w:cs="Arial"/>
                <w:b w:val="0"/>
                <w:kern w:val="3"/>
                <w:lang w:val="en-US"/>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C5E5A"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0B69CC3C"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254E4"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Лице овлашћено за потписивање уговора</w:t>
            </w:r>
            <w:r w:rsidRPr="00937F98">
              <w:rPr>
                <w:rFonts w:ascii="Times New Roman" w:hAnsi="Times New Roman" w:cs="Arial"/>
                <w:b w:val="0"/>
                <w:kern w:val="3"/>
                <w:lang w:val="en-US"/>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F6B71"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6AE7958B"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CC8C6"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Особа за контакт</w:t>
            </w:r>
            <w:r w:rsidRPr="00937F98">
              <w:rPr>
                <w:rFonts w:ascii="Times New Roman" w:hAnsi="Times New Roman" w:cs="Arial"/>
                <w:b w:val="0"/>
                <w:kern w:val="3"/>
                <w:lang w:val="en-US"/>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F4FDC"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2E33A297"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0E19E"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Телефон / мобилни телефон</w:t>
            </w:r>
            <w:r w:rsidRPr="00937F98">
              <w:rPr>
                <w:rFonts w:ascii="Times New Roman" w:hAnsi="Times New Roman" w:cs="Arial"/>
                <w:b w:val="0"/>
                <w:kern w:val="3"/>
                <w:lang w:val="en-US"/>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4870"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16CBAC2A"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153A6"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Факс</w:t>
            </w:r>
            <w:r w:rsidRPr="00937F98">
              <w:rPr>
                <w:rFonts w:ascii="Times New Roman" w:hAnsi="Times New Roman" w:cs="Arial"/>
                <w:b w:val="0"/>
                <w:kern w:val="3"/>
                <w:lang w:val="en-US"/>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2C425"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3BA4D6FF"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89051"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Е-</w:t>
            </w:r>
            <w:r w:rsidRPr="00937F98">
              <w:rPr>
                <w:rFonts w:ascii="Times New Roman" w:hAnsi="Times New Roman" w:cs="Arial"/>
                <w:b w:val="0"/>
                <w:kern w:val="3"/>
                <w:lang w:val="en-US"/>
              </w:rPr>
              <w:t xml:space="preserve">mail: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2AB9"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457AEA1B"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8BBAB"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Шифра делатности</w:t>
            </w:r>
            <w:r w:rsidRPr="00937F98">
              <w:rPr>
                <w:rFonts w:ascii="Times New Roman" w:hAnsi="Times New Roman" w:cs="Arial"/>
                <w:b w:val="0"/>
                <w:kern w:val="3"/>
                <w:lang w:val="en-US"/>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7074"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2B5D1A6F"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3F117"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Порески идентификациони број</w:t>
            </w:r>
            <w:r w:rsidRPr="00937F98">
              <w:rPr>
                <w:rFonts w:ascii="Times New Roman" w:hAnsi="Times New Roman" w:cs="Arial"/>
                <w:b w:val="0"/>
                <w:kern w:val="3"/>
                <w:lang w:val="en-US"/>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CCAE"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p>
        </w:tc>
      </w:tr>
      <w:tr w:rsidR="00937F98" w:rsidRPr="00937F98" w14:paraId="6CF03FE5"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BEB64"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Матични број понуђача</w:t>
            </w:r>
            <w:r w:rsidRPr="00937F98">
              <w:rPr>
                <w:rFonts w:ascii="Times New Roman" w:hAnsi="Times New Roman" w:cs="Arial"/>
                <w:b w:val="0"/>
                <w:kern w:val="3"/>
                <w:lang w:val="en-US"/>
              </w:rPr>
              <w:t xml:space="preserve">: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237B8"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p>
        </w:tc>
      </w:tr>
      <w:tr w:rsidR="00937F98" w:rsidRPr="00937F98" w14:paraId="1D4516A6"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01AEB" w14:textId="77777777" w:rsidR="00937F98" w:rsidRPr="00937F98" w:rsidRDefault="00937F98" w:rsidP="00937F98">
            <w:pPr>
              <w:suppressAutoHyphens/>
              <w:overflowPunct/>
              <w:autoSpaceDE/>
              <w:adjustRightInd/>
              <w:rPr>
                <w:rFonts w:ascii="Times New Roman" w:hAnsi="Times New Roman" w:cs="Arial"/>
                <w:b w:val="0"/>
                <w:kern w:val="3"/>
                <w:lang w:val="en-US"/>
              </w:rPr>
            </w:pPr>
            <w:r w:rsidRPr="00937F98">
              <w:rPr>
                <w:rFonts w:ascii="Times New Roman" w:hAnsi="Times New Roman" w:cs="Arial"/>
                <w:b w:val="0"/>
                <w:kern w:val="3"/>
                <w:lang w:val="en-US"/>
              </w:rPr>
              <w:t xml:space="preserve">Број рачуна код пословне банке: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59B56"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p>
        </w:tc>
      </w:tr>
      <w:tr w:rsidR="00937F98" w:rsidRPr="00937F98" w14:paraId="1C4E0CC1"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A110" w14:textId="77777777" w:rsidR="00937F98" w:rsidRPr="00937F98" w:rsidRDefault="00937F98" w:rsidP="00937F98">
            <w:pPr>
              <w:suppressAutoHyphens/>
              <w:overflowPunct/>
              <w:autoSpaceDE/>
              <w:adjustRightInd/>
              <w:rPr>
                <w:rFonts w:ascii="Times New Roman" w:hAnsi="Times New Roman" w:cs="Arial"/>
                <w:b w:val="0"/>
                <w:kern w:val="3"/>
                <w:lang w:val="en-US"/>
              </w:rPr>
            </w:pPr>
            <w:r w:rsidRPr="00937F98">
              <w:rPr>
                <w:rFonts w:ascii="Times New Roman" w:hAnsi="Times New Roman" w:cs="Arial"/>
                <w:b w:val="0"/>
                <w:kern w:val="3"/>
                <w:lang w:val="en-US"/>
              </w:rPr>
              <w:t xml:space="preserve">Назив пословне банке: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9DCF1"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p>
        </w:tc>
      </w:tr>
    </w:tbl>
    <w:p w14:paraId="794BFDAF" w14:textId="77777777" w:rsidR="00937F98" w:rsidRPr="00937F98" w:rsidRDefault="00937F98" w:rsidP="00937F98">
      <w:pPr>
        <w:suppressAutoHyphens/>
        <w:overflowPunct/>
        <w:autoSpaceDE/>
        <w:adjustRightInd/>
        <w:rPr>
          <w:rFonts w:ascii="Times New Roman" w:hAnsi="Times New Roman" w:cs="Arial"/>
          <w:b w:val="0"/>
          <w:kern w:val="3"/>
          <w:lang w:val="ru-RU"/>
        </w:rPr>
      </w:pPr>
    </w:p>
    <w:p w14:paraId="73501DE7" w14:textId="77777777" w:rsidR="00937F98" w:rsidRPr="000A1769" w:rsidRDefault="00937F98" w:rsidP="00937F98">
      <w:pPr>
        <w:suppressAutoHyphens/>
        <w:overflowPunct/>
        <w:autoSpaceDE/>
        <w:adjustRightInd/>
        <w:spacing w:before="120" w:after="120"/>
        <w:rPr>
          <w:rFonts w:ascii="Times New Roman" w:hAnsi="Times New Roman" w:cs="Arial"/>
          <w:b w:val="0"/>
          <w:kern w:val="3"/>
          <w:lang w:val="sr-Cyrl-RS"/>
        </w:rPr>
      </w:pPr>
    </w:p>
    <w:p w14:paraId="63982685"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p>
    <w:p w14:paraId="5F0AA30B"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r w:rsidRPr="00937F98">
        <w:rPr>
          <w:rFonts w:ascii="Times New Roman" w:hAnsi="Times New Roman"/>
          <w:b w:val="0"/>
          <w:kern w:val="3"/>
          <w:sz w:val="22"/>
          <w:szCs w:val="22"/>
          <w:lang w:val="en-US"/>
        </w:rPr>
        <w:t xml:space="preserve">            </w:t>
      </w:r>
    </w:p>
    <w:p w14:paraId="361DB7F6"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w:t>
      </w:r>
    </w:p>
    <w:p w14:paraId="2D271F7A"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0EF4D42"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0773B0D3"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4. </w:t>
      </w:r>
      <w:r w:rsidRPr="00937F98">
        <w:rPr>
          <w:rFonts w:ascii="Times New Roman" w:hAnsi="Times New Roman"/>
          <w:bCs/>
          <w:kern w:val="3"/>
          <w:lang w:val="ru-RU"/>
        </w:rPr>
        <w:t>ПОДАЦИ О ПОНУЂАЧУ КОЈИ ЈЕ УЧЕСНИК У ЗАЈЕДНИЧКОЈ ПОНУДИ</w:t>
      </w:r>
    </w:p>
    <w:p w14:paraId="7C534BF1"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22954CB8"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4AD0589"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0CBA38AE" w14:textId="77777777" w:rsidR="00937F98" w:rsidRPr="00937F98" w:rsidRDefault="00937F98" w:rsidP="00937F98">
      <w:pPr>
        <w:suppressAutoHyphens/>
        <w:overflowPunct/>
        <w:autoSpaceDE/>
        <w:adjustRightInd/>
        <w:spacing w:line="360" w:lineRule="auto"/>
        <w:rPr>
          <w:rFonts w:ascii="Calibri" w:eastAsia="Arial Unicode MS" w:hAnsi="Calibri" w:cs="Tahoma"/>
          <w:b w:val="0"/>
          <w:kern w:val="3"/>
          <w:sz w:val="22"/>
          <w:szCs w:val="22"/>
          <w:lang w:val="en-US"/>
        </w:rPr>
      </w:pPr>
      <w:r w:rsidRPr="00937F98">
        <w:rPr>
          <w:rFonts w:ascii="Times New Roman" w:hAnsi="Times New Roman" w:cs="Arial"/>
          <w:kern w:val="3"/>
          <w:lang w:val="en-US"/>
        </w:rPr>
        <w:t xml:space="preserve">Понуда број: </w:t>
      </w:r>
    </w:p>
    <w:p w14:paraId="5F1D31DE"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kern w:val="3"/>
          <w:lang w:val="en-US"/>
        </w:rPr>
        <w:t xml:space="preserve">Датум понуде: </w:t>
      </w:r>
    </w:p>
    <w:p w14:paraId="7E0EF680" w14:textId="77777777" w:rsidR="00937F98" w:rsidRPr="00937F98" w:rsidRDefault="00937F98" w:rsidP="00937F98">
      <w:pPr>
        <w:suppressAutoHyphens/>
        <w:overflowPunct/>
        <w:autoSpaceDE/>
        <w:adjustRightInd/>
        <w:rPr>
          <w:rFonts w:ascii="Times New Roman" w:hAnsi="Times New Roman" w:cs="Arial"/>
          <w:b w:val="0"/>
          <w:kern w:val="3"/>
          <w:lang w:val="en-US"/>
        </w:rPr>
      </w:pPr>
    </w:p>
    <w:p w14:paraId="1F137913" w14:textId="77777777" w:rsidR="00937F98" w:rsidRPr="00937F98" w:rsidRDefault="00937F98" w:rsidP="00937F98">
      <w:pPr>
        <w:suppressAutoHyphens/>
        <w:overflowPunct/>
        <w:autoSpaceDE/>
        <w:adjustRightInd/>
        <w:rPr>
          <w:rFonts w:ascii="Times New Roman" w:hAnsi="Times New Roman" w:cs="Arial"/>
          <w:b w:val="0"/>
          <w:kern w:val="3"/>
          <w:lang w:val="en-US"/>
        </w:rPr>
      </w:pPr>
    </w:p>
    <w:tbl>
      <w:tblPr>
        <w:tblW w:w="8388" w:type="dxa"/>
        <w:tblLayout w:type="fixed"/>
        <w:tblCellMar>
          <w:left w:w="10" w:type="dxa"/>
          <w:right w:w="10" w:type="dxa"/>
        </w:tblCellMar>
        <w:tblLook w:val="0000" w:firstRow="0" w:lastRow="0" w:firstColumn="0" w:lastColumn="0" w:noHBand="0" w:noVBand="0"/>
      </w:tblPr>
      <w:tblGrid>
        <w:gridCol w:w="3528"/>
        <w:gridCol w:w="4860"/>
      </w:tblGrid>
      <w:tr w:rsidR="00937F98" w:rsidRPr="00937F98" w14:paraId="2E03EFE2"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88905" w14:textId="77777777" w:rsidR="00937F98" w:rsidRPr="00937F98" w:rsidRDefault="00937F98" w:rsidP="00937F98">
            <w:pPr>
              <w:suppressAutoHyphens/>
              <w:overflowPunct/>
              <w:autoSpaceDE/>
              <w:adjustRightInd/>
              <w:ind w:right="-4687"/>
              <w:rPr>
                <w:rFonts w:ascii="Calibri" w:eastAsia="Arial Unicode MS" w:hAnsi="Calibri" w:cs="Tahoma"/>
                <w:b w:val="0"/>
                <w:kern w:val="3"/>
                <w:sz w:val="22"/>
                <w:szCs w:val="22"/>
                <w:lang w:val="en-US"/>
              </w:rPr>
            </w:pPr>
            <w:r w:rsidRPr="00937F98">
              <w:rPr>
                <w:rFonts w:ascii="Times New Roman" w:hAnsi="Times New Roman" w:cs="Arial"/>
                <w:b w:val="0"/>
                <w:kern w:val="3"/>
                <w:lang w:val="ru-RU"/>
              </w:rPr>
              <w:t>Назив понуђача</w:t>
            </w:r>
            <w:r w:rsidRPr="00937F98">
              <w:rPr>
                <w:rFonts w:ascii="Times New Roman" w:hAnsi="Times New Roman" w:cs="Arial"/>
                <w:b w:val="0"/>
                <w:kern w:val="3"/>
                <w:lang w:val="en-US"/>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D6AB8"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p>
        </w:tc>
      </w:tr>
      <w:tr w:rsidR="00937F98" w:rsidRPr="00937F98" w14:paraId="71BBA042"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67F2D"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Адреса понуђача</w:t>
            </w:r>
            <w:r w:rsidRPr="00937F98">
              <w:rPr>
                <w:rFonts w:ascii="Times New Roman" w:hAnsi="Times New Roman" w:cs="Arial"/>
                <w:b w:val="0"/>
                <w:kern w:val="3"/>
                <w:lang w:val="en-US"/>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9C587" w14:textId="77777777" w:rsidR="00937F98" w:rsidRPr="00937F98" w:rsidRDefault="00937F98" w:rsidP="00937F98">
            <w:pPr>
              <w:suppressAutoHyphens/>
              <w:overflowPunct/>
              <w:autoSpaceDE/>
              <w:adjustRightInd/>
              <w:ind w:hanging="8028"/>
              <w:rPr>
                <w:rFonts w:ascii="Times New Roman" w:hAnsi="Times New Roman" w:cs="Arial"/>
                <w:b w:val="0"/>
                <w:kern w:val="3"/>
                <w:lang w:val="ru-RU"/>
              </w:rPr>
            </w:pPr>
          </w:p>
        </w:tc>
      </w:tr>
      <w:tr w:rsidR="00937F98" w:rsidRPr="00937F98" w14:paraId="025D69AE"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00A79"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Лице овлашћено за потписивање уговора</w:t>
            </w:r>
            <w:r w:rsidRPr="00937F98">
              <w:rPr>
                <w:rFonts w:ascii="Times New Roman" w:hAnsi="Times New Roman" w:cs="Arial"/>
                <w:b w:val="0"/>
                <w:kern w:val="3"/>
                <w:lang w:val="en-US"/>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E9F99"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7BE47E1A"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BFB6C"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Особа за контакт</w:t>
            </w:r>
            <w:r w:rsidRPr="00937F98">
              <w:rPr>
                <w:rFonts w:ascii="Times New Roman" w:hAnsi="Times New Roman" w:cs="Arial"/>
                <w:b w:val="0"/>
                <w:kern w:val="3"/>
                <w:lang w:val="en-US"/>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93574"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3BA4576A"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698EB"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Телефон / мобилни телефон</w:t>
            </w:r>
            <w:r w:rsidRPr="00937F98">
              <w:rPr>
                <w:rFonts w:ascii="Times New Roman" w:hAnsi="Times New Roman" w:cs="Arial"/>
                <w:b w:val="0"/>
                <w:kern w:val="3"/>
                <w:lang w:val="en-US"/>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53161"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19EE4672"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5D0B"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Факс</w:t>
            </w:r>
            <w:r w:rsidRPr="00937F98">
              <w:rPr>
                <w:rFonts w:ascii="Times New Roman" w:hAnsi="Times New Roman" w:cs="Arial"/>
                <w:b w:val="0"/>
                <w:kern w:val="3"/>
                <w:lang w:val="en-US"/>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0392D"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39DE0B4A"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147BF"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Е-</w:t>
            </w:r>
            <w:r w:rsidRPr="00937F98">
              <w:rPr>
                <w:rFonts w:ascii="Times New Roman" w:hAnsi="Times New Roman" w:cs="Arial"/>
                <w:b w:val="0"/>
                <w:kern w:val="3"/>
                <w:lang w:val="en-US"/>
              </w:rPr>
              <w:t xml:space="preserve">mail: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A5D66"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67740408"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EBAE"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Шифра делатности</w:t>
            </w:r>
            <w:r w:rsidRPr="00937F98">
              <w:rPr>
                <w:rFonts w:ascii="Times New Roman" w:hAnsi="Times New Roman" w:cs="Arial"/>
                <w:b w:val="0"/>
                <w:kern w:val="3"/>
                <w:lang w:val="en-US"/>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524DE"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1F18A254"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8743"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Порески идентификациони број</w:t>
            </w:r>
            <w:r w:rsidRPr="00937F98">
              <w:rPr>
                <w:rFonts w:ascii="Times New Roman" w:hAnsi="Times New Roman" w:cs="Arial"/>
                <w:b w:val="0"/>
                <w:kern w:val="3"/>
                <w:lang w:val="en-US"/>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105CE"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p>
        </w:tc>
      </w:tr>
      <w:tr w:rsidR="00937F98" w:rsidRPr="00937F98" w14:paraId="6FE126B0"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838F9"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Матични број понуђача</w:t>
            </w:r>
            <w:r w:rsidRPr="00937F98">
              <w:rPr>
                <w:rFonts w:ascii="Times New Roman" w:hAnsi="Times New Roman" w:cs="Arial"/>
                <w:b w:val="0"/>
                <w:kern w:val="3"/>
                <w:lang w:val="en-US"/>
              </w:rPr>
              <w:t xml:space="preserve">: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74BC"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p>
        </w:tc>
      </w:tr>
      <w:tr w:rsidR="00937F98" w:rsidRPr="00937F98" w14:paraId="35A0FCF5"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1856" w14:textId="77777777" w:rsidR="00937F98" w:rsidRPr="00937F98" w:rsidRDefault="00937F98" w:rsidP="00937F98">
            <w:pPr>
              <w:suppressAutoHyphens/>
              <w:overflowPunct/>
              <w:autoSpaceDE/>
              <w:adjustRightInd/>
              <w:rPr>
                <w:rFonts w:ascii="Times New Roman" w:hAnsi="Times New Roman" w:cs="Arial"/>
                <w:b w:val="0"/>
                <w:kern w:val="3"/>
                <w:lang w:val="en-US"/>
              </w:rPr>
            </w:pPr>
            <w:r w:rsidRPr="00937F98">
              <w:rPr>
                <w:rFonts w:ascii="Times New Roman" w:hAnsi="Times New Roman" w:cs="Arial"/>
                <w:b w:val="0"/>
                <w:kern w:val="3"/>
                <w:lang w:val="en-US"/>
              </w:rPr>
              <w:t xml:space="preserve">Број рачуна код пословне банке: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07262"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p>
        </w:tc>
      </w:tr>
      <w:tr w:rsidR="00937F98" w:rsidRPr="00937F98" w14:paraId="35810E8F" w14:textId="77777777" w:rsidTr="000C1712">
        <w:tblPrEx>
          <w:tblCellMar>
            <w:top w:w="0" w:type="dxa"/>
            <w:bottom w:w="0" w:type="dxa"/>
          </w:tblCellMar>
        </w:tblPrEx>
        <w:trPr>
          <w:trHeight w:val="567"/>
        </w:trPr>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5174B" w14:textId="77777777" w:rsidR="00937F98" w:rsidRPr="00937F98" w:rsidRDefault="00937F98" w:rsidP="00937F98">
            <w:pPr>
              <w:suppressAutoHyphens/>
              <w:overflowPunct/>
              <w:autoSpaceDE/>
              <w:adjustRightInd/>
              <w:rPr>
                <w:rFonts w:ascii="Times New Roman" w:hAnsi="Times New Roman" w:cs="Arial"/>
                <w:b w:val="0"/>
                <w:kern w:val="3"/>
                <w:lang w:val="en-US"/>
              </w:rPr>
            </w:pPr>
            <w:r w:rsidRPr="00937F98">
              <w:rPr>
                <w:rFonts w:ascii="Times New Roman" w:hAnsi="Times New Roman" w:cs="Arial"/>
                <w:b w:val="0"/>
                <w:kern w:val="3"/>
                <w:lang w:val="en-US"/>
              </w:rPr>
              <w:t xml:space="preserve">Назив пословне банке: </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BA5B6"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p>
        </w:tc>
      </w:tr>
    </w:tbl>
    <w:p w14:paraId="33185CD1" w14:textId="77777777" w:rsidR="00937F98" w:rsidRPr="00937F98" w:rsidRDefault="00937F98" w:rsidP="00937F98">
      <w:pPr>
        <w:suppressAutoHyphens/>
        <w:overflowPunct/>
        <w:autoSpaceDE/>
        <w:adjustRightInd/>
        <w:spacing w:before="120" w:after="120"/>
        <w:rPr>
          <w:rFonts w:ascii="Times New Roman" w:hAnsi="Times New Roman"/>
          <w:b w:val="0"/>
          <w:i/>
          <w:iCs/>
          <w:kern w:val="3"/>
          <w:sz w:val="22"/>
          <w:szCs w:val="22"/>
          <w:lang w:val="en-US"/>
        </w:rPr>
      </w:pPr>
      <w:r w:rsidRPr="00937F98">
        <w:rPr>
          <w:rFonts w:ascii="Times New Roman" w:hAnsi="Times New Roman"/>
          <w:b w:val="0"/>
          <w:i/>
          <w:iCs/>
          <w:kern w:val="3"/>
          <w:sz w:val="22"/>
          <w:szCs w:val="22"/>
          <w:lang w:val="en-US"/>
        </w:rPr>
        <w:t xml:space="preserve"> </w:t>
      </w:r>
    </w:p>
    <w:p w14:paraId="48AD81BC"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p>
    <w:p w14:paraId="4356F1E6"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r w:rsidRPr="00937F98">
        <w:rPr>
          <w:rFonts w:ascii="Times New Roman" w:hAnsi="Times New Roman"/>
          <w:b w:val="0"/>
          <w:kern w:val="3"/>
          <w:sz w:val="22"/>
          <w:szCs w:val="22"/>
          <w:lang w:val="en-US"/>
        </w:rPr>
        <w:t xml:space="preserve">            </w:t>
      </w:r>
    </w:p>
    <w:p w14:paraId="798ACDE8"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w:t>
      </w:r>
    </w:p>
    <w:p w14:paraId="5D0A36D0"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p>
    <w:p w14:paraId="6BE5BB60"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sz w:val="22"/>
          <w:szCs w:val="22"/>
          <w:lang w:val="en-US"/>
        </w:rPr>
        <w:t xml:space="preserve">Напомена: </w:t>
      </w:r>
      <w:r w:rsidRPr="00937F98">
        <w:rPr>
          <w:rFonts w:ascii="Times New Roman" w:hAnsi="Times New Roman"/>
          <w:b w:val="0"/>
          <w:kern w:val="3"/>
          <w:sz w:val="22"/>
          <w:szCs w:val="22"/>
          <w:lang w:val="en-US"/>
        </w:rPr>
        <w:t>Образац Подаци о понуђачу који је учесник у заједничкој понуди попуњавају само они понуђачи који подносе заједничку понуду. У случају више учесника, образац копиратив у онолико примерака колико је учесника у заједничкој понуди, при чему потпис овлашћеног лица и печат морају бити оригинал.</w:t>
      </w:r>
    </w:p>
    <w:p w14:paraId="67524EB4"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5BA240E8"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7AA0E53C"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098730A7"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lang w:val="en-US"/>
        </w:rPr>
        <w:t xml:space="preserve">5. </w:t>
      </w:r>
      <w:r w:rsidRPr="00937F98">
        <w:rPr>
          <w:rFonts w:ascii="Times New Roman" w:hAnsi="Times New Roman"/>
          <w:bCs/>
          <w:kern w:val="3"/>
          <w:lang w:val="ru-RU"/>
        </w:rPr>
        <w:t xml:space="preserve">ОБРАЗАЦ ПОНУДЕ за јавну набавку број </w:t>
      </w:r>
      <w:r w:rsidRPr="00937F98">
        <w:rPr>
          <w:rFonts w:ascii="Times New Roman" w:hAnsi="Times New Roman"/>
          <w:bCs/>
          <w:kern w:val="3"/>
          <w:lang w:val="en-US"/>
        </w:rPr>
        <w:t>2</w:t>
      </w:r>
      <w:r w:rsidRPr="00937F98">
        <w:rPr>
          <w:rFonts w:ascii="Times New Roman" w:hAnsi="Times New Roman"/>
          <w:bCs/>
          <w:kern w:val="3"/>
          <w:lang w:val="ru-RU"/>
        </w:rPr>
        <w:t>/20</w:t>
      </w:r>
      <w:r w:rsidR="00D7511F">
        <w:rPr>
          <w:rFonts w:ascii="Times New Roman" w:hAnsi="Times New Roman"/>
          <w:bCs/>
          <w:kern w:val="3"/>
          <w:lang w:val="ru-RU"/>
        </w:rPr>
        <w:t>20</w:t>
      </w:r>
      <w:r w:rsidRPr="00937F98">
        <w:rPr>
          <w:rFonts w:ascii="Times New Roman" w:hAnsi="Times New Roman"/>
          <w:bCs/>
          <w:kern w:val="3"/>
          <w:lang w:val="ru-RU"/>
        </w:rPr>
        <w:t xml:space="preserve"> – Осигурање имовине и запослених који су у радном односу у тужилаштвима на територији Републике Србије</w:t>
      </w:r>
    </w:p>
    <w:p w14:paraId="226221E7"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29BB6D57"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165E74F4" w14:textId="77777777" w:rsidR="00937F98" w:rsidRPr="00937F98" w:rsidRDefault="00937F98" w:rsidP="00937F98">
      <w:pPr>
        <w:suppressAutoHyphens/>
        <w:overflowPunct/>
        <w:autoSpaceDE/>
        <w:adjustRightInd/>
        <w:spacing w:after="120"/>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xml:space="preserve">На основу позива за </w:t>
      </w:r>
      <w:r w:rsidRPr="00937F98">
        <w:rPr>
          <w:rFonts w:ascii="Times New Roman" w:hAnsi="Times New Roman"/>
          <w:b w:val="0"/>
          <w:kern w:val="3"/>
          <w:lang w:val="en-US"/>
        </w:rPr>
        <w:t xml:space="preserve">подношење понуда за јавну набавку </w:t>
      </w:r>
      <w:r w:rsidRPr="00937F98">
        <w:rPr>
          <w:rFonts w:ascii="Times New Roman" w:hAnsi="Times New Roman"/>
          <w:b w:val="0"/>
          <w:kern w:val="3"/>
          <w:lang w:val="ru-RU"/>
        </w:rPr>
        <w:t xml:space="preserve">услуга осигурања имовине </w:t>
      </w:r>
      <w:r w:rsidRPr="00937F98">
        <w:rPr>
          <w:rFonts w:ascii="Times New Roman" w:hAnsi="Times New Roman"/>
          <w:b w:val="0"/>
          <w:color w:val="000000"/>
          <w:kern w:val="3"/>
          <w:lang w:val="ru-RU"/>
        </w:rPr>
        <w:t>-грађевинских објеката и опреме</w:t>
      </w:r>
      <w:r w:rsidRPr="00937F98">
        <w:rPr>
          <w:rFonts w:ascii="Times New Roman" w:hAnsi="Times New Roman"/>
          <w:b w:val="0"/>
          <w:kern w:val="3"/>
          <w:lang w:val="ru-RU"/>
        </w:rPr>
        <w:t xml:space="preserve"> од пожара и других ризика, колективног комбинованог осигурања запослених који су у радном односу у тужилаштвима на територији Републике Србије, </w:t>
      </w:r>
      <w:r w:rsidRPr="00937F98">
        <w:rPr>
          <w:rFonts w:ascii="Times New Roman" w:hAnsi="Times New Roman"/>
          <w:b w:val="0"/>
          <w:color w:val="000000"/>
          <w:kern w:val="3"/>
          <w:lang w:val="ru-RU"/>
        </w:rPr>
        <w:t xml:space="preserve">објављеног </w:t>
      </w:r>
      <w:r w:rsidRPr="004E3292">
        <w:rPr>
          <w:rFonts w:ascii="Times New Roman" w:hAnsi="Times New Roman"/>
          <w:b w:val="0"/>
          <w:color w:val="000000"/>
          <w:kern w:val="3"/>
          <w:lang w:val="ru-RU"/>
        </w:rPr>
        <w:t xml:space="preserve">дана </w:t>
      </w:r>
      <w:r w:rsidR="004E3292" w:rsidRPr="004E3292">
        <w:rPr>
          <w:rFonts w:ascii="Times New Roman" w:hAnsi="Times New Roman"/>
          <w:b w:val="0"/>
          <w:color w:val="000000"/>
          <w:kern w:val="3"/>
          <w:lang w:val="en-US"/>
        </w:rPr>
        <w:t>25.</w:t>
      </w:r>
      <w:r w:rsidRPr="004E3292">
        <w:rPr>
          <w:rFonts w:ascii="Times New Roman" w:hAnsi="Times New Roman"/>
          <w:b w:val="0"/>
          <w:color w:val="000000"/>
          <w:kern w:val="3"/>
          <w:lang w:val="en-US"/>
        </w:rPr>
        <w:t>5.</w:t>
      </w:r>
      <w:r w:rsidRPr="004E3292">
        <w:rPr>
          <w:rFonts w:ascii="Times New Roman" w:hAnsi="Times New Roman"/>
          <w:b w:val="0"/>
          <w:color w:val="000000"/>
          <w:kern w:val="3"/>
          <w:lang w:val="ru-RU"/>
        </w:rPr>
        <w:t>20</w:t>
      </w:r>
      <w:r w:rsidR="004E3292" w:rsidRPr="004E3292">
        <w:rPr>
          <w:rFonts w:ascii="Times New Roman" w:hAnsi="Times New Roman"/>
          <w:b w:val="0"/>
          <w:color w:val="000000"/>
          <w:kern w:val="3"/>
          <w:lang w:val="en-US"/>
        </w:rPr>
        <w:t>20</w:t>
      </w:r>
      <w:r w:rsidRPr="004E3292">
        <w:rPr>
          <w:rFonts w:ascii="Times New Roman" w:hAnsi="Times New Roman"/>
          <w:b w:val="0"/>
          <w:color w:val="000000"/>
          <w:kern w:val="3"/>
          <w:lang w:val="ru-RU"/>
        </w:rPr>
        <w:t>.</w:t>
      </w:r>
      <w:r w:rsidRPr="00937F98">
        <w:rPr>
          <w:rFonts w:ascii="Times New Roman" w:hAnsi="Times New Roman"/>
          <w:b w:val="0"/>
          <w:color w:val="000000"/>
          <w:kern w:val="3"/>
          <w:lang w:val="ru-RU"/>
        </w:rPr>
        <w:t xml:space="preserve"> године на Порталу јавних набавки</w:t>
      </w:r>
      <w:r w:rsidRPr="00937F98">
        <w:rPr>
          <w:rFonts w:ascii="Times New Roman" w:hAnsi="Times New Roman"/>
          <w:b w:val="0"/>
          <w:color w:val="000000"/>
          <w:kern w:val="3"/>
          <w:lang w:val="en-US"/>
        </w:rPr>
        <w:t>,</w:t>
      </w:r>
      <w:r w:rsidRPr="00937F98">
        <w:rPr>
          <w:rFonts w:ascii="Times New Roman" w:hAnsi="Times New Roman"/>
          <w:b w:val="0"/>
          <w:kern w:val="3"/>
          <w:lang w:val="ru-RU"/>
        </w:rPr>
        <w:t xml:space="preserve"> подносимо понуду број __________</w:t>
      </w:r>
      <w:r w:rsidRPr="00937F98">
        <w:rPr>
          <w:rFonts w:ascii="Times New Roman" w:hAnsi="Times New Roman"/>
          <w:b w:val="0"/>
          <w:kern w:val="3"/>
          <w:lang w:val="en-US"/>
        </w:rPr>
        <w:t>_______</w:t>
      </w:r>
      <w:r w:rsidRPr="00937F98">
        <w:rPr>
          <w:rFonts w:ascii="Times New Roman" w:hAnsi="Times New Roman"/>
          <w:b w:val="0"/>
          <w:kern w:val="3"/>
          <w:lang w:val="ru-RU"/>
        </w:rPr>
        <w:t xml:space="preserve"> _______________________ од ____. ____. </w:t>
      </w:r>
      <w:r w:rsidRPr="00937F98">
        <w:rPr>
          <w:rFonts w:ascii="Times New Roman" w:hAnsi="Times New Roman"/>
          <w:b w:val="0"/>
          <w:kern w:val="3"/>
          <w:lang w:val="en-US"/>
        </w:rPr>
        <w:t>20</w:t>
      </w:r>
      <w:r w:rsidR="00991392">
        <w:rPr>
          <w:rFonts w:ascii="Times New Roman" w:hAnsi="Times New Roman"/>
          <w:b w:val="0"/>
          <w:kern w:val="3"/>
          <w:lang w:val="sr-Cyrl-RS"/>
        </w:rPr>
        <w:t>20</w:t>
      </w:r>
      <w:r w:rsidRPr="00937F98">
        <w:rPr>
          <w:rFonts w:ascii="Times New Roman" w:hAnsi="Times New Roman"/>
          <w:b w:val="0"/>
          <w:kern w:val="3"/>
          <w:lang w:val="en-US"/>
        </w:rPr>
        <w:t>.</w:t>
      </w:r>
      <w:r w:rsidRPr="00937F98">
        <w:rPr>
          <w:rFonts w:ascii="Times New Roman" w:hAnsi="Times New Roman"/>
          <w:b w:val="0"/>
          <w:kern w:val="3"/>
          <w:lang w:val="ru-RU"/>
        </w:rPr>
        <w:t xml:space="preserve"> године, која се односи на следеће партије:</w:t>
      </w:r>
    </w:p>
    <w:p w14:paraId="40B98005" w14:textId="77777777" w:rsidR="00937F98" w:rsidRPr="00937F98" w:rsidRDefault="00937F98" w:rsidP="00937F98">
      <w:pPr>
        <w:suppressAutoHyphens/>
        <w:overflowPunct/>
        <w:autoSpaceDE/>
        <w:adjustRightInd/>
        <w:spacing w:after="120" w:line="360" w:lineRule="auto"/>
        <w:ind w:left="6480" w:firstLine="720"/>
        <w:jc w:val="both"/>
        <w:rPr>
          <w:rFonts w:ascii="Calibri" w:eastAsia="Arial Unicode MS" w:hAnsi="Calibri" w:cs="Tahoma"/>
          <w:b w:val="0"/>
          <w:kern w:val="3"/>
          <w:sz w:val="22"/>
          <w:szCs w:val="22"/>
          <w:lang w:val="en-US"/>
        </w:rPr>
      </w:pPr>
      <w:r w:rsidRPr="00937F98">
        <w:rPr>
          <w:rFonts w:ascii="Symbol" w:hAnsi="Symbol"/>
          <w:b w:val="0"/>
          <w:kern w:val="3"/>
          <w:sz w:val="36"/>
          <w:szCs w:val="36"/>
          <w:lang w:val="en-US"/>
        </w:rPr>
        <w:t></w:t>
      </w:r>
      <w:r w:rsidRPr="00937F98">
        <w:rPr>
          <w:rFonts w:ascii="Wingdings" w:hAnsi="Wingdings"/>
          <w:b w:val="0"/>
          <w:kern w:val="3"/>
          <w:sz w:val="36"/>
          <w:szCs w:val="36"/>
          <w:lang w:val="en-US"/>
        </w:rPr>
        <w:t></w:t>
      </w:r>
      <w:r w:rsidRPr="00937F98">
        <w:rPr>
          <w:rFonts w:ascii="Arial" w:hAnsi="Arial"/>
          <w:b w:val="0"/>
          <w:kern w:val="3"/>
          <w:sz w:val="36"/>
          <w:szCs w:val="36"/>
          <w:lang w:val="en-US"/>
        </w:rPr>
        <w:tab/>
      </w:r>
    </w:p>
    <w:tbl>
      <w:tblPr>
        <w:tblW w:w="7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563"/>
        <w:gridCol w:w="6001"/>
      </w:tblGrid>
      <w:tr w:rsidR="00937F98" w:rsidRPr="00937F98" w14:paraId="361C19E0" w14:textId="77777777" w:rsidTr="000C1712">
        <w:trPr>
          <w:trHeight w:val="1134"/>
        </w:trPr>
        <w:tc>
          <w:tcPr>
            <w:tcW w:w="236" w:type="dxa"/>
            <w:shd w:val="clear" w:color="auto" w:fill="auto"/>
          </w:tcPr>
          <w:p w14:paraId="27710F51" w14:textId="77777777" w:rsidR="00937F98" w:rsidRPr="00937F98" w:rsidRDefault="00937F98" w:rsidP="000C1712">
            <w:pPr>
              <w:widowControl w:val="0"/>
              <w:suppressAutoHyphens/>
              <w:overflowPunct/>
              <w:autoSpaceDE/>
              <w:adjustRightInd/>
              <w:spacing w:after="120"/>
              <w:rPr>
                <w:rFonts w:ascii="Arial" w:eastAsia="Arial Unicode MS" w:hAnsi="Arial" w:cs="Arial"/>
                <w:b w:val="0"/>
                <w:kern w:val="3"/>
                <w:sz w:val="20"/>
                <w:szCs w:val="20"/>
                <w:lang w:val="ru-RU"/>
              </w:rPr>
            </w:pPr>
          </w:p>
          <w:p w14:paraId="3765658D" w14:textId="77777777" w:rsidR="00937F98" w:rsidRPr="00937F98" w:rsidRDefault="00937F98" w:rsidP="000C1712">
            <w:pPr>
              <w:widowControl w:val="0"/>
              <w:suppressAutoHyphens/>
              <w:overflowPunct/>
              <w:autoSpaceDE/>
              <w:adjustRightInd/>
              <w:spacing w:after="120"/>
              <w:rPr>
                <w:rFonts w:ascii="Arial" w:eastAsia="Arial Unicode MS" w:hAnsi="Arial" w:cs="Arial"/>
                <w:b w:val="0"/>
                <w:kern w:val="3"/>
                <w:sz w:val="20"/>
                <w:szCs w:val="20"/>
                <w:lang w:val="ru-RU"/>
              </w:rPr>
            </w:pPr>
          </w:p>
        </w:tc>
        <w:tc>
          <w:tcPr>
            <w:tcW w:w="1563" w:type="dxa"/>
            <w:shd w:val="clear" w:color="auto" w:fill="auto"/>
          </w:tcPr>
          <w:p w14:paraId="47F5A4DE" w14:textId="77777777" w:rsidR="00937F98" w:rsidRPr="00937F98" w:rsidRDefault="00937F98" w:rsidP="000C1712">
            <w:pPr>
              <w:widowControl w:val="0"/>
              <w:suppressAutoHyphens/>
              <w:overflowPunct/>
              <w:autoSpaceDE/>
              <w:adjustRightInd/>
              <w:spacing w:after="120"/>
              <w:ind w:left="113" w:right="113"/>
              <w:rPr>
                <w:rFonts w:ascii="Calibri" w:eastAsia="Arial Unicode MS" w:hAnsi="Calibri" w:cs="Tahoma"/>
                <w:b w:val="0"/>
                <w:kern w:val="3"/>
                <w:sz w:val="22"/>
                <w:szCs w:val="22"/>
                <w:lang w:val="en-US"/>
              </w:rPr>
            </w:pPr>
            <w:r w:rsidRPr="00937F98">
              <w:rPr>
                <w:rFonts w:ascii="Times New Roman" w:eastAsia="Arial Unicode MS" w:hAnsi="Times New Roman" w:cs="Tahoma"/>
                <w:b w:val="0"/>
                <w:kern w:val="3"/>
                <w:sz w:val="22"/>
                <w:szCs w:val="22"/>
                <w:lang w:val="ru-RU"/>
              </w:rPr>
              <w:t xml:space="preserve">Партија </w:t>
            </w:r>
            <w:r w:rsidRPr="00937F98">
              <w:rPr>
                <w:rFonts w:ascii="Wingdings 2" w:eastAsia="Arial Unicode MS" w:hAnsi="Wingdings 2" w:cs="Tahoma"/>
                <w:b w:val="0"/>
                <w:kern w:val="3"/>
                <w:sz w:val="22"/>
                <w:szCs w:val="22"/>
                <w:lang w:val="ru-RU"/>
              </w:rPr>
              <w:t></w:t>
            </w:r>
          </w:p>
        </w:tc>
        <w:tc>
          <w:tcPr>
            <w:tcW w:w="6001" w:type="dxa"/>
            <w:shd w:val="clear" w:color="auto" w:fill="auto"/>
          </w:tcPr>
          <w:p w14:paraId="35C2BFE7" w14:textId="77777777" w:rsidR="00937F98" w:rsidRPr="00937F98" w:rsidRDefault="00937F98" w:rsidP="000C1712">
            <w:pPr>
              <w:widowControl w:val="0"/>
              <w:suppressAutoHyphens/>
              <w:overflowPunct/>
              <w:autoSpaceDE/>
              <w:adjustRightInd/>
              <w:spacing w:after="120"/>
              <w:rPr>
                <w:rFonts w:ascii="Times New Roman" w:eastAsia="Arial Unicode MS" w:hAnsi="Times New Roman" w:cs="Tahoma"/>
                <w:b w:val="0"/>
                <w:kern w:val="3"/>
                <w:sz w:val="22"/>
                <w:szCs w:val="22"/>
                <w:lang w:val="ru-RU"/>
              </w:rPr>
            </w:pPr>
            <w:r w:rsidRPr="00937F98">
              <w:rPr>
                <w:rFonts w:ascii="Times New Roman" w:eastAsia="Arial Unicode MS" w:hAnsi="Times New Roman" w:cs="Tahoma"/>
                <w:b w:val="0"/>
                <w:kern w:val="3"/>
                <w:sz w:val="22"/>
                <w:szCs w:val="22"/>
                <w:lang w:val="ru-RU"/>
              </w:rPr>
              <w:t>а) самостална понуда;</w:t>
            </w:r>
          </w:p>
          <w:p w14:paraId="0B48BFF0" w14:textId="77777777" w:rsidR="00937F98" w:rsidRPr="00937F98" w:rsidRDefault="00937F98" w:rsidP="000C1712">
            <w:pPr>
              <w:widowControl w:val="0"/>
              <w:suppressAutoHyphens/>
              <w:overflowPunct/>
              <w:autoSpaceDE/>
              <w:adjustRightInd/>
              <w:spacing w:after="120"/>
              <w:rPr>
                <w:rFonts w:ascii="Times New Roman" w:eastAsia="Arial Unicode MS" w:hAnsi="Times New Roman" w:cs="Tahoma"/>
                <w:b w:val="0"/>
                <w:kern w:val="3"/>
                <w:sz w:val="22"/>
                <w:szCs w:val="22"/>
                <w:lang w:val="ru-RU"/>
              </w:rPr>
            </w:pPr>
            <w:r w:rsidRPr="00937F98">
              <w:rPr>
                <w:rFonts w:ascii="Times New Roman" w:eastAsia="Arial Unicode MS" w:hAnsi="Times New Roman" w:cs="Tahoma"/>
                <w:b w:val="0"/>
                <w:kern w:val="3"/>
                <w:sz w:val="22"/>
                <w:szCs w:val="22"/>
                <w:lang w:val="ru-RU"/>
              </w:rPr>
              <w:t>б) заједничка понуда;</w:t>
            </w:r>
          </w:p>
          <w:p w14:paraId="00F80474" w14:textId="77777777" w:rsidR="00937F98" w:rsidRPr="00937F98" w:rsidRDefault="00937F98" w:rsidP="000C1712">
            <w:pPr>
              <w:widowControl w:val="0"/>
              <w:suppressAutoHyphens/>
              <w:overflowPunct/>
              <w:autoSpaceDE/>
              <w:adjustRightInd/>
              <w:spacing w:after="120"/>
              <w:rPr>
                <w:rFonts w:ascii="Times New Roman" w:eastAsia="Arial Unicode MS" w:hAnsi="Times New Roman" w:cs="Tahoma"/>
                <w:b w:val="0"/>
                <w:kern w:val="3"/>
                <w:sz w:val="22"/>
                <w:szCs w:val="22"/>
                <w:lang w:val="ru-RU"/>
              </w:rPr>
            </w:pPr>
            <w:r w:rsidRPr="00937F98">
              <w:rPr>
                <w:rFonts w:ascii="Times New Roman" w:eastAsia="Arial Unicode MS" w:hAnsi="Times New Roman" w:cs="Tahoma"/>
                <w:b w:val="0"/>
                <w:kern w:val="3"/>
                <w:sz w:val="22"/>
                <w:szCs w:val="22"/>
                <w:lang w:val="ru-RU"/>
              </w:rPr>
              <w:t>Учесници у заједничкој понуди (навести учеснике):</w:t>
            </w:r>
          </w:p>
          <w:p w14:paraId="45CF7456" w14:textId="77777777" w:rsidR="00937F98" w:rsidRPr="00937F98" w:rsidRDefault="00937F98" w:rsidP="000C1712">
            <w:pPr>
              <w:widowControl w:val="0"/>
              <w:numPr>
                <w:ilvl w:val="0"/>
                <w:numId w:val="25"/>
              </w:numPr>
              <w:suppressAutoHyphens/>
              <w:overflowPunct/>
              <w:autoSpaceDE/>
              <w:adjustRightInd/>
              <w:spacing w:line="360" w:lineRule="atLeast"/>
              <w:rPr>
                <w:rFonts w:ascii="Arial" w:eastAsia="Arial Unicode MS" w:hAnsi="Arial" w:cs="Arial"/>
                <w:b w:val="0"/>
                <w:kern w:val="3"/>
                <w:sz w:val="20"/>
                <w:szCs w:val="20"/>
                <w:lang w:val="ru-RU"/>
              </w:rPr>
            </w:pPr>
            <w:r w:rsidRPr="00937F98">
              <w:rPr>
                <w:rFonts w:ascii="Arial" w:eastAsia="Arial Unicode MS" w:hAnsi="Arial" w:cs="Arial"/>
                <w:b w:val="0"/>
                <w:kern w:val="3"/>
                <w:sz w:val="20"/>
                <w:szCs w:val="20"/>
                <w:lang w:val="ru-RU"/>
              </w:rPr>
              <w:t>________________________________________;</w:t>
            </w:r>
          </w:p>
          <w:p w14:paraId="42AEE8CD" w14:textId="77777777" w:rsidR="00937F98" w:rsidRPr="00937F98" w:rsidRDefault="00937F98" w:rsidP="000C1712">
            <w:pPr>
              <w:widowControl w:val="0"/>
              <w:numPr>
                <w:ilvl w:val="0"/>
                <w:numId w:val="25"/>
              </w:numPr>
              <w:suppressAutoHyphens/>
              <w:overflowPunct/>
              <w:autoSpaceDE/>
              <w:adjustRightInd/>
              <w:spacing w:line="360" w:lineRule="atLeast"/>
              <w:rPr>
                <w:rFonts w:ascii="Arial" w:eastAsia="Arial Unicode MS" w:hAnsi="Arial" w:cs="Arial"/>
                <w:b w:val="0"/>
                <w:kern w:val="3"/>
                <w:sz w:val="20"/>
                <w:szCs w:val="20"/>
                <w:lang w:val="ru-RU"/>
              </w:rPr>
            </w:pPr>
            <w:r w:rsidRPr="00937F98">
              <w:rPr>
                <w:rFonts w:ascii="Arial" w:eastAsia="Arial Unicode MS" w:hAnsi="Arial" w:cs="Arial"/>
                <w:b w:val="0"/>
                <w:kern w:val="3"/>
                <w:sz w:val="20"/>
                <w:szCs w:val="20"/>
                <w:lang w:val="ru-RU"/>
              </w:rPr>
              <w:t>________________________________________;</w:t>
            </w:r>
          </w:p>
          <w:p w14:paraId="4B25D272" w14:textId="77777777" w:rsidR="00937F98" w:rsidRPr="00937F98" w:rsidRDefault="00937F98" w:rsidP="000C1712">
            <w:pPr>
              <w:widowControl w:val="0"/>
              <w:numPr>
                <w:ilvl w:val="0"/>
                <w:numId w:val="25"/>
              </w:numPr>
              <w:suppressAutoHyphens/>
              <w:overflowPunct/>
              <w:autoSpaceDE/>
              <w:adjustRightInd/>
              <w:spacing w:line="360" w:lineRule="atLeast"/>
              <w:rPr>
                <w:rFonts w:ascii="Arial" w:eastAsia="Arial Unicode MS" w:hAnsi="Arial" w:cs="Arial"/>
                <w:b w:val="0"/>
                <w:kern w:val="3"/>
                <w:sz w:val="20"/>
                <w:szCs w:val="20"/>
                <w:lang w:val="ru-RU"/>
              </w:rPr>
            </w:pPr>
            <w:r w:rsidRPr="00937F98">
              <w:rPr>
                <w:rFonts w:ascii="Arial" w:eastAsia="Arial Unicode MS" w:hAnsi="Arial" w:cs="Arial"/>
                <w:b w:val="0"/>
                <w:kern w:val="3"/>
                <w:sz w:val="20"/>
                <w:szCs w:val="20"/>
                <w:lang w:val="ru-RU"/>
              </w:rPr>
              <w:t>________________________________________.</w:t>
            </w:r>
          </w:p>
          <w:p w14:paraId="05072E51" w14:textId="77777777" w:rsidR="00937F98" w:rsidRPr="00937F98" w:rsidRDefault="00937F98" w:rsidP="000C1712">
            <w:pPr>
              <w:widowControl w:val="0"/>
              <w:suppressAutoHyphens/>
              <w:overflowPunct/>
              <w:autoSpaceDE/>
              <w:adjustRightInd/>
              <w:spacing w:after="120"/>
              <w:rPr>
                <w:rFonts w:ascii="Arial" w:eastAsia="Arial Unicode MS" w:hAnsi="Arial" w:cs="Arial"/>
                <w:b w:val="0"/>
                <w:kern w:val="3"/>
                <w:sz w:val="20"/>
                <w:szCs w:val="20"/>
                <w:lang w:val="ru-RU"/>
              </w:rPr>
            </w:pPr>
          </w:p>
          <w:p w14:paraId="7F88972A" w14:textId="77777777" w:rsidR="00937F98" w:rsidRPr="00937F98" w:rsidRDefault="00937F98" w:rsidP="000C1712">
            <w:pPr>
              <w:widowControl w:val="0"/>
              <w:suppressAutoHyphens/>
              <w:overflowPunct/>
              <w:autoSpaceDE/>
              <w:adjustRightInd/>
              <w:spacing w:line="360" w:lineRule="atLeast"/>
              <w:rPr>
                <w:rFonts w:ascii="Arial" w:eastAsia="Arial Unicode MS" w:hAnsi="Arial" w:cs="Arial"/>
                <w:b w:val="0"/>
                <w:kern w:val="3"/>
                <w:sz w:val="20"/>
                <w:szCs w:val="20"/>
                <w:lang w:val="ru-RU"/>
              </w:rPr>
            </w:pPr>
          </w:p>
        </w:tc>
      </w:tr>
      <w:tr w:rsidR="00937F98" w:rsidRPr="00937F98" w14:paraId="4E918BB5" w14:textId="77777777" w:rsidTr="000C1712">
        <w:trPr>
          <w:trHeight w:val="1134"/>
        </w:trPr>
        <w:tc>
          <w:tcPr>
            <w:tcW w:w="236" w:type="dxa"/>
            <w:shd w:val="clear" w:color="auto" w:fill="auto"/>
          </w:tcPr>
          <w:p w14:paraId="6F196457" w14:textId="77777777" w:rsidR="00937F98" w:rsidRPr="00937F98" w:rsidRDefault="00937F98" w:rsidP="000C1712">
            <w:pPr>
              <w:widowControl w:val="0"/>
              <w:suppressAutoHyphens/>
              <w:overflowPunct/>
              <w:autoSpaceDE/>
              <w:adjustRightInd/>
              <w:spacing w:after="120"/>
              <w:rPr>
                <w:rFonts w:ascii="Arial" w:eastAsia="Arial Unicode MS" w:hAnsi="Arial" w:cs="Arial"/>
                <w:b w:val="0"/>
                <w:kern w:val="3"/>
                <w:sz w:val="20"/>
                <w:szCs w:val="20"/>
                <w:lang w:val="ru-RU"/>
              </w:rPr>
            </w:pPr>
          </w:p>
        </w:tc>
        <w:tc>
          <w:tcPr>
            <w:tcW w:w="1563" w:type="dxa"/>
            <w:shd w:val="clear" w:color="auto" w:fill="auto"/>
          </w:tcPr>
          <w:p w14:paraId="3C2B3FC3" w14:textId="77777777" w:rsidR="00937F98" w:rsidRPr="00937F98" w:rsidRDefault="00937F98" w:rsidP="000C1712">
            <w:pPr>
              <w:widowControl w:val="0"/>
              <w:suppressAutoHyphens/>
              <w:overflowPunct/>
              <w:autoSpaceDE/>
              <w:adjustRightInd/>
              <w:spacing w:after="120"/>
              <w:ind w:left="113" w:right="113"/>
              <w:rPr>
                <w:rFonts w:ascii="Calibri" w:eastAsia="Arial Unicode MS" w:hAnsi="Calibri" w:cs="Tahoma"/>
                <w:b w:val="0"/>
                <w:kern w:val="3"/>
                <w:sz w:val="22"/>
                <w:szCs w:val="22"/>
                <w:lang w:val="en-US"/>
              </w:rPr>
            </w:pPr>
            <w:r w:rsidRPr="00937F98">
              <w:rPr>
                <w:rFonts w:ascii="Times New Roman" w:eastAsia="Arial Unicode MS" w:hAnsi="Times New Roman" w:cs="Tahoma"/>
                <w:b w:val="0"/>
                <w:kern w:val="3"/>
                <w:sz w:val="22"/>
                <w:szCs w:val="22"/>
                <w:lang w:val="ru-RU"/>
              </w:rPr>
              <w:t xml:space="preserve">Партија </w:t>
            </w:r>
            <w:r w:rsidRPr="00937F98">
              <w:rPr>
                <w:rFonts w:ascii="Wingdings 2" w:eastAsia="Arial Unicode MS" w:hAnsi="Wingdings 2" w:cs="Tahoma"/>
                <w:b w:val="0"/>
                <w:kern w:val="3"/>
                <w:sz w:val="22"/>
                <w:szCs w:val="22"/>
                <w:lang w:val="ru-RU"/>
              </w:rPr>
              <w:t></w:t>
            </w:r>
          </w:p>
        </w:tc>
        <w:tc>
          <w:tcPr>
            <w:tcW w:w="6001" w:type="dxa"/>
            <w:shd w:val="clear" w:color="auto" w:fill="auto"/>
          </w:tcPr>
          <w:p w14:paraId="6239F3E1" w14:textId="77777777" w:rsidR="00937F98" w:rsidRPr="00937F98" w:rsidRDefault="00937F98" w:rsidP="000C1712">
            <w:pPr>
              <w:widowControl w:val="0"/>
              <w:suppressAutoHyphens/>
              <w:overflowPunct/>
              <w:autoSpaceDE/>
              <w:adjustRightInd/>
              <w:spacing w:after="120"/>
              <w:rPr>
                <w:rFonts w:ascii="Times New Roman" w:eastAsia="Arial Unicode MS" w:hAnsi="Times New Roman" w:cs="Tahoma"/>
                <w:b w:val="0"/>
                <w:kern w:val="3"/>
                <w:sz w:val="22"/>
                <w:szCs w:val="22"/>
                <w:lang w:val="ru-RU"/>
              </w:rPr>
            </w:pPr>
            <w:r w:rsidRPr="00937F98">
              <w:rPr>
                <w:rFonts w:ascii="Times New Roman" w:eastAsia="Arial Unicode MS" w:hAnsi="Times New Roman" w:cs="Tahoma"/>
                <w:b w:val="0"/>
                <w:kern w:val="3"/>
                <w:sz w:val="22"/>
                <w:szCs w:val="22"/>
                <w:lang w:val="ru-RU"/>
              </w:rPr>
              <w:t>а) самостална понуда;</w:t>
            </w:r>
          </w:p>
          <w:p w14:paraId="644DE8FC" w14:textId="77777777" w:rsidR="00937F98" w:rsidRPr="00937F98" w:rsidRDefault="00937F98" w:rsidP="000C1712">
            <w:pPr>
              <w:widowControl w:val="0"/>
              <w:suppressAutoHyphens/>
              <w:overflowPunct/>
              <w:autoSpaceDE/>
              <w:adjustRightInd/>
              <w:spacing w:after="120"/>
              <w:rPr>
                <w:rFonts w:ascii="Times New Roman" w:eastAsia="Arial Unicode MS" w:hAnsi="Times New Roman" w:cs="Tahoma"/>
                <w:b w:val="0"/>
                <w:kern w:val="3"/>
                <w:sz w:val="22"/>
                <w:szCs w:val="22"/>
                <w:lang w:val="ru-RU"/>
              </w:rPr>
            </w:pPr>
            <w:r w:rsidRPr="00937F98">
              <w:rPr>
                <w:rFonts w:ascii="Times New Roman" w:eastAsia="Arial Unicode MS" w:hAnsi="Times New Roman" w:cs="Tahoma"/>
                <w:b w:val="0"/>
                <w:kern w:val="3"/>
                <w:sz w:val="22"/>
                <w:szCs w:val="22"/>
                <w:lang w:val="ru-RU"/>
              </w:rPr>
              <w:t>б) заједничка понуда;</w:t>
            </w:r>
          </w:p>
          <w:p w14:paraId="1BEFFB1E" w14:textId="77777777" w:rsidR="00937F98" w:rsidRPr="00937F98" w:rsidRDefault="00937F98" w:rsidP="000C1712">
            <w:pPr>
              <w:widowControl w:val="0"/>
              <w:suppressAutoHyphens/>
              <w:overflowPunct/>
              <w:autoSpaceDE/>
              <w:adjustRightInd/>
              <w:spacing w:after="120"/>
              <w:rPr>
                <w:rFonts w:ascii="Times New Roman" w:eastAsia="Arial Unicode MS" w:hAnsi="Times New Roman" w:cs="Tahoma"/>
                <w:b w:val="0"/>
                <w:kern w:val="3"/>
                <w:sz w:val="22"/>
                <w:szCs w:val="22"/>
                <w:lang w:val="ru-RU"/>
              </w:rPr>
            </w:pPr>
            <w:r w:rsidRPr="00937F98">
              <w:rPr>
                <w:rFonts w:ascii="Times New Roman" w:eastAsia="Arial Unicode MS" w:hAnsi="Times New Roman" w:cs="Tahoma"/>
                <w:b w:val="0"/>
                <w:kern w:val="3"/>
                <w:sz w:val="22"/>
                <w:szCs w:val="22"/>
                <w:lang w:val="ru-RU"/>
              </w:rPr>
              <w:t>Учесници у заједничкој понуди (навести учеснике):</w:t>
            </w:r>
          </w:p>
          <w:p w14:paraId="60817321" w14:textId="77777777" w:rsidR="00937F98" w:rsidRPr="00937F98" w:rsidRDefault="00937F98" w:rsidP="000C1712">
            <w:pPr>
              <w:widowControl w:val="0"/>
              <w:numPr>
                <w:ilvl w:val="0"/>
                <w:numId w:val="25"/>
              </w:numPr>
              <w:suppressAutoHyphens/>
              <w:overflowPunct/>
              <w:autoSpaceDE/>
              <w:adjustRightInd/>
              <w:spacing w:line="360" w:lineRule="atLeast"/>
              <w:rPr>
                <w:rFonts w:ascii="Arial" w:eastAsia="Arial Unicode MS" w:hAnsi="Arial" w:cs="Arial"/>
                <w:b w:val="0"/>
                <w:kern w:val="3"/>
                <w:sz w:val="20"/>
                <w:szCs w:val="20"/>
                <w:lang w:val="ru-RU"/>
              </w:rPr>
            </w:pPr>
            <w:r w:rsidRPr="00937F98">
              <w:rPr>
                <w:rFonts w:ascii="Arial" w:eastAsia="Arial Unicode MS" w:hAnsi="Arial" w:cs="Arial"/>
                <w:b w:val="0"/>
                <w:kern w:val="3"/>
                <w:sz w:val="20"/>
                <w:szCs w:val="20"/>
                <w:lang w:val="ru-RU"/>
              </w:rPr>
              <w:t>________________________________________;</w:t>
            </w:r>
          </w:p>
          <w:p w14:paraId="612AB2E5" w14:textId="77777777" w:rsidR="00937F98" w:rsidRPr="00937F98" w:rsidRDefault="00937F98" w:rsidP="000C1712">
            <w:pPr>
              <w:widowControl w:val="0"/>
              <w:numPr>
                <w:ilvl w:val="0"/>
                <w:numId w:val="25"/>
              </w:numPr>
              <w:suppressAutoHyphens/>
              <w:overflowPunct/>
              <w:autoSpaceDE/>
              <w:adjustRightInd/>
              <w:spacing w:line="360" w:lineRule="atLeast"/>
              <w:rPr>
                <w:rFonts w:ascii="Arial" w:eastAsia="Arial Unicode MS" w:hAnsi="Arial" w:cs="Arial"/>
                <w:b w:val="0"/>
                <w:kern w:val="3"/>
                <w:sz w:val="20"/>
                <w:szCs w:val="20"/>
                <w:lang w:val="ru-RU"/>
              </w:rPr>
            </w:pPr>
            <w:r w:rsidRPr="00937F98">
              <w:rPr>
                <w:rFonts w:ascii="Arial" w:eastAsia="Arial Unicode MS" w:hAnsi="Arial" w:cs="Arial"/>
                <w:b w:val="0"/>
                <w:kern w:val="3"/>
                <w:sz w:val="20"/>
                <w:szCs w:val="20"/>
                <w:lang w:val="ru-RU"/>
              </w:rPr>
              <w:t>________________________________________;</w:t>
            </w:r>
          </w:p>
          <w:p w14:paraId="3E1DE956" w14:textId="77777777" w:rsidR="00937F98" w:rsidRPr="00937F98" w:rsidRDefault="00937F98" w:rsidP="000C1712">
            <w:pPr>
              <w:widowControl w:val="0"/>
              <w:numPr>
                <w:ilvl w:val="0"/>
                <w:numId w:val="25"/>
              </w:numPr>
              <w:suppressAutoHyphens/>
              <w:overflowPunct/>
              <w:autoSpaceDE/>
              <w:adjustRightInd/>
              <w:spacing w:line="360" w:lineRule="atLeast"/>
              <w:rPr>
                <w:rFonts w:ascii="Arial" w:eastAsia="Arial Unicode MS" w:hAnsi="Arial" w:cs="Arial"/>
                <w:b w:val="0"/>
                <w:kern w:val="3"/>
                <w:sz w:val="20"/>
                <w:szCs w:val="20"/>
                <w:lang w:val="ru-RU"/>
              </w:rPr>
            </w:pPr>
            <w:r w:rsidRPr="00937F98">
              <w:rPr>
                <w:rFonts w:ascii="Arial" w:eastAsia="Arial Unicode MS" w:hAnsi="Arial" w:cs="Arial"/>
                <w:b w:val="0"/>
                <w:kern w:val="3"/>
                <w:sz w:val="20"/>
                <w:szCs w:val="20"/>
                <w:lang w:val="ru-RU"/>
              </w:rPr>
              <w:t>________________________________________.</w:t>
            </w:r>
          </w:p>
          <w:p w14:paraId="1C8D6289" w14:textId="77777777" w:rsidR="00937F98" w:rsidRPr="00937F98" w:rsidRDefault="00937F98" w:rsidP="000C1712">
            <w:pPr>
              <w:widowControl w:val="0"/>
              <w:suppressAutoHyphens/>
              <w:overflowPunct/>
              <w:autoSpaceDE/>
              <w:adjustRightInd/>
              <w:spacing w:after="120"/>
              <w:rPr>
                <w:rFonts w:ascii="Arial" w:eastAsia="Arial Unicode MS" w:hAnsi="Arial" w:cs="Arial"/>
                <w:b w:val="0"/>
                <w:kern w:val="3"/>
                <w:sz w:val="20"/>
                <w:szCs w:val="20"/>
                <w:lang w:val="ru-RU"/>
              </w:rPr>
            </w:pPr>
          </w:p>
          <w:p w14:paraId="7709D086" w14:textId="77777777" w:rsidR="00937F98" w:rsidRPr="00937F98" w:rsidRDefault="00937F98" w:rsidP="000C1712">
            <w:pPr>
              <w:widowControl w:val="0"/>
              <w:suppressAutoHyphens/>
              <w:overflowPunct/>
              <w:autoSpaceDE/>
              <w:adjustRightInd/>
              <w:spacing w:line="360" w:lineRule="atLeast"/>
              <w:ind w:left="360"/>
              <w:rPr>
                <w:rFonts w:ascii="Arial" w:eastAsia="Arial Unicode MS" w:hAnsi="Arial" w:cs="Arial"/>
                <w:b w:val="0"/>
                <w:kern w:val="3"/>
                <w:sz w:val="20"/>
                <w:szCs w:val="20"/>
                <w:lang w:val="en-US"/>
              </w:rPr>
            </w:pPr>
          </w:p>
        </w:tc>
      </w:tr>
    </w:tbl>
    <w:p w14:paraId="40A96F4D" w14:textId="77777777" w:rsidR="00937F98" w:rsidRPr="00937F98" w:rsidRDefault="00937F98" w:rsidP="00937F98">
      <w:pPr>
        <w:suppressAutoHyphens/>
        <w:overflowPunct/>
        <w:autoSpaceDE/>
        <w:adjustRightInd/>
        <w:ind w:left="360"/>
        <w:jc w:val="both"/>
        <w:rPr>
          <w:rFonts w:ascii="Times New Roman" w:hAnsi="Times New Roman"/>
          <w:b w:val="0"/>
          <w:kern w:val="3"/>
          <w:lang w:val="ru-RU"/>
        </w:rPr>
      </w:pPr>
    </w:p>
    <w:p w14:paraId="3F1FC0ED" w14:textId="77777777" w:rsidR="00937F98" w:rsidRPr="00937F98" w:rsidRDefault="00937F98" w:rsidP="00937F98">
      <w:pPr>
        <w:suppressAutoHyphens/>
        <w:overflowPunct/>
        <w:autoSpaceDE/>
        <w:adjustRightInd/>
        <w:ind w:left="360"/>
        <w:jc w:val="both"/>
        <w:rPr>
          <w:rFonts w:ascii="Times New Roman" w:hAnsi="Times New Roman"/>
          <w:b w:val="0"/>
          <w:kern w:val="3"/>
          <w:lang w:val="ru-RU"/>
        </w:rPr>
      </w:pPr>
    </w:p>
    <w:p w14:paraId="403929C7"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r w:rsidRPr="00937F98">
        <w:rPr>
          <w:rFonts w:ascii="Times New Roman" w:hAnsi="Times New Roman"/>
          <w:bCs/>
          <w:kern w:val="3"/>
          <w:lang w:val="ru-RU"/>
        </w:rPr>
        <w:t>Рок важења понуде је ________ дана од дана отварања понуде.</w:t>
      </w:r>
    </w:p>
    <w:p w14:paraId="6C047D6C"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034C990A"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p>
    <w:p w14:paraId="2C97D167"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r w:rsidRPr="00937F98">
        <w:rPr>
          <w:rFonts w:ascii="Times New Roman" w:hAnsi="Times New Roman"/>
          <w:b w:val="0"/>
          <w:kern w:val="3"/>
          <w:sz w:val="22"/>
          <w:szCs w:val="22"/>
          <w:lang w:val="en-US"/>
        </w:rPr>
        <w:t xml:space="preserve">            </w:t>
      </w:r>
    </w:p>
    <w:p w14:paraId="57491BCF"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w:t>
      </w:r>
    </w:p>
    <w:p w14:paraId="2ABCB84E"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24F75597"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3F9B3FBF"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41E95D93"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30B7AC6A"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r w:rsidRPr="00937F98">
        <w:rPr>
          <w:rFonts w:ascii="Times New Roman" w:hAnsi="Times New Roman"/>
          <w:bCs/>
          <w:kern w:val="3"/>
          <w:lang w:val="ru-RU"/>
        </w:rPr>
        <w:t>5.1 ОБРАЗАЦ ПОНУДЕ ЗА ПАРТИЈУ 1 – осигурање имовине</w:t>
      </w:r>
    </w:p>
    <w:p w14:paraId="115E3A73" w14:textId="77777777" w:rsidR="00937F98" w:rsidRPr="00937F98" w:rsidRDefault="00937F98" w:rsidP="00937F98">
      <w:pPr>
        <w:suppressAutoHyphens/>
        <w:overflowPunct/>
        <w:autoSpaceDE/>
        <w:adjustRightInd/>
        <w:jc w:val="both"/>
        <w:rPr>
          <w:rFonts w:ascii="Times New Roman" w:hAnsi="Times New Roman"/>
          <w:bCs/>
          <w:kern w:val="3"/>
          <w:lang w:val="ru-RU"/>
        </w:rPr>
      </w:pPr>
    </w:p>
    <w:tbl>
      <w:tblPr>
        <w:tblW w:w="8388" w:type="dxa"/>
        <w:tblLayout w:type="fixed"/>
        <w:tblCellMar>
          <w:left w:w="10" w:type="dxa"/>
          <w:right w:w="10" w:type="dxa"/>
        </w:tblCellMar>
        <w:tblLook w:val="0000" w:firstRow="0" w:lastRow="0" w:firstColumn="0" w:lastColumn="0" w:noHBand="0" w:noVBand="0"/>
      </w:tblPr>
      <w:tblGrid>
        <w:gridCol w:w="3258"/>
        <w:gridCol w:w="5130"/>
      </w:tblGrid>
      <w:tr w:rsidR="00937F98" w:rsidRPr="00937F98" w14:paraId="42BDA304" w14:textId="77777777" w:rsidTr="000C1712">
        <w:tblPrEx>
          <w:tblCellMar>
            <w:top w:w="0" w:type="dxa"/>
            <w:bottom w:w="0" w:type="dxa"/>
          </w:tblCellMar>
        </w:tblPrEx>
        <w:trPr>
          <w:trHeight w:val="397"/>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4FC61" w14:textId="77777777" w:rsidR="00937F98" w:rsidRPr="00937F98" w:rsidRDefault="00937F98" w:rsidP="00937F98">
            <w:pPr>
              <w:suppressAutoHyphens/>
              <w:overflowPunct/>
              <w:autoSpaceDE/>
              <w:adjustRightInd/>
              <w:ind w:right="-5722"/>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 xml:space="preserve">Назив понуђача: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314B1"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1450DD44" w14:textId="77777777" w:rsidTr="000C1712">
        <w:tblPrEx>
          <w:tblCellMar>
            <w:top w:w="0" w:type="dxa"/>
            <w:bottom w:w="0" w:type="dxa"/>
          </w:tblCellMar>
        </w:tblPrEx>
        <w:trPr>
          <w:trHeight w:val="397"/>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3ACB2"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ru-RU"/>
              </w:rPr>
              <w:t>Ад</w:t>
            </w:r>
            <w:r w:rsidRPr="00937F98">
              <w:rPr>
                <w:rFonts w:ascii="Times New Roman" w:hAnsi="Times New Roman" w:cs="Arial"/>
                <w:b w:val="0"/>
                <w:kern w:val="3"/>
                <w:sz w:val="20"/>
                <w:szCs w:val="20"/>
                <w:lang w:val="en-US"/>
              </w:rPr>
              <w:t xml:space="preserve">реса: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4CCC7"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2947E258" w14:textId="77777777" w:rsidTr="000C1712">
        <w:tblPrEx>
          <w:tblCellMar>
            <w:top w:w="0" w:type="dxa"/>
            <w:bottom w:w="0" w:type="dxa"/>
          </w:tblCellMar>
        </w:tblPrEx>
        <w:trPr>
          <w:trHeight w:val="397"/>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53C03"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 xml:space="preserve">Број телефона / факса: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35C6"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05F05012" w14:textId="77777777" w:rsidTr="000C1712">
        <w:tblPrEx>
          <w:tblCellMar>
            <w:top w:w="0" w:type="dxa"/>
            <w:bottom w:w="0" w:type="dxa"/>
          </w:tblCellMar>
        </w:tblPrEx>
        <w:trPr>
          <w:trHeight w:val="397"/>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315A5"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 xml:space="preserve">Е-mail: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4650"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3382BA7A" w14:textId="77777777" w:rsidTr="000C1712">
        <w:tblPrEx>
          <w:tblCellMar>
            <w:top w:w="0" w:type="dxa"/>
            <w:bottom w:w="0" w:type="dxa"/>
          </w:tblCellMar>
        </w:tblPrEx>
        <w:trPr>
          <w:trHeight w:val="397"/>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C7051"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 xml:space="preserve">ПИБ: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DD2F3"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703B541D" w14:textId="77777777" w:rsidTr="000C1712">
        <w:tblPrEx>
          <w:tblCellMar>
            <w:top w:w="0" w:type="dxa"/>
            <w:bottom w:w="0" w:type="dxa"/>
          </w:tblCellMar>
        </w:tblPrEx>
        <w:trPr>
          <w:trHeight w:val="397"/>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89A16"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 xml:space="preserve">Број рачуна: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0792"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6D03E785" w14:textId="77777777" w:rsidTr="000C1712">
        <w:tblPrEx>
          <w:tblCellMar>
            <w:top w:w="0" w:type="dxa"/>
            <w:bottom w:w="0" w:type="dxa"/>
          </w:tblCellMar>
        </w:tblPrEx>
        <w:trPr>
          <w:trHeight w:val="397"/>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6C1D7" w14:textId="77777777" w:rsidR="00937F98" w:rsidRPr="00937F98" w:rsidRDefault="00937F98" w:rsidP="00937F98">
            <w:pPr>
              <w:suppressAutoHyphens/>
              <w:overflowPunct/>
              <w:autoSpaceDE/>
              <w:adjustRightInd/>
              <w:rPr>
                <w:rFonts w:ascii="Times New Roman" w:hAnsi="Times New Roman" w:cs="Arial"/>
                <w:b w:val="0"/>
                <w:kern w:val="3"/>
                <w:sz w:val="20"/>
                <w:szCs w:val="20"/>
                <w:lang w:val="ru-RU"/>
              </w:rPr>
            </w:pPr>
            <w:r w:rsidRPr="00937F98">
              <w:rPr>
                <w:rFonts w:ascii="Times New Roman" w:hAnsi="Times New Roman" w:cs="Arial"/>
                <w:b w:val="0"/>
                <w:kern w:val="3"/>
                <w:sz w:val="20"/>
                <w:szCs w:val="20"/>
                <w:lang w:val="ru-RU"/>
              </w:rPr>
              <w:t xml:space="preserve">Назив банке код које се води рачун: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71EC3"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3DB22870" w14:textId="77777777" w:rsidTr="000C1712">
        <w:tblPrEx>
          <w:tblCellMar>
            <w:top w:w="0" w:type="dxa"/>
            <w:bottom w:w="0" w:type="dxa"/>
          </w:tblCellMar>
        </w:tblPrEx>
        <w:trPr>
          <w:trHeight w:val="397"/>
        </w:trPr>
        <w:tc>
          <w:tcPr>
            <w:tcW w:w="3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5BA80"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 xml:space="preserve">Лице за контакт: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08A9B"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bl>
    <w:p w14:paraId="76C61924" w14:textId="77777777" w:rsidR="00937F98" w:rsidRPr="00937F98" w:rsidRDefault="00937F98" w:rsidP="00937F98">
      <w:pPr>
        <w:suppressAutoHyphens/>
        <w:overflowPunct/>
        <w:autoSpaceDE/>
        <w:adjustRightInd/>
        <w:rPr>
          <w:rFonts w:ascii="Times New Roman" w:hAnsi="Times New Roman" w:cs="Arial"/>
          <w:b w:val="0"/>
          <w:kern w:val="3"/>
          <w:sz w:val="20"/>
          <w:szCs w:val="20"/>
          <w:lang w:val="en-U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2610"/>
      </w:tblGrid>
      <w:tr w:rsidR="00937F98" w:rsidRPr="00937F98" w14:paraId="5D6798EF" w14:textId="77777777" w:rsidTr="000C1712">
        <w:trPr>
          <w:trHeight w:val="680"/>
        </w:trPr>
        <w:tc>
          <w:tcPr>
            <w:tcW w:w="7488" w:type="dxa"/>
            <w:shd w:val="clear" w:color="auto" w:fill="auto"/>
          </w:tcPr>
          <w:p w14:paraId="28BF6CB8"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b w:val="0"/>
                <w:kern w:val="3"/>
                <w:sz w:val="22"/>
                <w:szCs w:val="22"/>
                <w:lang w:val="ru-RU"/>
              </w:rPr>
            </w:pPr>
            <w:r w:rsidRPr="00937F98">
              <w:rPr>
                <w:rFonts w:ascii="Times New Roman" w:eastAsia="Arial Unicode MS" w:hAnsi="Times New Roman" w:cs="Tahoma"/>
                <w:b w:val="0"/>
                <w:kern w:val="3"/>
                <w:sz w:val="22"/>
                <w:szCs w:val="22"/>
                <w:lang w:val="ru-RU"/>
              </w:rPr>
              <w:t>ВРСТА ОСИГУРАЊА</w:t>
            </w:r>
          </w:p>
        </w:tc>
        <w:tc>
          <w:tcPr>
            <w:tcW w:w="2610" w:type="dxa"/>
            <w:shd w:val="clear" w:color="auto" w:fill="auto"/>
          </w:tcPr>
          <w:p w14:paraId="52BAA563" w14:textId="77777777" w:rsidR="00937F98" w:rsidRPr="00937F98" w:rsidRDefault="00937F98" w:rsidP="000C1712">
            <w:pPr>
              <w:widowControl w:val="0"/>
              <w:suppressAutoHyphens/>
              <w:overflowPunct/>
              <w:autoSpaceDE/>
              <w:adjustRightInd/>
              <w:spacing w:after="120"/>
              <w:rPr>
                <w:rFonts w:ascii="Calibri" w:eastAsia="Arial Unicode MS" w:hAnsi="Calibri" w:cs="Tahoma"/>
                <w:b w:val="0"/>
                <w:kern w:val="3"/>
                <w:sz w:val="22"/>
                <w:szCs w:val="22"/>
                <w:lang w:val="en-US"/>
              </w:rPr>
            </w:pPr>
            <w:r w:rsidRPr="00937F98">
              <w:rPr>
                <w:rFonts w:ascii="Arial" w:eastAsia="Arial Unicode MS" w:hAnsi="Arial" w:cs="Arial"/>
                <w:bCs/>
                <w:kern w:val="3"/>
                <w:sz w:val="20"/>
                <w:szCs w:val="20"/>
                <w:lang w:val="ru-RU"/>
              </w:rPr>
              <w:t>ИЗНОС ПРЕМИЈЕ без пореза на премију осигурања за период од</w:t>
            </w:r>
            <w:r w:rsidRPr="00937F98">
              <w:rPr>
                <w:rFonts w:ascii="Arial" w:eastAsia="Arial Unicode MS" w:hAnsi="Arial" w:cs="Arial"/>
                <w:b w:val="0"/>
                <w:bCs/>
                <w:kern w:val="3"/>
                <w:sz w:val="20"/>
                <w:szCs w:val="20"/>
                <w:lang w:val="ru-RU"/>
              </w:rPr>
              <w:t xml:space="preserve"> </w:t>
            </w:r>
            <w:r w:rsidR="008C0E95">
              <w:rPr>
                <w:rFonts w:ascii="Arial" w:eastAsia="Arial Unicode MS" w:hAnsi="Arial" w:cs="Arial"/>
                <w:bCs/>
                <w:kern w:val="3"/>
                <w:sz w:val="20"/>
                <w:szCs w:val="20"/>
                <w:lang w:val="ru-RU"/>
              </w:rPr>
              <w:t>1.</w:t>
            </w:r>
            <w:r w:rsidRPr="00937F98">
              <w:rPr>
                <w:rFonts w:ascii="Arial" w:eastAsia="Arial Unicode MS" w:hAnsi="Arial" w:cs="Arial"/>
                <w:bCs/>
                <w:kern w:val="3"/>
                <w:sz w:val="20"/>
                <w:szCs w:val="20"/>
                <w:lang w:val="ru-RU"/>
              </w:rPr>
              <w:t>7.20</w:t>
            </w:r>
            <w:r w:rsidR="008C0E95">
              <w:rPr>
                <w:rFonts w:ascii="Arial" w:eastAsia="Arial Unicode MS" w:hAnsi="Arial" w:cs="Arial"/>
                <w:bCs/>
                <w:kern w:val="3"/>
                <w:sz w:val="20"/>
                <w:szCs w:val="20"/>
                <w:lang w:val="sr-Cyrl-RS"/>
              </w:rPr>
              <w:t>20</w:t>
            </w:r>
            <w:r w:rsidRPr="00937F98">
              <w:rPr>
                <w:rFonts w:ascii="Arial" w:eastAsia="Arial Unicode MS" w:hAnsi="Arial" w:cs="Arial"/>
                <w:bCs/>
                <w:kern w:val="3"/>
                <w:sz w:val="20"/>
                <w:szCs w:val="20"/>
                <w:lang w:val="ru-RU"/>
              </w:rPr>
              <w:t>.г</w:t>
            </w:r>
            <w:r w:rsidR="008C0E95">
              <w:rPr>
                <w:rFonts w:ascii="Arial" w:eastAsia="Arial Unicode MS" w:hAnsi="Arial" w:cs="Arial"/>
                <w:bCs/>
                <w:kern w:val="3"/>
                <w:sz w:val="20"/>
                <w:szCs w:val="20"/>
                <w:lang w:val="ru-RU"/>
              </w:rPr>
              <w:t>од. - 30.</w:t>
            </w:r>
            <w:r w:rsidRPr="00937F98">
              <w:rPr>
                <w:rFonts w:ascii="Arial" w:eastAsia="Arial Unicode MS" w:hAnsi="Arial" w:cs="Arial"/>
                <w:bCs/>
                <w:kern w:val="3"/>
                <w:sz w:val="20"/>
                <w:szCs w:val="20"/>
                <w:lang w:val="ru-RU"/>
              </w:rPr>
              <w:t>6.20</w:t>
            </w:r>
            <w:r w:rsidR="008C0E95">
              <w:rPr>
                <w:rFonts w:ascii="Arial" w:eastAsia="Arial Unicode MS" w:hAnsi="Arial" w:cs="Arial"/>
                <w:bCs/>
                <w:kern w:val="3"/>
                <w:sz w:val="20"/>
                <w:szCs w:val="20"/>
                <w:lang w:val="en-US"/>
              </w:rPr>
              <w:t>2</w:t>
            </w:r>
            <w:r w:rsidR="008C0E95">
              <w:rPr>
                <w:rFonts w:ascii="Arial" w:eastAsia="Arial Unicode MS" w:hAnsi="Arial" w:cs="Arial"/>
                <w:bCs/>
                <w:kern w:val="3"/>
                <w:sz w:val="20"/>
                <w:szCs w:val="20"/>
                <w:lang w:val="sr-Cyrl-RS"/>
              </w:rPr>
              <w:t>1</w:t>
            </w:r>
            <w:r w:rsidRPr="00937F98">
              <w:rPr>
                <w:rFonts w:ascii="Arial" w:eastAsia="Arial Unicode MS" w:hAnsi="Arial" w:cs="Arial"/>
                <w:bCs/>
                <w:kern w:val="3"/>
                <w:sz w:val="20"/>
                <w:szCs w:val="20"/>
                <w:lang w:val="ru-RU"/>
              </w:rPr>
              <w:t>. год</w:t>
            </w:r>
            <w:r w:rsidRPr="00937F98">
              <w:rPr>
                <w:rFonts w:ascii="Arial" w:eastAsia="Arial Unicode MS" w:hAnsi="Arial" w:cs="Arial"/>
                <w:b w:val="0"/>
                <w:bCs/>
                <w:kern w:val="3"/>
                <w:sz w:val="20"/>
                <w:szCs w:val="20"/>
                <w:lang w:val="ru-RU"/>
              </w:rPr>
              <w:t>.</w:t>
            </w:r>
          </w:p>
        </w:tc>
      </w:tr>
      <w:tr w:rsidR="00937F98" w:rsidRPr="00937F98" w14:paraId="76516A55" w14:textId="77777777" w:rsidTr="000C1712">
        <w:trPr>
          <w:trHeight w:val="1360"/>
        </w:trPr>
        <w:tc>
          <w:tcPr>
            <w:tcW w:w="7488" w:type="dxa"/>
            <w:shd w:val="clear" w:color="auto" w:fill="auto"/>
          </w:tcPr>
          <w:p w14:paraId="6A62FE16" w14:textId="77777777" w:rsidR="00937F98" w:rsidRPr="00937F98" w:rsidRDefault="00937F98" w:rsidP="000B3586">
            <w:pPr>
              <w:widowControl w:val="0"/>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eastAsia="Arial Unicode MS" w:hAnsi="Times New Roman" w:cs="Tahoma"/>
                <w:b w:val="0"/>
                <w:kern w:val="3"/>
                <w:sz w:val="22"/>
                <w:szCs w:val="22"/>
                <w:lang w:val="en-US"/>
              </w:rPr>
              <w:t>Осигурања имовине-грађевинских објеката и опреме од пожара и других ризика у тужилаштвима на територији</w:t>
            </w:r>
            <w:r w:rsidR="000B3586">
              <w:rPr>
                <w:rFonts w:ascii="Times New Roman" w:eastAsia="Arial Unicode MS" w:hAnsi="Times New Roman" w:cs="Tahoma"/>
                <w:b w:val="0"/>
                <w:kern w:val="3"/>
                <w:sz w:val="22"/>
                <w:szCs w:val="22"/>
                <w:lang w:val="en-US"/>
              </w:rPr>
              <w:t xml:space="preserve"> Републике Србије у периоду од </w:t>
            </w:r>
            <w:r w:rsidRPr="00937F98">
              <w:rPr>
                <w:rFonts w:ascii="Times New Roman" w:eastAsia="Arial Unicode MS" w:hAnsi="Times New Roman" w:cs="Tahoma"/>
                <w:b w:val="0"/>
                <w:kern w:val="3"/>
                <w:sz w:val="22"/>
                <w:szCs w:val="22"/>
                <w:lang w:val="en-US"/>
              </w:rPr>
              <w:t>1. јула 20</w:t>
            </w:r>
            <w:r w:rsidR="000B3586">
              <w:rPr>
                <w:rFonts w:ascii="Times New Roman" w:eastAsia="Arial Unicode MS" w:hAnsi="Times New Roman" w:cs="Tahoma"/>
                <w:b w:val="0"/>
                <w:kern w:val="3"/>
                <w:sz w:val="22"/>
                <w:szCs w:val="22"/>
                <w:lang w:val="sr-Cyrl-RS"/>
              </w:rPr>
              <w:t>20</w:t>
            </w:r>
            <w:r w:rsidRPr="00937F98">
              <w:rPr>
                <w:rFonts w:ascii="Times New Roman" w:eastAsia="Arial Unicode MS" w:hAnsi="Times New Roman" w:cs="Tahoma"/>
                <w:b w:val="0"/>
                <w:kern w:val="3"/>
                <w:sz w:val="22"/>
                <w:szCs w:val="22"/>
                <w:lang w:val="en-US"/>
              </w:rPr>
              <w:t>. године до 30. јуна 202</w:t>
            </w:r>
            <w:r w:rsidR="000B3586">
              <w:rPr>
                <w:rFonts w:ascii="Times New Roman" w:eastAsia="Arial Unicode MS" w:hAnsi="Times New Roman" w:cs="Tahoma"/>
                <w:b w:val="0"/>
                <w:kern w:val="3"/>
                <w:sz w:val="22"/>
                <w:szCs w:val="22"/>
                <w:lang w:val="sr-Cyrl-RS"/>
              </w:rPr>
              <w:t>1</w:t>
            </w:r>
            <w:r w:rsidRPr="00937F98">
              <w:rPr>
                <w:rFonts w:ascii="Times New Roman" w:eastAsia="Arial Unicode MS" w:hAnsi="Times New Roman" w:cs="Tahoma"/>
                <w:b w:val="0"/>
                <w:kern w:val="3"/>
                <w:sz w:val="22"/>
                <w:szCs w:val="22"/>
                <w:lang w:val="en-US"/>
              </w:rPr>
              <w:t>. године.</w:t>
            </w:r>
          </w:p>
        </w:tc>
        <w:tc>
          <w:tcPr>
            <w:tcW w:w="2610" w:type="dxa"/>
            <w:shd w:val="clear" w:color="auto" w:fill="auto"/>
          </w:tcPr>
          <w:p w14:paraId="72BA7618" w14:textId="77777777" w:rsidR="00937F98" w:rsidRPr="00937F98" w:rsidRDefault="00937F98" w:rsidP="000C1712">
            <w:pPr>
              <w:widowControl w:val="0"/>
              <w:suppressAutoHyphens/>
              <w:overflowPunct/>
              <w:autoSpaceDE/>
              <w:adjustRightInd/>
              <w:spacing w:after="120"/>
              <w:rPr>
                <w:rFonts w:ascii="Arial" w:eastAsia="Arial Unicode MS" w:hAnsi="Arial" w:cs="Arial"/>
                <w:b w:val="0"/>
                <w:bCs/>
                <w:kern w:val="3"/>
                <w:sz w:val="22"/>
                <w:szCs w:val="22"/>
                <w:lang w:val="ru-RU"/>
              </w:rPr>
            </w:pPr>
          </w:p>
        </w:tc>
      </w:tr>
      <w:tr w:rsidR="00937F98" w:rsidRPr="00937F98" w14:paraId="236595E8" w14:textId="77777777" w:rsidTr="000C1712">
        <w:trPr>
          <w:trHeight w:val="680"/>
        </w:trPr>
        <w:tc>
          <w:tcPr>
            <w:tcW w:w="7488" w:type="dxa"/>
            <w:shd w:val="clear" w:color="auto" w:fill="auto"/>
          </w:tcPr>
          <w:p w14:paraId="2C692336" w14:textId="77777777" w:rsidR="00937F98" w:rsidRPr="00937F98" w:rsidRDefault="00937F98" w:rsidP="000C1712">
            <w:pPr>
              <w:widowControl w:val="0"/>
              <w:suppressAutoHyphens/>
              <w:overflowPunct/>
              <w:autoSpaceDE/>
              <w:adjustRightInd/>
              <w:rPr>
                <w:rFonts w:ascii="Calibri" w:eastAsia="Arial Unicode MS" w:hAnsi="Calibri" w:cs="Tahoma"/>
                <w:b w:val="0"/>
                <w:kern w:val="3"/>
                <w:sz w:val="22"/>
                <w:szCs w:val="22"/>
                <w:lang w:val="en-US"/>
              </w:rPr>
            </w:pPr>
            <w:r w:rsidRPr="00937F98">
              <w:rPr>
                <w:rFonts w:ascii="Times New Roman" w:eastAsia="Arial Unicode MS" w:hAnsi="Times New Roman" w:cs="Tahoma"/>
                <w:b w:val="0"/>
                <w:kern w:val="3"/>
                <w:sz w:val="22"/>
                <w:szCs w:val="22"/>
                <w:lang w:val="en-US"/>
              </w:rPr>
              <w:t>Порез на премију осигурања:_______________________________</w:t>
            </w:r>
          </w:p>
        </w:tc>
        <w:tc>
          <w:tcPr>
            <w:tcW w:w="2610" w:type="dxa"/>
            <w:shd w:val="clear" w:color="auto" w:fill="auto"/>
          </w:tcPr>
          <w:p w14:paraId="58788A7C" w14:textId="77777777" w:rsidR="00937F98" w:rsidRPr="00937F98" w:rsidRDefault="00937F98" w:rsidP="000C1712">
            <w:pPr>
              <w:widowControl w:val="0"/>
              <w:suppressAutoHyphens/>
              <w:overflowPunct/>
              <w:autoSpaceDE/>
              <w:adjustRightInd/>
              <w:spacing w:line="360" w:lineRule="atLeast"/>
              <w:jc w:val="both"/>
              <w:rPr>
                <w:rFonts w:ascii="Tahoma" w:eastAsia="Arial Unicode MS" w:hAnsi="Tahoma" w:cs="Tahoma"/>
                <w:b w:val="0"/>
                <w:kern w:val="3"/>
                <w:sz w:val="22"/>
                <w:szCs w:val="22"/>
                <w:lang w:val="en-US"/>
              </w:rPr>
            </w:pPr>
          </w:p>
        </w:tc>
      </w:tr>
      <w:tr w:rsidR="00937F98" w:rsidRPr="00937F98" w14:paraId="01559CC8" w14:textId="77777777" w:rsidTr="000C1712">
        <w:trPr>
          <w:trHeight w:val="680"/>
        </w:trPr>
        <w:tc>
          <w:tcPr>
            <w:tcW w:w="10098" w:type="dxa"/>
            <w:gridSpan w:val="2"/>
            <w:shd w:val="clear" w:color="auto" w:fill="auto"/>
          </w:tcPr>
          <w:p w14:paraId="0B34BD7A" w14:textId="77777777" w:rsidR="00937F98" w:rsidRPr="00937F98" w:rsidRDefault="00937F98" w:rsidP="000C1712">
            <w:pPr>
              <w:widowControl w:val="0"/>
              <w:suppressAutoHyphens/>
              <w:overflowPunct/>
              <w:autoSpaceDE/>
              <w:adjustRightInd/>
              <w:rPr>
                <w:rFonts w:ascii="Calibri" w:eastAsia="Arial Unicode MS" w:hAnsi="Calibri" w:cs="Tahoma"/>
                <w:b w:val="0"/>
                <w:kern w:val="3"/>
                <w:sz w:val="22"/>
                <w:szCs w:val="22"/>
                <w:lang w:val="en-US"/>
              </w:rPr>
            </w:pPr>
            <w:r w:rsidRPr="00937F98">
              <w:rPr>
                <w:rFonts w:ascii="Times New Roman" w:eastAsia="Arial Unicode MS" w:hAnsi="Times New Roman" w:cs="Tahoma"/>
                <w:b w:val="0"/>
                <w:kern w:val="3"/>
                <w:sz w:val="22"/>
                <w:szCs w:val="22"/>
                <w:lang w:val="en-US"/>
              </w:rPr>
              <w:t>Укупна премија са порезом на премију осигурања: ________________________________</w:t>
            </w:r>
          </w:p>
        </w:tc>
      </w:tr>
    </w:tbl>
    <w:p w14:paraId="4C6C659E" w14:textId="77777777" w:rsidR="00937F98" w:rsidRPr="00937F98" w:rsidRDefault="00937F98" w:rsidP="00937F98">
      <w:pPr>
        <w:suppressAutoHyphens/>
        <w:overflowPunct/>
        <w:autoSpaceDE/>
        <w:adjustRightInd/>
        <w:rPr>
          <w:rFonts w:ascii="Times New Roman" w:hAnsi="Times New Roman" w:cs="Arial"/>
          <w:b w:val="0"/>
          <w:kern w:val="3"/>
          <w:sz w:val="20"/>
          <w:szCs w:val="20"/>
          <w:lang w:val="en-US"/>
        </w:rPr>
      </w:pPr>
    </w:p>
    <w:p w14:paraId="75834ABE" w14:textId="77777777" w:rsidR="00937F98" w:rsidRPr="00937F98" w:rsidRDefault="00937F98" w:rsidP="00937F98">
      <w:pPr>
        <w:suppressAutoHyphens/>
        <w:overflowPunct/>
        <w:autoSpaceDE/>
        <w:adjustRightInd/>
        <w:rPr>
          <w:rFonts w:ascii="Times New Roman" w:hAnsi="Times New Roman" w:cs="Arial"/>
          <w:b w:val="0"/>
          <w:kern w:val="3"/>
          <w:sz w:val="20"/>
          <w:szCs w:val="20"/>
          <w:lang w:val="en-US"/>
        </w:rPr>
      </w:pPr>
    </w:p>
    <w:p w14:paraId="48D7595A" w14:textId="77777777" w:rsidR="00937F98" w:rsidRPr="00937F98" w:rsidRDefault="00937F98" w:rsidP="00937F98">
      <w:pPr>
        <w:widowControl w:val="0"/>
        <w:numPr>
          <w:ilvl w:val="0"/>
          <w:numId w:val="26"/>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sz w:val="20"/>
          <w:szCs w:val="20"/>
          <w:lang w:val="ru-RU"/>
        </w:rPr>
        <w:t>Висина премије је</w:t>
      </w:r>
      <w:r w:rsidRPr="00937F98">
        <w:rPr>
          <w:rFonts w:ascii="Times New Roman" w:hAnsi="Times New Roman"/>
          <w:b w:val="0"/>
          <w:color w:val="000000"/>
          <w:kern w:val="3"/>
          <w:sz w:val="20"/>
          <w:szCs w:val="20"/>
          <w:lang w:val="ru-RU"/>
        </w:rPr>
        <w:t xml:space="preserve"> изражена у динарима, без пореза на премију осигурања, на годишњем нивоу.</w:t>
      </w:r>
    </w:p>
    <w:p w14:paraId="088BB521" w14:textId="77777777" w:rsidR="00937F98" w:rsidRPr="00937F98" w:rsidRDefault="00937F98" w:rsidP="00937F98">
      <w:pPr>
        <w:widowControl w:val="0"/>
        <w:numPr>
          <w:ilvl w:val="0"/>
          <w:numId w:val="27"/>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color w:val="000000"/>
          <w:kern w:val="3"/>
          <w:sz w:val="20"/>
          <w:szCs w:val="20"/>
          <w:lang w:val="ru-RU"/>
        </w:rPr>
        <w:t xml:space="preserve">Плаћање годишње премије осигурања имовине </w:t>
      </w:r>
      <w:r w:rsidRPr="00937F98">
        <w:rPr>
          <w:rFonts w:ascii="Times New Roman" w:hAnsi="Times New Roman" w:cs="Arial"/>
          <w:b w:val="0"/>
          <w:kern w:val="3"/>
          <w:sz w:val="20"/>
          <w:szCs w:val="20"/>
          <w:lang w:val="en-US"/>
        </w:rPr>
        <w:t xml:space="preserve">из партије </w:t>
      </w:r>
      <w:r w:rsidRPr="00937F98">
        <w:rPr>
          <w:rFonts w:ascii="Wingdings" w:hAnsi="Wingdings" w:cs="Arial"/>
          <w:b w:val="0"/>
          <w:kern w:val="3"/>
          <w:sz w:val="20"/>
          <w:szCs w:val="20"/>
          <w:lang w:val="en-US"/>
        </w:rPr>
        <w:t></w:t>
      </w:r>
      <w:r w:rsidRPr="00937F98">
        <w:rPr>
          <w:rFonts w:ascii="Times New Roman" w:hAnsi="Times New Roman" w:cs="Arial"/>
          <w:b w:val="0"/>
          <w:kern w:val="3"/>
          <w:sz w:val="20"/>
          <w:szCs w:val="20"/>
          <w:lang w:val="en-US"/>
        </w:rPr>
        <w:t xml:space="preserve"> </w:t>
      </w:r>
      <w:r w:rsidRPr="00937F98">
        <w:rPr>
          <w:rFonts w:ascii="Times New Roman" w:hAnsi="Times New Roman"/>
          <w:b w:val="0"/>
          <w:color w:val="000000"/>
          <w:kern w:val="3"/>
          <w:sz w:val="20"/>
          <w:szCs w:val="20"/>
          <w:lang w:val="ru-RU"/>
        </w:rPr>
        <w:t>вршиће се у једнаким месечним ратама.</w:t>
      </w:r>
    </w:p>
    <w:p w14:paraId="72B067E3" w14:textId="77777777" w:rsidR="00937F98" w:rsidRPr="00937F98" w:rsidRDefault="00937F98" w:rsidP="00937F98">
      <w:pPr>
        <w:widowControl w:val="0"/>
        <w:numPr>
          <w:ilvl w:val="0"/>
          <w:numId w:val="27"/>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 xml:space="preserve">Рок плаћања не може бити дужи од </w:t>
      </w:r>
      <w:r w:rsidRPr="00937F98">
        <w:rPr>
          <w:rFonts w:ascii="Times New Roman" w:hAnsi="Times New Roman" w:cs="Arial"/>
          <w:b w:val="0"/>
          <w:color w:val="000000"/>
          <w:kern w:val="3"/>
          <w:sz w:val="20"/>
          <w:szCs w:val="20"/>
          <w:lang w:val="en-US"/>
        </w:rPr>
        <w:t>15</w:t>
      </w:r>
      <w:r w:rsidRPr="00937F98">
        <w:rPr>
          <w:rFonts w:ascii="Times New Roman" w:hAnsi="Times New Roman" w:cs="Arial"/>
          <w:b w:val="0"/>
          <w:kern w:val="3"/>
          <w:sz w:val="20"/>
          <w:szCs w:val="20"/>
          <w:lang w:val="en-US"/>
        </w:rPr>
        <w:t xml:space="preserve"> (петнаест) дана од дана пријема фактуре у седиште наручиоца</w:t>
      </w:r>
    </w:p>
    <w:p w14:paraId="748E5271"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2FDB74F"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2A6E07B9"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p>
    <w:p w14:paraId="5A2B1C9F"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r w:rsidRPr="00937F98">
        <w:rPr>
          <w:rFonts w:ascii="Times New Roman" w:hAnsi="Times New Roman"/>
          <w:b w:val="0"/>
          <w:kern w:val="3"/>
          <w:sz w:val="22"/>
          <w:szCs w:val="22"/>
          <w:lang w:val="en-US"/>
        </w:rPr>
        <w:t xml:space="preserve">            </w:t>
      </w:r>
    </w:p>
    <w:p w14:paraId="42F5E67D"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w:t>
      </w:r>
    </w:p>
    <w:p w14:paraId="6E98245F" w14:textId="77777777" w:rsidR="00937F98" w:rsidRPr="00937F98" w:rsidRDefault="00937F98" w:rsidP="00937F98">
      <w:pPr>
        <w:suppressAutoHyphens/>
        <w:overflowPunct/>
        <w:autoSpaceDE/>
        <w:adjustRightInd/>
        <w:ind w:left="360"/>
        <w:jc w:val="both"/>
        <w:rPr>
          <w:rFonts w:ascii="Times New Roman" w:hAnsi="Times New Roman"/>
          <w:bCs/>
          <w:kern w:val="3"/>
          <w:lang w:val="en-GB"/>
        </w:rPr>
      </w:pPr>
    </w:p>
    <w:p w14:paraId="5DB83DFB" w14:textId="77777777" w:rsidR="00937F98" w:rsidRPr="00937F98" w:rsidRDefault="00937F98" w:rsidP="00937F98">
      <w:pPr>
        <w:suppressAutoHyphens/>
        <w:overflowPunct/>
        <w:autoSpaceDE/>
        <w:adjustRightInd/>
        <w:ind w:left="360"/>
        <w:jc w:val="both"/>
        <w:rPr>
          <w:rFonts w:ascii="Times New Roman" w:hAnsi="Times New Roman"/>
          <w:bCs/>
          <w:kern w:val="3"/>
          <w:lang w:val="en-GB"/>
        </w:rPr>
      </w:pPr>
    </w:p>
    <w:p w14:paraId="002EAE90" w14:textId="77777777" w:rsidR="00937F98" w:rsidRPr="00937F98" w:rsidRDefault="00937F98" w:rsidP="00937F98">
      <w:pPr>
        <w:suppressAutoHyphens/>
        <w:overflowPunct/>
        <w:autoSpaceDE/>
        <w:adjustRightInd/>
        <w:ind w:left="360"/>
        <w:jc w:val="both"/>
        <w:rPr>
          <w:rFonts w:ascii="Times New Roman" w:hAnsi="Times New Roman"/>
          <w:bCs/>
          <w:kern w:val="3"/>
          <w:lang w:val="en-GB"/>
        </w:rPr>
      </w:pPr>
    </w:p>
    <w:p w14:paraId="19EB7EC4"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7A6ADE5F"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r w:rsidRPr="00937F98">
        <w:rPr>
          <w:rFonts w:ascii="Times New Roman" w:hAnsi="Times New Roman"/>
          <w:bCs/>
          <w:kern w:val="3"/>
          <w:lang w:val="ru-RU"/>
        </w:rPr>
        <w:t>5.2 ОБРАЗАЦ ПОНУДЕ ЗА ПАРТИЈУ 2 – осигурање запослених</w:t>
      </w:r>
    </w:p>
    <w:p w14:paraId="70E1E16B"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tbl>
      <w:tblPr>
        <w:tblW w:w="8298" w:type="dxa"/>
        <w:tblLayout w:type="fixed"/>
        <w:tblCellMar>
          <w:left w:w="10" w:type="dxa"/>
          <w:right w:w="10" w:type="dxa"/>
        </w:tblCellMar>
        <w:tblLook w:val="0000" w:firstRow="0" w:lastRow="0" w:firstColumn="0" w:lastColumn="0" w:noHBand="0" w:noVBand="0"/>
      </w:tblPr>
      <w:tblGrid>
        <w:gridCol w:w="3348"/>
        <w:gridCol w:w="4950"/>
      </w:tblGrid>
      <w:tr w:rsidR="00937F98" w:rsidRPr="00937F98" w14:paraId="25811DEA" w14:textId="77777777" w:rsidTr="000C1712">
        <w:tblPrEx>
          <w:tblCellMar>
            <w:top w:w="0" w:type="dxa"/>
            <w:bottom w:w="0" w:type="dxa"/>
          </w:tblCellMar>
        </w:tblPrEx>
        <w:trPr>
          <w:trHeight w:val="397"/>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C27B"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 xml:space="preserve">Назив понуђача: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E9EDC"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2D249475" w14:textId="77777777" w:rsidTr="000C1712">
        <w:tblPrEx>
          <w:tblCellMar>
            <w:top w:w="0" w:type="dxa"/>
            <w:bottom w:w="0" w:type="dxa"/>
          </w:tblCellMar>
        </w:tblPrEx>
        <w:trPr>
          <w:trHeight w:val="397"/>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55221"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ru-RU"/>
              </w:rPr>
              <w:t>Ад</w:t>
            </w:r>
            <w:r w:rsidRPr="00937F98">
              <w:rPr>
                <w:rFonts w:ascii="Times New Roman" w:hAnsi="Times New Roman" w:cs="Arial"/>
                <w:b w:val="0"/>
                <w:kern w:val="3"/>
                <w:sz w:val="20"/>
                <w:szCs w:val="20"/>
                <w:lang w:val="en-US"/>
              </w:rPr>
              <w:t xml:space="preserve">реса: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C97B2"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3E5E5F0B" w14:textId="77777777" w:rsidTr="000C1712">
        <w:tblPrEx>
          <w:tblCellMar>
            <w:top w:w="0" w:type="dxa"/>
            <w:bottom w:w="0" w:type="dxa"/>
          </w:tblCellMar>
        </w:tblPrEx>
        <w:trPr>
          <w:trHeight w:val="397"/>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0BAA"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 xml:space="preserve">Број телефона / факса: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7DAE"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55BBAA2F" w14:textId="77777777" w:rsidTr="000C1712">
        <w:tblPrEx>
          <w:tblCellMar>
            <w:top w:w="0" w:type="dxa"/>
            <w:bottom w:w="0" w:type="dxa"/>
          </w:tblCellMar>
        </w:tblPrEx>
        <w:trPr>
          <w:trHeight w:val="397"/>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F2E0"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 xml:space="preserve">Е-mail: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258F7" w14:textId="77777777" w:rsidR="00937F98" w:rsidRPr="00937F98" w:rsidRDefault="00937F98" w:rsidP="00937F98">
            <w:pPr>
              <w:suppressAutoHyphens/>
              <w:overflowPunct/>
              <w:autoSpaceDE/>
              <w:adjustRightInd/>
              <w:spacing w:line="360" w:lineRule="auto"/>
              <w:ind w:right="5776"/>
              <w:jc w:val="center"/>
              <w:rPr>
                <w:rFonts w:ascii="Times New Roman" w:hAnsi="Times New Roman" w:cs="Arial"/>
                <w:kern w:val="3"/>
                <w:sz w:val="20"/>
                <w:szCs w:val="20"/>
                <w:lang w:val="en-US"/>
              </w:rPr>
            </w:pPr>
          </w:p>
        </w:tc>
      </w:tr>
      <w:tr w:rsidR="00937F98" w:rsidRPr="00937F98" w14:paraId="2B6F120D" w14:textId="77777777" w:rsidTr="000C1712">
        <w:tblPrEx>
          <w:tblCellMar>
            <w:top w:w="0" w:type="dxa"/>
            <w:bottom w:w="0" w:type="dxa"/>
          </w:tblCellMar>
        </w:tblPrEx>
        <w:trPr>
          <w:trHeight w:val="397"/>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CBE98"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 xml:space="preserve">ПИБ: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887D1"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159CEA13" w14:textId="77777777" w:rsidTr="000C1712">
        <w:tblPrEx>
          <w:tblCellMar>
            <w:top w:w="0" w:type="dxa"/>
            <w:bottom w:w="0" w:type="dxa"/>
          </w:tblCellMar>
        </w:tblPrEx>
        <w:trPr>
          <w:trHeight w:val="397"/>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4E3E"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 xml:space="preserve">Број рачуна: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9257"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544AD5B4" w14:textId="77777777" w:rsidTr="000C1712">
        <w:tblPrEx>
          <w:tblCellMar>
            <w:top w:w="0" w:type="dxa"/>
            <w:bottom w:w="0" w:type="dxa"/>
          </w:tblCellMar>
        </w:tblPrEx>
        <w:trPr>
          <w:trHeight w:val="397"/>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CA5E8" w14:textId="77777777" w:rsidR="00937F98" w:rsidRPr="00937F98" w:rsidRDefault="00937F98" w:rsidP="00937F98">
            <w:pPr>
              <w:suppressAutoHyphens/>
              <w:overflowPunct/>
              <w:autoSpaceDE/>
              <w:adjustRightInd/>
              <w:rPr>
                <w:rFonts w:ascii="Times New Roman" w:hAnsi="Times New Roman" w:cs="Arial"/>
                <w:b w:val="0"/>
                <w:kern w:val="3"/>
                <w:sz w:val="20"/>
                <w:szCs w:val="20"/>
                <w:lang w:val="ru-RU"/>
              </w:rPr>
            </w:pPr>
            <w:r w:rsidRPr="00937F98">
              <w:rPr>
                <w:rFonts w:ascii="Times New Roman" w:hAnsi="Times New Roman" w:cs="Arial"/>
                <w:b w:val="0"/>
                <w:kern w:val="3"/>
                <w:sz w:val="20"/>
                <w:szCs w:val="20"/>
                <w:lang w:val="ru-RU"/>
              </w:rPr>
              <w:t xml:space="preserve">Назив банке код које се води рачун: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5884E"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5AA7116D" w14:textId="77777777" w:rsidTr="000C1712">
        <w:tblPrEx>
          <w:tblCellMar>
            <w:top w:w="0" w:type="dxa"/>
            <w:bottom w:w="0" w:type="dxa"/>
          </w:tblCellMar>
        </w:tblPrEx>
        <w:trPr>
          <w:trHeight w:val="397"/>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52B2A"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 xml:space="preserve">Лице за контакт: </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5BCC1"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bl>
    <w:p w14:paraId="56547037" w14:textId="77777777" w:rsidR="00937F98" w:rsidRPr="00937F98" w:rsidRDefault="00937F98" w:rsidP="00937F98">
      <w:pPr>
        <w:suppressAutoHyphens/>
        <w:overflowPunct/>
        <w:autoSpaceDE/>
        <w:adjustRightInd/>
        <w:rPr>
          <w:rFonts w:ascii="Times New Roman" w:hAnsi="Times New Roman" w:cs="Arial"/>
          <w:b w:val="0"/>
          <w:kern w:val="3"/>
          <w:sz w:val="20"/>
          <w:szCs w:val="20"/>
          <w:lang w:val="en-US"/>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3361"/>
      </w:tblGrid>
      <w:tr w:rsidR="00937F98" w:rsidRPr="00937F98" w14:paraId="450D3F52" w14:textId="77777777" w:rsidTr="000C1712">
        <w:trPr>
          <w:trHeight w:val="567"/>
        </w:trPr>
        <w:tc>
          <w:tcPr>
            <w:tcW w:w="5279" w:type="dxa"/>
            <w:shd w:val="clear" w:color="auto" w:fill="auto"/>
          </w:tcPr>
          <w:p w14:paraId="0061E439"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r w:rsidRPr="00937F98">
              <w:rPr>
                <w:rFonts w:ascii="Times New Roman" w:eastAsia="Arial Unicode MS" w:hAnsi="Times New Roman" w:cs="Tahoma"/>
                <w:kern w:val="3"/>
                <w:sz w:val="22"/>
                <w:szCs w:val="22"/>
                <w:lang w:val="ru-RU"/>
              </w:rPr>
              <w:t>ВРСТА ОСИГУРАЊА</w:t>
            </w:r>
          </w:p>
        </w:tc>
        <w:tc>
          <w:tcPr>
            <w:tcW w:w="3361" w:type="dxa"/>
            <w:shd w:val="clear" w:color="auto" w:fill="auto"/>
          </w:tcPr>
          <w:p w14:paraId="467D03F2" w14:textId="77777777" w:rsidR="00937F98" w:rsidRPr="00937F98" w:rsidRDefault="00937F98" w:rsidP="000C1712">
            <w:pPr>
              <w:widowControl w:val="0"/>
              <w:suppressAutoHyphens/>
              <w:overflowPunct/>
              <w:autoSpaceDE/>
              <w:adjustRightInd/>
              <w:spacing w:after="120"/>
              <w:rPr>
                <w:rFonts w:ascii="Calibri" w:eastAsia="Arial Unicode MS" w:hAnsi="Calibri" w:cs="Tahoma"/>
                <w:b w:val="0"/>
                <w:kern w:val="3"/>
                <w:sz w:val="22"/>
                <w:szCs w:val="22"/>
                <w:lang w:val="en-US"/>
              </w:rPr>
            </w:pPr>
            <w:r w:rsidRPr="00937F98">
              <w:rPr>
                <w:rFonts w:ascii="Arial" w:eastAsia="Arial Unicode MS" w:hAnsi="Arial" w:cs="Arial"/>
                <w:bCs/>
                <w:kern w:val="3"/>
                <w:sz w:val="20"/>
                <w:szCs w:val="20"/>
                <w:lang w:val="ru-RU"/>
              </w:rPr>
              <w:t>Понуђена премија без пореза на премију осигурања за период од</w:t>
            </w:r>
            <w:r w:rsidRPr="00937F98">
              <w:rPr>
                <w:rFonts w:ascii="Arial" w:eastAsia="Arial Unicode MS" w:hAnsi="Arial" w:cs="Arial"/>
                <w:b w:val="0"/>
                <w:bCs/>
                <w:kern w:val="3"/>
                <w:sz w:val="20"/>
                <w:szCs w:val="20"/>
                <w:lang w:val="ru-RU"/>
              </w:rPr>
              <w:t xml:space="preserve"> </w:t>
            </w:r>
            <w:r w:rsidR="008861AD">
              <w:rPr>
                <w:rFonts w:ascii="Arial" w:eastAsia="Arial Unicode MS" w:hAnsi="Arial" w:cs="Arial"/>
                <w:bCs/>
                <w:kern w:val="3"/>
                <w:sz w:val="20"/>
                <w:szCs w:val="20"/>
                <w:lang w:val="ru-RU"/>
              </w:rPr>
              <w:t>1.</w:t>
            </w:r>
            <w:r w:rsidRPr="00937F98">
              <w:rPr>
                <w:rFonts w:ascii="Arial" w:eastAsia="Arial Unicode MS" w:hAnsi="Arial" w:cs="Arial"/>
                <w:bCs/>
                <w:kern w:val="3"/>
                <w:sz w:val="20"/>
                <w:szCs w:val="20"/>
                <w:lang w:val="ru-RU"/>
              </w:rPr>
              <w:t>7.20</w:t>
            </w:r>
            <w:r w:rsidR="008861AD">
              <w:rPr>
                <w:rFonts w:ascii="Arial" w:eastAsia="Arial Unicode MS" w:hAnsi="Arial" w:cs="Arial"/>
                <w:bCs/>
                <w:kern w:val="3"/>
                <w:sz w:val="20"/>
                <w:szCs w:val="20"/>
                <w:lang w:val="sr-Cyrl-RS"/>
              </w:rPr>
              <w:t>20</w:t>
            </w:r>
            <w:r w:rsidR="008861AD">
              <w:rPr>
                <w:rFonts w:ascii="Arial" w:eastAsia="Arial Unicode MS" w:hAnsi="Arial" w:cs="Arial"/>
                <w:bCs/>
                <w:kern w:val="3"/>
                <w:sz w:val="20"/>
                <w:szCs w:val="20"/>
                <w:lang w:val="ru-RU"/>
              </w:rPr>
              <w:t>.год. - 30.</w:t>
            </w:r>
            <w:r w:rsidRPr="00937F98">
              <w:rPr>
                <w:rFonts w:ascii="Arial" w:eastAsia="Arial Unicode MS" w:hAnsi="Arial" w:cs="Arial"/>
                <w:bCs/>
                <w:kern w:val="3"/>
                <w:sz w:val="20"/>
                <w:szCs w:val="20"/>
                <w:lang w:val="ru-RU"/>
              </w:rPr>
              <w:t>6.20</w:t>
            </w:r>
            <w:r w:rsidR="008861AD">
              <w:rPr>
                <w:rFonts w:ascii="Arial" w:eastAsia="Arial Unicode MS" w:hAnsi="Arial" w:cs="Arial"/>
                <w:bCs/>
                <w:kern w:val="3"/>
                <w:sz w:val="20"/>
                <w:szCs w:val="20"/>
                <w:lang w:val="en-US"/>
              </w:rPr>
              <w:t>2</w:t>
            </w:r>
            <w:r w:rsidR="008861AD">
              <w:rPr>
                <w:rFonts w:ascii="Arial" w:eastAsia="Arial Unicode MS" w:hAnsi="Arial" w:cs="Arial"/>
                <w:bCs/>
                <w:kern w:val="3"/>
                <w:sz w:val="20"/>
                <w:szCs w:val="20"/>
                <w:lang w:val="sr-Cyrl-RS"/>
              </w:rPr>
              <w:t>1</w:t>
            </w:r>
            <w:r w:rsidRPr="00937F98">
              <w:rPr>
                <w:rFonts w:ascii="Arial" w:eastAsia="Arial Unicode MS" w:hAnsi="Arial" w:cs="Arial"/>
                <w:bCs/>
                <w:kern w:val="3"/>
                <w:sz w:val="20"/>
                <w:szCs w:val="20"/>
                <w:lang w:val="ru-RU"/>
              </w:rPr>
              <w:t>. год</w:t>
            </w:r>
            <w:r w:rsidRPr="00937F98">
              <w:rPr>
                <w:rFonts w:ascii="Arial" w:eastAsia="Arial Unicode MS" w:hAnsi="Arial" w:cs="Arial"/>
                <w:b w:val="0"/>
                <w:bCs/>
                <w:kern w:val="3"/>
                <w:sz w:val="20"/>
                <w:szCs w:val="20"/>
                <w:lang w:val="ru-RU"/>
              </w:rPr>
              <w:t>.</w:t>
            </w:r>
          </w:p>
        </w:tc>
      </w:tr>
      <w:tr w:rsidR="00937F98" w:rsidRPr="00937F98" w14:paraId="0D90A2F8" w14:textId="77777777" w:rsidTr="000C1712">
        <w:trPr>
          <w:trHeight w:val="1134"/>
        </w:trPr>
        <w:tc>
          <w:tcPr>
            <w:tcW w:w="5279" w:type="dxa"/>
            <w:shd w:val="clear" w:color="auto" w:fill="auto"/>
          </w:tcPr>
          <w:p w14:paraId="2842FDF0" w14:textId="77777777" w:rsidR="00937F98" w:rsidRPr="00937F98" w:rsidRDefault="00937F98" w:rsidP="000C1712">
            <w:pPr>
              <w:widowControl w:val="0"/>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eastAsia="Arial Unicode MS" w:hAnsi="Times New Roman" w:cs="Tahoma"/>
                <w:b w:val="0"/>
                <w:kern w:val="3"/>
                <w:sz w:val="22"/>
                <w:szCs w:val="22"/>
                <w:lang w:val="en-US"/>
              </w:rPr>
              <w:t xml:space="preserve">Колективно комбиновано осигурање запослених који су у радном односу у тужилаштвима на територији Републике Србије </w:t>
            </w:r>
            <w:r w:rsidRPr="00937F98">
              <w:rPr>
                <w:rFonts w:ascii="Times New Roman" w:eastAsia="Arial Unicode MS" w:hAnsi="Times New Roman" w:cs="Tahoma"/>
                <w:b w:val="0"/>
                <w:color w:val="000000"/>
                <w:kern w:val="3"/>
                <w:sz w:val="22"/>
                <w:szCs w:val="22"/>
                <w:lang w:val="en-US"/>
              </w:rPr>
              <w:t xml:space="preserve">од последица несрећног случаја, тежих болести и за случај хирушке интервенције/операције </w:t>
            </w:r>
            <w:r w:rsidRPr="00937F98">
              <w:rPr>
                <w:rFonts w:ascii="Times New Roman" w:eastAsia="Arial Unicode MS" w:hAnsi="Times New Roman" w:cs="Arial"/>
                <w:b w:val="0"/>
                <w:kern w:val="3"/>
                <w:sz w:val="22"/>
                <w:szCs w:val="22"/>
                <w:lang w:val="ru-RU"/>
              </w:rPr>
              <w:t xml:space="preserve">у </w:t>
            </w:r>
            <w:r w:rsidR="00610CEF">
              <w:rPr>
                <w:rFonts w:ascii="Times New Roman" w:eastAsia="Arial Unicode MS" w:hAnsi="Times New Roman" w:cs="Tahoma"/>
                <w:b w:val="0"/>
                <w:kern w:val="3"/>
                <w:sz w:val="22"/>
                <w:szCs w:val="22"/>
                <w:lang w:val="en-US"/>
              </w:rPr>
              <w:t>периоду од 1. јула 20</w:t>
            </w:r>
            <w:r w:rsidR="00610CEF">
              <w:rPr>
                <w:rFonts w:ascii="Times New Roman" w:eastAsia="Arial Unicode MS" w:hAnsi="Times New Roman" w:cs="Tahoma"/>
                <w:b w:val="0"/>
                <w:kern w:val="3"/>
                <w:sz w:val="22"/>
                <w:szCs w:val="22"/>
                <w:lang w:val="sr-Cyrl-RS"/>
              </w:rPr>
              <w:t>20</w:t>
            </w:r>
            <w:r w:rsidR="00610CEF">
              <w:rPr>
                <w:rFonts w:ascii="Times New Roman" w:eastAsia="Arial Unicode MS" w:hAnsi="Times New Roman" w:cs="Tahoma"/>
                <w:b w:val="0"/>
                <w:kern w:val="3"/>
                <w:sz w:val="22"/>
                <w:szCs w:val="22"/>
                <w:lang w:val="en-US"/>
              </w:rPr>
              <w:t>. године до 30. јуна 202</w:t>
            </w:r>
            <w:r w:rsidR="00610CEF">
              <w:rPr>
                <w:rFonts w:ascii="Times New Roman" w:eastAsia="Arial Unicode MS" w:hAnsi="Times New Roman" w:cs="Tahoma"/>
                <w:b w:val="0"/>
                <w:kern w:val="3"/>
                <w:sz w:val="22"/>
                <w:szCs w:val="22"/>
                <w:lang w:val="sr-Cyrl-RS"/>
              </w:rPr>
              <w:t>1</w:t>
            </w:r>
            <w:r w:rsidRPr="00937F98">
              <w:rPr>
                <w:rFonts w:ascii="Times New Roman" w:eastAsia="Arial Unicode MS" w:hAnsi="Times New Roman" w:cs="Tahoma"/>
                <w:b w:val="0"/>
                <w:kern w:val="3"/>
                <w:sz w:val="22"/>
                <w:szCs w:val="22"/>
                <w:lang w:val="en-US"/>
              </w:rPr>
              <w:t>. године.</w:t>
            </w:r>
          </w:p>
        </w:tc>
        <w:tc>
          <w:tcPr>
            <w:tcW w:w="3361" w:type="dxa"/>
            <w:shd w:val="clear" w:color="auto" w:fill="auto"/>
          </w:tcPr>
          <w:p w14:paraId="2D14AF2A" w14:textId="77777777" w:rsidR="00937F98" w:rsidRPr="00937F98" w:rsidRDefault="00937F98" w:rsidP="000C1712">
            <w:pPr>
              <w:widowControl w:val="0"/>
              <w:suppressAutoHyphens/>
              <w:overflowPunct/>
              <w:autoSpaceDE/>
              <w:adjustRightInd/>
              <w:spacing w:line="360" w:lineRule="atLeast"/>
              <w:jc w:val="both"/>
              <w:rPr>
                <w:rFonts w:ascii="Tahoma" w:eastAsia="Arial Unicode MS" w:hAnsi="Tahoma" w:cs="Tahoma"/>
                <w:b w:val="0"/>
                <w:kern w:val="3"/>
                <w:sz w:val="22"/>
                <w:szCs w:val="22"/>
                <w:lang w:val="en-US"/>
              </w:rPr>
            </w:pPr>
          </w:p>
        </w:tc>
      </w:tr>
      <w:tr w:rsidR="00937F98" w:rsidRPr="00937F98" w14:paraId="705F02E8" w14:textId="77777777" w:rsidTr="000C1712">
        <w:trPr>
          <w:trHeight w:val="397"/>
        </w:trPr>
        <w:tc>
          <w:tcPr>
            <w:tcW w:w="5279" w:type="dxa"/>
            <w:shd w:val="clear" w:color="auto" w:fill="auto"/>
          </w:tcPr>
          <w:p w14:paraId="00C8CD3A" w14:textId="77777777" w:rsidR="00937F98" w:rsidRPr="00937F98" w:rsidRDefault="00937F98" w:rsidP="000C1712">
            <w:pPr>
              <w:widowControl w:val="0"/>
              <w:suppressAutoHyphens/>
              <w:overflowPunct/>
              <w:autoSpaceDE/>
              <w:adjustRightInd/>
              <w:rPr>
                <w:rFonts w:ascii="Calibri" w:eastAsia="Arial Unicode MS" w:hAnsi="Calibri" w:cs="Tahoma"/>
                <w:b w:val="0"/>
                <w:kern w:val="3"/>
                <w:sz w:val="22"/>
                <w:szCs w:val="22"/>
                <w:lang w:val="en-US"/>
              </w:rPr>
            </w:pPr>
            <w:r w:rsidRPr="00937F98">
              <w:rPr>
                <w:rFonts w:ascii="Times New Roman" w:eastAsia="Arial Unicode MS" w:hAnsi="Times New Roman" w:cs="Tahoma"/>
                <w:b w:val="0"/>
                <w:kern w:val="3"/>
                <w:sz w:val="20"/>
                <w:szCs w:val="20"/>
                <w:lang w:val="en-US"/>
              </w:rPr>
              <w:t xml:space="preserve">Порез на премију осигурања: </w:t>
            </w:r>
          </w:p>
        </w:tc>
        <w:tc>
          <w:tcPr>
            <w:tcW w:w="3361" w:type="dxa"/>
            <w:shd w:val="clear" w:color="auto" w:fill="auto"/>
          </w:tcPr>
          <w:p w14:paraId="3275E856" w14:textId="77777777" w:rsidR="00937F98" w:rsidRPr="00937F98" w:rsidRDefault="00937F98" w:rsidP="000C1712">
            <w:pPr>
              <w:widowControl w:val="0"/>
              <w:suppressAutoHyphens/>
              <w:overflowPunct/>
              <w:autoSpaceDE/>
              <w:adjustRightInd/>
              <w:spacing w:line="360" w:lineRule="atLeast"/>
              <w:jc w:val="center"/>
              <w:rPr>
                <w:rFonts w:ascii="Tahoma" w:eastAsia="Arial Unicode MS" w:hAnsi="Tahoma" w:cs="Tahoma"/>
                <w:b w:val="0"/>
                <w:kern w:val="3"/>
                <w:sz w:val="22"/>
                <w:szCs w:val="22"/>
                <w:lang w:val="en-US"/>
              </w:rPr>
            </w:pPr>
          </w:p>
        </w:tc>
      </w:tr>
      <w:tr w:rsidR="00937F98" w:rsidRPr="00937F98" w14:paraId="2FE77527" w14:textId="77777777" w:rsidTr="000C1712">
        <w:trPr>
          <w:trHeight w:val="397"/>
        </w:trPr>
        <w:tc>
          <w:tcPr>
            <w:tcW w:w="5279" w:type="dxa"/>
            <w:shd w:val="clear" w:color="auto" w:fill="auto"/>
          </w:tcPr>
          <w:p w14:paraId="07FF778E" w14:textId="77777777" w:rsidR="00937F98" w:rsidRPr="00937F98" w:rsidRDefault="00937F98" w:rsidP="000C1712">
            <w:pPr>
              <w:widowControl w:val="0"/>
              <w:suppressAutoHyphens/>
              <w:overflowPunct/>
              <w:autoSpaceDE/>
              <w:adjustRightInd/>
              <w:rPr>
                <w:rFonts w:ascii="Calibri" w:eastAsia="Arial Unicode MS" w:hAnsi="Calibri" w:cs="Tahoma"/>
                <w:b w:val="0"/>
                <w:kern w:val="3"/>
                <w:sz w:val="22"/>
                <w:szCs w:val="22"/>
                <w:lang w:val="en-US"/>
              </w:rPr>
            </w:pPr>
            <w:r w:rsidRPr="00937F98">
              <w:rPr>
                <w:rFonts w:ascii="Times New Roman" w:eastAsia="Arial Unicode MS" w:hAnsi="Times New Roman" w:cs="Tahoma"/>
                <w:b w:val="0"/>
                <w:kern w:val="3"/>
                <w:sz w:val="20"/>
                <w:szCs w:val="20"/>
                <w:lang w:val="en-US"/>
              </w:rPr>
              <w:t>Укупна премија са порезом на премију осигурања:</w:t>
            </w:r>
          </w:p>
        </w:tc>
        <w:tc>
          <w:tcPr>
            <w:tcW w:w="3361" w:type="dxa"/>
            <w:shd w:val="clear" w:color="auto" w:fill="auto"/>
          </w:tcPr>
          <w:p w14:paraId="6E9A48CB" w14:textId="77777777" w:rsidR="00937F98" w:rsidRPr="00937F98" w:rsidRDefault="00937F98" w:rsidP="000C1712">
            <w:pPr>
              <w:widowControl w:val="0"/>
              <w:suppressAutoHyphens/>
              <w:overflowPunct/>
              <w:autoSpaceDE/>
              <w:adjustRightInd/>
              <w:spacing w:line="360" w:lineRule="atLeast"/>
              <w:jc w:val="center"/>
              <w:rPr>
                <w:rFonts w:ascii="Tahoma" w:eastAsia="Arial Unicode MS" w:hAnsi="Tahoma" w:cs="Tahoma"/>
                <w:b w:val="0"/>
                <w:kern w:val="3"/>
                <w:sz w:val="22"/>
                <w:szCs w:val="22"/>
                <w:lang w:val="en-US"/>
              </w:rPr>
            </w:pPr>
          </w:p>
        </w:tc>
      </w:tr>
    </w:tbl>
    <w:p w14:paraId="5D86381A" w14:textId="77777777" w:rsidR="00937F98" w:rsidRPr="00937F98" w:rsidRDefault="00937F98" w:rsidP="00937F98">
      <w:pPr>
        <w:suppressAutoHyphens/>
        <w:overflowPunct/>
        <w:autoSpaceDE/>
        <w:adjustRightInd/>
        <w:rPr>
          <w:rFonts w:ascii="Times New Roman" w:hAnsi="Times New Roman" w:cs="Arial"/>
          <w:b w:val="0"/>
          <w:kern w:val="3"/>
          <w:sz w:val="20"/>
          <w:szCs w:val="20"/>
          <w:lang w:val="en-US"/>
        </w:rPr>
      </w:pPr>
    </w:p>
    <w:p w14:paraId="01231C9C" w14:textId="77777777" w:rsidR="00937F98" w:rsidRPr="00937F98" w:rsidRDefault="00937F98" w:rsidP="00937F98">
      <w:pPr>
        <w:suppressAutoHyphens/>
        <w:overflowPunct/>
        <w:autoSpaceDE/>
        <w:adjustRightInd/>
        <w:rPr>
          <w:rFonts w:ascii="Times New Roman" w:hAnsi="Times New Roman" w:cs="Arial"/>
          <w:b w:val="0"/>
          <w:kern w:val="3"/>
          <w:sz w:val="20"/>
          <w:szCs w:val="20"/>
          <w:lang w:val="en-US"/>
        </w:rPr>
      </w:pPr>
    </w:p>
    <w:p w14:paraId="3B0D3403" w14:textId="77777777" w:rsidR="00937F98" w:rsidRPr="00937F98" w:rsidRDefault="00937F98" w:rsidP="00937F98">
      <w:pPr>
        <w:widowControl w:val="0"/>
        <w:numPr>
          <w:ilvl w:val="0"/>
          <w:numId w:val="28"/>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sz w:val="20"/>
          <w:szCs w:val="20"/>
          <w:lang w:val="ru-RU"/>
        </w:rPr>
        <w:t>Висина премије је фиксна</w:t>
      </w:r>
      <w:r w:rsidRPr="00937F98">
        <w:rPr>
          <w:rFonts w:ascii="Times New Roman" w:hAnsi="Times New Roman"/>
          <w:b w:val="0"/>
          <w:color w:val="000000"/>
          <w:kern w:val="3"/>
          <w:sz w:val="20"/>
          <w:szCs w:val="20"/>
          <w:lang w:val="ru-RU"/>
        </w:rPr>
        <w:t>, изражена у динарима, без пореза на премију осигурања, на годишњем нивоу.</w:t>
      </w:r>
    </w:p>
    <w:p w14:paraId="0491186F" w14:textId="77777777" w:rsidR="00937F98" w:rsidRPr="00937F98" w:rsidRDefault="00937F98" w:rsidP="00937F98">
      <w:pPr>
        <w:widowControl w:val="0"/>
        <w:numPr>
          <w:ilvl w:val="0"/>
          <w:numId w:val="29"/>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color w:val="000000"/>
          <w:kern w:val="3"/>
          <w:sz w:val="20"/>
          <w:szCs w:val="20"/>
          <w:lang w:val="ru-RU"/>
        </w:rPr>
        <w:t xml:space="preserve">Плаћање годишње премије осигурања лица </w:t>
      </w:r>
      <w:r w:rsidRPr="00937F98">
        <w:rPr>
          <w:rFonts w:ascii="Times New Roman" w:hAnsi="Times New Roman" w:cs="Arial"/>
          <w:b w:val="0"/>
          <w:kern w:val="3"/>
          <w:sz w:val="20"/>
          <w:szCs w:val="20"/>
          <w:lang w:val="en-US"/>
        </w:rPr>
        <w:t xml:space="preserve">из партије </w:t>
      </w:r>
      <w:r w:rsidRPr="00937F98">
        <w:rPr>
          <w:rFonts w:ascii="Wingdings" w:hAnsi="Wingdings" w:cs="Arial"/>
          <w:b w:val="0"/>
          <w:kern w:val="3"/>
          <w:sz w:val="20"/>
          <w:szCs w:val="20"/>
          <w:lang w:val="en-US"/>
        </w:rPr>
        <w:t></w:t>
      </w:r>
      <w:r w:rsidRPr="00937F98">
        <w:rPr>
          <w:rFonts w:ascii="Times New Roman" w:hAnsi="Times New Roman" w:cs="Arial"/>
          <w:b w:val="0"/>
          <w:kern w:val="3"/>
          <w:sz w:val="20"/>
          <w:szCs w:val="20"/>
          <w:lang w:val="en-US"/>
        </w:rPr>
        <w:t xml:space="preserve"> </w:t>
      </w:r>
      <w:r w:rsidRPr="00937F98">
        <w:rPr>
          <w:rFonts w:ascii="Times New Roman" w:hAnsi="Times New Roman"/>
          <w:b w:val="0"/>
          <w:color w:val="000000"/>
          <w:kern w:val="3"/>
          <w:sz w:val="20"/>
          <w:szCs w:val="20"/>
          <w:lang w:val="ru-RU"/>
        </w:rPr>
        <w:t>вршиће се у једнаким месечним ратама.</w:t>
      </w:r>
    </w:p>
    <w:p w14:paraId="4D6301E3" w14:textId="77777777" w:rsidR="00937F98" w:rsidRPr="00937F98" w:rsidRDefault="00937F98" w:rsidP="00937F98">
      <w:pPr>
        <w:widowControl w:val="0"/>
        <w:numPr>
          <w:ilvl w:val="0"/>
          <w:numId w:val="27"/>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 xml:space="preserve">Рок плаћања не може бити дужи од </w:t>
      </w:r>
      <w:r w:rsidRPr="00937F98">
        <w:rPr>
          <w:rFonts w:ascii="Times New Roman" w:hAnsi="Times New Roman" w:cs="Arial"/>
          <w:b w:val="0"/>
          <w:color w:val="000000"/>
          <w:kern w:val="3"/>
          <w:sz w:val="20"/>
          <w:szCs w:val="20"/>
          <w:lang w:val="en-US"/>
        </w:rPr>
        <w:t>15</w:t>
      </w:r>
      <w:r w:rsidRPr="00937F98">
        <w:rPr>
          <w:rFonts w:ascii="Times New Roman" w:hAnsi="Times New Roman" w:cs="Arial"/>
          <w:b w:val="0"/>
          <w:kern w:val="3"/>
          <w:sz w:val="20"/>
          <w:szCs w:val="20"/>
          <w:lang w:val="en-US"/>
        </w:rPr>
        <w:t xml:space="preserve"> (петнаест) дана од дана пријема фактуре у седиште наручиоца</w:t>
      </w:r>
    </w:p>
    <w:p w14:paraId="6A4C37B4" w14:textId="77777777" w:rsidR="00937F98" w:rsidRPr="00937F98" w:rsidRDefault="00937F98" w:rsidP="00937F98">
      <w:pPr>
        <w:suppressAutoHyphens/>
        <w:overflowPunct/>
        <w:autoSpaceDE/>
        <w:adjustRightInd/>
        <w:ind w:left="360"/>
        <w:jc w:val="both"/>
        <w:rPr>
          <w:rFonts w:ascii="Times New Roman" w:hAnsi="Times New Roman" w:cs="Arial"/>
          <w:b w:val="0"/>
          <w:kern w:val="3"/>
          <w:sz w:val="20"/>
          <w:szCs w:val="20"/>
          <w:lang w:val="en-US"/>
        </w:rPr>
      </w:pPr>
    </w:p>
    <w:p w14:paraId="0901F738" w14:textId="77777777" w:rsidR="00937F98" w:rsidRPr="00937F98" w:rsidRDefault="00937F98" w:rsidP="00937F98">
      <w:pPr>
        <w:suppressAutoHyphens/>
        <w:overflowPunct/>
        <w:autoSpaceDE/>
        <w:adjustRightInd/>
        <w:ind w:left="360"/>
        <w:jc w:val="both"/>
        <w:rPr>
          <w:rFonts w:ascii="Times New Roman" w:hAnsi="Times New Roman" w:cs="Arial"/>
          <w:b w:val="0"/>
          <w:kern w:val="3"/>
          <w:sz w:val="20"/>
          <w:szCs w:val="20"/>
          <w:lang w:val="en-US"/>
        </w:rPr>
      </w:pPr>
    </w:p>
    <w:p w14:paraId="2B75D85E"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r w:rsidRPr="00937F98">
        <w:rPr>
          <w:rFonts w:ascii="Times New Roman" w:hAnsi="Times New Roman"/>
          <w:b w:val="0"/>
          <w:kern w:val="3"/>
          <w:sz w:val="22"/>
          <w:szCs w:val="22"/>
          <w:lang w:val="en-US"/>
        </w:rPr>
        <w:t xml:space="preserve">         </w:t>
      </w:r>
    </w:p>
    <w:p w14:paraId="62FA4A64"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w:t>
      </w:r>
    </w:p>
    <w:p w14:paraId="3704B9AB"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GB"/>
        </w:rPr>
      </w:pPr>
    </w:p>
    <w:p w14:paraId="4B5398B5"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p>
    <w:p w14:paraId="61162B72"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p>
    <w:p w14:paraId="2A8DB07F"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p>
    <w:p w14:paraId="18B8CA30"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p>
    <w:p w14:paraId="043142F2"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p>
    <w:p w14:paraId="70E1F788"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p>
    <w:p w14:paraId="27E21066" w14:textId="77777777" w:rsidR="00937F98" w:rsidRPr="00937F98" w:rsidRDefault="00E5708D" w:rsidP="00E5708D">
      <w:pPr>
        <w:widowControl w:val="0"/>
        <w:suppressAutoHyphens/>
        <w:overflowPunct/>
        <w:autoSpaceDE/>
        <w:adjustRightInd/>
        <w:spacing w:after="200" w:line="276" w:lineRule="auto"/>
        <w:jc w:val="both"/>
        <w:rPr>
          <w:rFonts w:ascii="Times New Roman" w:hAnsi="Times New Roman"/>
          <w:bCs/>
          <w:kern w:val="3"/>
          <w:lang w:val="ru-RU"/>
        </w:rPr>
      </w:pPr>
      <w:r>
        <w:rPr>
          <w:rFonts w:ascii="Times New Roman" w:hAnsi="Times New Roman"/>
          <w:bCs/>
          <w:kern w:val="3"/>
          <w:lang w:val="ru-RU"/>
        </w:rPr>
        <w:t xml:space="preserve">6. </w:t>
      </w:r>
      <w:r w:rsidR="00937F98" w:rsidRPr="00937F98">
        <w:rPr>
          <w:rFonts w:ascii="Times New Roman" w:hAnsi="Times New Roman"/>
          <w:bCs/>
          <w:kern w:val="3"/>
          <w:lang w:val="ru-RU"/>
        </w:rPr>
        <w:t>ОБРАЗАЦ СТРУКТУРЕ ЦЕНЕ за партију 1 – осигурање имовине</w:t>
      </w:r>
    </w:p>
    <w:p w14:paraId="269BD36D"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tbl>
      <w:tblPr>
        <w:tblW w:w="8388" w:type="dxa"/>
        <w:tblLayout w:type="fixed"/>
        <w:tblCellMar>
          <w:left w:w="10" w:type="dxa"/>
          <w:right w:w="10" w:type="dxa"/>
        </w:tblCellMar>
        <w:tblLook w:val="0000" w:firstRow="0" w:lastRow="0" w:firstColumn="0" w:lastColumn="0" w:noHBand="0" w:noVBand="0"/>
      </w:tblPr>
      <w:tblGrid>
        <w:gridCol w:w="2924"/>
        <w:gridCol w:w="5464"/>
      </w:tblGrid>
      <w:tr w:rsidR="00937F98" w:rsidRPr="00937F98" w14:paraId="72874CE8" w14:textId="77777777" w:rsidTr="000C1712">
        <w:tblPrEx>
          <w:tblCellMar>
            <w:top w:w="0" w:type="dxa"/>
            <w:bottom w:w="0" w:type="dxa"/>
          </w:tblCellMar>
        </w:tblPrEx>
        <w:tc>
          <w:tcPr>
            <w:tcW w:w="29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0AC32E" w14:textId="77777777" w:rsidR="00937F98" w:rsidRPr="00937F98" w:rsidRDefault="00937F98" w:rsidP="00937F98">
            <w:pPr>
              <w:suppressAutoHyphens/>
              <w:overflowPunct/>
              <w:autoSpaceDE/>
              <w:adjustRightInd/>
              <w:rPr>
                <w:rFonts w:ascii="Times New Roman" w:hAnsi="Times New Roman" w:cs="Arial"/>
                <w:b w:val="0"/>
                <w:kern w:val="3"/>
                <w:sz w:val="20"/>
                <w:szCs w:val="20"/>
                <w:lang w:val="en-US"/>
              </w:rPr>
            </w:pPr>
            <w:r w:rsidRPr="00937F98">
              <w:rPr>
                <w:rFonts w:ascii="Times New Roman" w:hAnsi="Times New Roman" w:cs="Arial"/>
                <w:b w:val="0"/>
                <w:kern w:val="3"/>
                <w:sz w:val="20"/>
                <w:szCs w:val="20"/>
                <w:lang w:val="en-US"/>
              </w:rPr>
              <w:t>Назив понуђача</w:t>
            </w:r>
          </w:p>
        </w:tc>
        <w:tc>
          <w:tcPr>
            <w:tcW w:w="546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EEE9999"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65586F9B" w14:textId="77777777" w:rsidTr="000C1712">
        <w:tblPrEx>
          <w:tblCellMar>
            <w:top w:w="0" w:type="dxa"/>
            <w:bottom w:w="0" w:type="dxa"/>
          </w:tblCellMar>
        </w:tblPrEx>
        <w:tc>
          <w:tcPr>
            <w:tcW w:w="2924" w:type="dxa"/>
            <w:tcBorders>
              <w:left w:val="single" w:sz="8" w:space="0" w:color="000000"/>
              <w:right w:val="single" w:sz="8" w:space="0" w:color="000000"/>
            </w:tcBorders>
            <w:shd w:val="clear" w:color="auto" w:fill="auto"/>
            <w:tcMar>
              <w:top w:w="0" w:type="dxa"/>
              <w:left w:w="108" w:type="dxa"/>
              <w:bottom w:w="0" w:type="dxa"/>
              <w:right w:w="108" w:type="dxa"/>
            </w:tcMar>
          </w:tcPr>
          <w:p w14:paraId="4B9E67AD"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ru-RU"/>
              </w:rPr>
              <w:t>Ад</w:t>
            </w:r>
            <w:r w:rsidRPr="00937F98">
              <w:rPr>
                <w:rFonts w:ascii="Times New Roman" w:hAnsi="Times New Roman" w:cs="Arial"/>
                <w:b w:val="0"/>
                <w:kern w:val="3"/>
                <w:sz w:val="20"/>
                <w:szCs w:val="20"/>
                <w:lang w:val="en-US"/>
              </w:rPr>
              <w:t>реса</w:t>
            </w:r>
          </w:p>
        </w:tc>
        <w:tc>
          <w:tcPr>
            <w:tcW w:w="5464" w:type="dxa"/>
            <w:tcBorders>
              <w:right w:val="single" w:sz="8" w:space="0" w:color="000000"/>
            </w:tcBorders>
            <w:shd w:val="clear" w:color="auto" w:fill="auto"/>
            <w:tcMar>
              <w:top w:w="0" w:type="dxa"/>
              <w:left w:w="108" w:type="dxa"/>
              <w:bottom w:w="0" w:type="dxa"/>
              <w:right w:w="108" w:type="dxa"/>
            </w:tcMar>
          </w:tcPr>
          <w:p w14:paraId="16FC3A62"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6B184630" w14:textId="77777777" w:rsidTr="000C1712">
        <w:tblPrEx>
          <w:tblCellMar>
            <w:top w:w="0" w:type="dxa"/>
            <w:bottom w:w="0" w:type="dxa"/>
          </w:tblCellMar>
        </w:tblPrEx>
        <w:tc>
          <w:tcPr>
            <w:tcW w:w="29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BE7B62"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Број телефона / факса</w:t>
            </w:r>
          </w:p>
        </w:tc>
        <w:tc>
          <w:tcPr>
            <w:tcW w:w="546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900B90"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1E854418" w14:textId="77777777" w:rsidTr="000C1712">
        <w:tblPrEx>
          <w:tblCellMar>
            <w:top w:w="0" w:type="dxa"/>
            <w:bottom w:w="0" w:type="dxa"/>
          </w:tblCellMar>
        </w:tblPrEx>
        <w:tc>
          <w:tcPr>
            <w:tcW w:w="2924" w:type="dxa"/>
            <w:tcBorders>
              <w:left w:val="single" w:sz="8" w:space="0" w:color="000000"/>
              <w:right w:val="single" w:sz="8" w:space="0" w:color="000000"/>
            </w:tcBorders>
            <w:shd w:val="clear" w:color="auto" w:fill="auto"/>
            <w:tcMar>
              <w:top w:w="0" w:type="dxa"/>
              <w:left w:w="108" w:type="dxa"/>
              <w:bottom w:w="0" w:type="dxa"/>
              <w:right w:w="108" w:type="dxa"/>
            </w:tcMar>
          </w:tcPr>
          <w:p w14:paraId="1D498618"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Е-mail</w:t>
            </w:r>
          </w:p>
        </w:tc>
        <w:tc>
          <w:tcPr>
            <w:tcW w:w="5464" w:type="dxa"/>
            <w:tcBorders>
              <w:right w:val="single" w:sz="8" w:space="0" w:color="000000"/>
            </w:tcBorders>
            <w:shd w:val="clear" w:color="auto" w:fill="auto"/>
            <w:tcMar>
              <w:top w:w="0" w:type="dxa"/>
              <w:left w:w="108" w:type="dxa"/>
              <w:bottom w:w="0" w:type="dxa"/>
              <w:right w:w="108" w:type="dxa"/>
            </w:tcMar>
          </w:tcPr>
          <w:p w14:paraId="28AA0B6E"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3A852E8A" w14:textId="77777777" w:rsidTr="000C1712">
        <w:tblPrEx>
          <w:tblCellMar>
            <w:top w:w="0" w:type="dxa"/>
            <w:bottom w:w="0" w:type="dxa"/>
          </w:tblCellMar>
        </w:tblPrEx>
        <w:tc>
          <w:tcPr>
            <w:tcW w:w="29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920AFB" w14:textId="77777777" w:rsidR="00937F98" w:rsidRPr="00937F98" w:rsidRDefault="00937F98" w:rsidP="00937F98">
            <w:pPr>
              <w:suppressAutoHyphens/>
              <w:overflowPunct/>
              <w:autoSpaceDE/>
              <w:adjustRightInd/>
              <w:rPr>
                <w:rFonts w:ascii="Times New Roman" w:hAnsi="Times New Roman" w:cs="Arial"/>
                <w:b w:val="0"/>
                <w:kern w:val="3"/>
                <w:sz w:val="20"/>
                <w:szCs w:val="20"/>
                <w:lang w:val="en-US"/>
              </w:rPr>
            </w:pPr>
            <w:r w:rsidRPr="00937F98">
              <w:rPr>
                <w:rFonts w:ascii="Times New Roman" w:hAnsi="Times New Roman" w:cs="Arial"/>
                <w:b w:val="0"/>
                <w:kern w:val="3"/>
                <w:sz w:val="20"/>
                <w:szCs w:val="20"/>
                <w:lang w:val="en-US"/>
              </w:rPr>
              <w:t>ПИБ</w:t>
            </w:r>
          </w:p>
        </w:tc>
        <w:tc>
          <w:tcPr>
            <w:tcW w:w="546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BC3D36"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240B881F" w14:textId="77777777" w:rsidTr="000C1712">
        <w:tblPrEx>
          <w:tblCellMar>
            <w:top w:w="0" w:type="dxa"/>
            <w:bottom w:w="0" w:type="dxa"/>
          </w:tblCellMar>
        </w:tblPrEx>
        <w:tc>
          <w:tcPr>
            <w:tcW w:w="2924" w:type="dxa"/>
            <w:tcBorders>
              <w:left w:val="single" w:sz="8" w:space="0" w:color="000000"/>
              <w:right w:val="single" w:sz="8" w:space="0" w:color="000000"/>
            </w:tcBorders>
            <w:shd w:val="clear" w:color="auto" w:fill="auto"/>
            <w:tcMar>
              <w:top w:w="0" w:type="dxa"/>
              <w:left w:w="108" w:type="dxa"/>
              <w:bottom w:w="0" w:type="dxa"/>
              <w:right w:w="108" w:type="dxa"/>
            </w:tcMar>
          </w:tcPr>
          <w:p w14:paraId="22572998" w14:textId="77777777" w:rsidR="00937F98" w:rsidRPr="00937F98" w:rsidRDefault="00937F98" w:rsidP="00937F98">
            <w:pPr>
              <w:suppressAutoHyphens/>
              <w:overflowPunct/>
              <w:autoSpaceDE/>
              <w:adjustRightInd/>
              <w:rPr>
                <w:rFonts w:ascii="Times New Roman" w:hAnsi="Times New Roman" w:cs="Arial"/>
                <w:b w:val="0"/>
                <w:kern w:val="3"/>
                <w:sz w:val="20"/>
                <w:szCs w:val="20"/>
                <w:lang w:val="ru-RU"/>
              </w:rPr>
            </w:pPr>
            <w:r w:rsidRPr="00937F98">
              <w:rPr>
                <w:rFonts w:ascii="Times New Roman" w:hAnsi="Times New Roman" w:cs="Arial"/>
                <w:b w:val="0"/>
                <w:kern w:val="3"/>
                <w:sz w:val="20"/>
                <w:szCs w:val="20"/>
                <w:lang w:val="ru-RU"/>
              </w:rPr>
              <w:t>Број рачуна код пословне банке</w:t>
            </w:r>
          </w:p>
        </w:tc>
        <w:tc>
          <w:tcPr>
            <w:tcW w:w="5464" w:type="dxa"/>
            <w:tcBorders>
              <w:right w:val="single" w:sz="8" w:space="0" w:color="000000"/>
            </w:tcBorders>
            <w:shd w:val="clear" w:color="auto" w:fill="auto"/>
            <w:tcMar>
              <w:top w:w="0" w:type="dxa"/>
              <w:left w:w="108" w:type="dxa"/>
              <w:bottom w:w="0" w:type="dxa"/>
              <w:right w:w="108" w:type="dxa"/>
            </w:tcMar>
          </w:tcPr>
          <w:p w14:paraId="04E36E4F"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253A19F9" w14:textId="77777777" w:rsidTr="000C1712">
        <w:tblPrEx>
          <w:tblCellMar>
            <w:top w:w="0" w:type="dxa"/>
            <w:bottom w:w="0" w:type="dxa"/>
          </w:tblCellMar>
        </w:tblPrEx>
        <w:tc>
          <w:tcPr>
            <w:tcW w:w="29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71C24F" w14:textId="77777777" w:rsidR="00937F98" w:rsidRPr="00937F98" w:rsidRDefault="00937F98" w:rsidP="00937F98">
            <w:pPr>
              <w:suppressAutoHyphens/>
              <w:overflowPunct/>
              <w:autoSpaceDE/>
              <w:adjustRightInd/>
              <w:rPr>
                <w:rFonts w:ascii="Times New Roman" w:hAnsi="Times New Roman" w:cs="Arial"/>
                <w:b w:val="0"/>
                <w:kern w:val="3"/>
                <w:sz w:val="20"/>
                <w:szCs w:val="20"/>
                <w:lang w:val="ru-RU"/>
              </w:rPr>
            </w:pPr>
            <w:r w:rsidRPr="00937F98">
              <w:rPr>
                <w:rFonts w:ascii="Times New Roman" w:hAnsi="Times New Roman" w:cs="Arial"/>
                <w:b w:val="0"/>
                <w:kern w:val="3"/>
                <w:sz w:val="20"/>
                <w:szCs w:val="20"/>
                <w:lang w:val="ru-RU"/>
              </w:rPr>
              <w:t>Назив пословне банке</w:t>
            </w:r>
          </w:p>
        </w:tc>
        <w:tc>
          <w:tcPr>
            <w:tcW w:w="5464"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38419E"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730FAD02" w14:textId="77777777" w:rsidTr="000C1712">
        <w:tblPrEx>
          <w:tblCellMar>
            <w:top w:w="0" w:type="dxa"/>
            <w:bottom w:w="0" w:type="dxa"/>
          </w:tblCellMar>
        </w:tblPrEx>
        <w:tc>
          <w:tcPr>
            <w:tcW w:w="29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033B8D" w14:textId="77777777" w:rsidR="00937F98" w:rsidRPr="00937F98" w:rsidRDefault="00937F98" w:rsidP="00937F98">
            <w:pPr>
              <w:suppressAutoHyphens/>
              <w:overflowPunct/>
              <w:autoSpaceDE/>
              <w:adjustRightInd/>
              <w:rPr>
                <w:rFonts w:ascii="Times New Roman" w:hAnsi="Times New Roman" w:cs="Arial"/>
                <w:b w:val="0"/>
                <w:kern w:val="3"/>
                <w:sz w:val="20"/>
                <w:szCs w:val="20"/>
                <w:lang w:val="en-US"/>
              </w:rPr>
            </w:pPr>
            <w:r w:rsidRPr="00937F98">
              <w:rPr>
                <w:rFonts w:ascii="Times New Roman" w:hAnsi="Times New Roman" w:cs="Arial"/>
                <w:b w:val="0"/>
                <w:kern w:val="3"/>
                <w:sz w:val="20"/>
                <w:szCs w:val="20"/>
                <w:lang w:val="en-US"/>
              </w:rPr>
              <w:t>Лице за контакт</w:t>
            </w:r>
          </w:p>
        </w:tc>
        <w:tc>
          <w:tcPr>
            <w:tcW w:w="5464" w:type="dxa"/>
            <w:tcBorders>
              <w:bottom w:val="single" w:sz="8" w:space="0" w:color="000000"/>
              <w:right w:val="single" w:sz="8" w:space="0" w:color="000000"/>
            </w:tcBorders>
            <w:shd w:val="clear" w:color="auto" w:fill="auto"/>
            <w:tcMar>
              <w:top w:w="0" w:type="dxa"/>
              <w:left w:w="108" w:type="dxa"/>
              <w:bottom w:w="0" w:type="dxa"/>
              <w:right w:w="108" w:type="dxa"/>
            </w:tcMar>
          </w:tcPr>
          <w:p w14:paraId="34105EC0"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bl>
    <w:p w14:paraId="3B6D2DF2" w14:textId="77777777" w:rsidR="00937F98" w:rsidRPr="00937F98" w:rsidRDefault="00937F98" w:rsidP="00937F98">
      <w:pPr>
        <w:suppressAutoHyphens/>
        <w:overflowPunct/>
        <w:autoSpaceDE/>
        <w:adjustRightInd/>
        <w:rPr>
          <w:rFonts w:ascii="Times New Roman" w:hAnsi="Times New Roman" w:cs="Arial"/>
          <w:b w:val="0"/>
          <w:kern w:val="3"/>
          <w:sz w:val="20"/>
          <w:szCs w:val="20"/>
          <w:lang w:val="en-US"/>
        </w:rPr>
      </w:pPr>
    </w:p>
    <w:p w14:paraId="66887F71" w14:textId="77777777" w:rsidR="00937F98" w:rsidRPr="00937F98" w:rsidRDefault="00937F98" w:rsidP="00937F98">
      <w:pPr>
        <w:suppressAutoHyphens/>
        <w:overflowPunct/>
        <w:autoSpaceDE/>
        <w:adjustRightInd/>
        <w:rPr>
          <w:rFonts w:ascii="Times New Roman" w:hAnsi="Times New Roman" w:cs="Arial"/>
          <w:b w:val="0"/>
          <w:kern w:val="3"/>
          <w:sz w:val="20"/>
          <w:szCs w:val="20"/>
          <w:lang w:val="en-US"/>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6229"/>
        <w:gridCol w:w="2173"/>
      </w:tblGrid>
      <w:tr w:rsidR="00937F98" w:rsidRPr="00937F98" w14:paraId="5F45ACE4" w14:textId="77777777" w:rsidTr="000C1712">
        <w:trPr>
          <w:trHeight w:val="567"/>
        </w:trPr>
        <w:tc>
          <w:tcPr>
            <w:tcW w:w="6947" w:type="dxa"/>
            <w:gridSpan w:val="2"/>
            <w:shd w:val="clear" w:color="auto" w:fill="auto"/>
          </w:tcPr>
          <w:p w14:paraId="1D8E0CC9"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0"/>
                <w:szCs w:val="20"/>
                <w:lang w:val="ru-RU"/>
              </w:rPr>
            </w:pPr>
            <w:r w:rsidRPr="00937F98">
              <w:rPr>
                <w:rFonts w:ascii="Times New Roman" w:eastAsia="Arial Unicode MS" w:hAnsi="Times New Roman" w:cs="Tahoma"/>
                <w:kern w:val="3"/>
                <w:sz w:val="20"/>
                <w:szCs w:val="20"/>
                <w:lang w:val="ru-RU"/>
              </w:rPr>
              <w:t>ВРСТА ОСИГУРАЊА</w:t>
            </w:r>
          </w:p>
        </w:tc>
        <w:tc>
          <w:tcPr>
            <w:tcW w:w="2173" w:type="dxa"/>
            <w:shd w:val="clear" w:color="auto" w:fill="auto"/>
          </w:tcPr>
          <w:p w14:paraId="6D8D42B9" w14:textId="77777777" w:rsidR="00937F98" w:rsidRPr="00937F98" w:rsidRDefault="00937F98" w:rsidP="000C1712">
            <w:pPr>
              <w:widowControl w:val="0"/>
              <w:suppressAutoHyphens/>
              <w:overflowPunct/>
              <w:autoSpaceDE/>
              <w:adjustRightInd/>
              <w:spacing w:after="120"/>
              <w:rPr>
                <w:rFonts w:ascii="Calibri" w:eastAsia="Arial Unicode MS" w:hAnsi="Calibri" w:cs="Tahoma"/>
                <w:b w:val="0"/>
                <w:kern w:val="3"/>
                <w:sz w:val="22"/>
                <w:szCs w:val="22"/>
                <w:lang w:val="en-US"/>
              </w:rPr>
            </w:pPr>
            <w:r w:rsidRPr="00937F98">
              <w:rPr>
                <w:rFonts w:ascii="Arial" w:eastAsia="Arial Unicode MS" w:hAnsi="Arial" w:cs="Arial"/>
                <w:bCs/>
                <w:kern w:val="3"/>
                <w:sz w:val="20"/>
                <w:szCs w:val="20"/>
                <w:lang w:val="ru-RU"/>
              </w:rPr>
              <w:t>Изно</w:t>
            </w:r>
            <w:r w:rsidR="0038537D">
              <w:rPr>
                <w:rFonts w:ascii="Arial" w:eastAsia="Arial Unicode MS" w:hAnsi="Arial" w:cs="Arial"/>
                <w:bCs/>
                <w:kern w:val="3"/>
                <w:sz w:val="20"/>
                <w:szCs w:val="20"/>
                <w:lang w:val="ru-RU"/>
              </w:rPr>
              <w:t>с годишње премије за период од 1.7.2020</w:t>
            </w:r>
            <w:r w:rsidRPr="00937F98">
              <w:rPr>
                <w:rFonts w:ascii="Arial" w:eastAsia="Arial Unicode MS" w:hAnsi="Arial" w:cs="Arial"/>
                <w:bCs/>
                <w:kern w:val="3"/>
                <w:sz w:val="20"/>
                <w:szCs w:val="20"/>
                <w:lang w:val="ru-RU"/>
              </w:rPr>
              <w:t>.год. - 30.</w:t>
            </w:r>
            <w:r w:rsidR="0038537D">
              <w:rPr>
                <w:rFonts w:ascii="Arial" w:eastAsia="Arial Unicode MS" w:hAnsi="Arial" w:cs="Arial"/>
                <w:bCs/>
                <w:kern w:val="3"/>
                <w:sz w:val="20"/>
                <w:szCs w:val="20"/>
                <w:lang w:val="ru-RU"/>
              </w:rPr>
              <w:t>6.2021</w:t>
            </w:r>
            <w:r w:rsidRPr="00937F98">
              <w:rPr>
                <w:rFonts w:ascii="Arial" w:eastAsia="Arial Unicode MS" w:hAnsi="Arial" w:cs="Arial"/>
                <w:bCs/>
                <w:kern w:val="3"/>
                <w:sz w:val="20"/>
                <w:szCs w:val="20"/>
                <w:lang w:val="ru-RU"/>
              </w:rPr>
              <w:t>. год.</w:t>
            </w:r>
          </w:p>
        </w:tc>
      </w:tr>
      <w:tr w:rsidR="00937F98" w:rsidRPr="00937F98" w14:paraId="2C61D552" w14:textId="77777777" w:rsidTr="000C1712">
        <w:trPr>
          <w:trHeight w:val="680"/>
        </w:trPr>
        <w:tc>
          <w:tcPr>
            <w:tcW w:w="718" w:type="dxa"/>
            <w:shd w:val="clear" w:color="auto" w:fill="auto"/>
          </w:tcPr>
          <w:p w14:paraId="0F068012" w14:textId="77777777" w:rsidR="00937F98" w:rsidRPr="00937F98" w:rsidRDefault="00937F98" w:rsidP="000C1712">
            <w:pPr>
              <w:widowControl w:val="0"/>
              <w:suppressAutoHyphens/>
              <w:overflowPunct/>
              <w:autoSpaceDE/>
              <w:adjustRightInd/>
              <w:spacing w:after="120"/>
              <w:rPr>
                <w:rFonts w:ascii="Arial" w:eastAsia="Arial Unicode MS" w:hAnsi="Arial" w:cs="Arial"/>
                <w:b w:val="0"/>
                <w:kern w:val="3"/>
                <w:sz w:val="20"/>
                <w:szCs w:val="20"/>
                <w:lang w:val="en-US"/>
              </w:rPr>
            </w:pPr>
            <w:r w:rsidRPr="00937F98">
              <w:rPr>
                <w:rFonts w:ascii="Arial" w:eastAsia="Arial Unicode MS" w:hAnsi="Arial" w:cs="Arial"/>
                <w:b w:val="0"/>
                <w:kern w:val="3"/>
                <w:sz w:val="20"/>
                <w:szCs w:val="20"/>
                <w:lang w:val="en-US"/>
              </w:rPr>
              <w:t>1</w:t>
            </w:r>
          </w:p>
        </w:tc>
        <w:tc>
          <w:tcPr>
            <w:tcW w:w="6229" w:type="dxa"/>
            <w:shd w:val="clear" w:color="auto" w:fill="auto"/>
          </w:tcPr>
          <w:p w14:paraId="076BF2D5" w14:textId="77777777" w:rsidR="00937F98" w:rsidRPr="00937F98" w:rsidRDefault="00937F98" w:rsidP="00057D71">
            <w:pPr>
              <w:widowControl w:val="0"/>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eastAsia="Arial Unicode MS" w:hAnsi="Times New Roman" w:cs="Tahoma"/>
                <w:b w:val="0"/>
                <w:kern w:val="3"/>
                <w:sz w:val="22"/>
                <w:szCs w:val="22"/>
                <w:lang w:val="en-US"/>
              </w:rPr>
              <w:t>Осигурања имовине-грађевинских објеката и опреме од пожара и других ризика у тужилаштвима на територији</w:t>
            </w:r>
            <w:r w:rsidR="00057D71">
              <w:rPr>
                <w:rFonts w:ascii="Times New Roman" w:eastAsia="Arial Unicode MS" w:hAnsi="Times New Roman" w:cs="Tahoma"/>
                <w:b w:val="0"/>
                <w:kern w:val="3"/>
                <w:sz w:val="22"/>
                <w:szCs w:val="22"/>
                <w:lang w:val="en-US"/>
              </w:rPr>
              <w:t xml:space="preserve"> Републике Србије у периоду од </w:t>
            </w:r>
            <w:r w:rsidRPr="00937F98">
              <w:rPr>
                <w:rFonts w:ascii="Times New Roman" w:eastAsia="Arial Unicode MS" w:hAnsi="Times New Roman" w:cs="Tahoma"/>
                <w:b w:val="0"/>
                <w:kern w:val="3"/>
                <w:sz w:val="22"/>
                <w:szCs w:val="22"/>
                <w:lang w:val="en-US"/>
              </w:rPr>
              <w:t>1. јула 20</w:t>
            </w:r>
            <w:r w:rsidR="00057D71">
              <w:rPr>
                <w:rFonts w:ascii="Times New Roman" w:eastAsia="Arial Unicode MS" w:hAnsi="Times New Roman" w:cs="Tahoma"/>
                <w:b w:val="0"/>
                <w:kern w:val="3"/>
                <w:sz w:val="22"/>
                <w:szCs w:val="22"/>
                <w:lang w:val="sr-Cyrl-RS"/>
              </w:rPr>
              <w:t>20</w:t>
            </w:r>
            <w:r w:rsidRPr="00937F98">
              <w:rPr>
                <w:rFonts w:ascii="Times New Roman" w:eastAsia="Arial Unicode MS" w:hAnsi="Times New Roman" w:cs="Tahoma"/>
                <w:b w:val="0"/>
                <w:kern w:val="3"/>
                <w:sz w:val="22"/>
                <w:szCs w:val="22"/>
                <w:lang w:val="en-US"/>
              </w:rPr>
              <w:t>. године до 30. јуна 202</w:t>
            </w:r>
            <w:r w:rsidR="00057D71">
              <w:rPr>
                <w:rFonts w:ascii="Times New Roman" w:eastAsia="Arial Unicode MS" w:hAnsi="Times New Roman" w:cs="Tahoma"/>
                <w:b w:val="0"/>
                <w:kern w:val="3"/>
                <w:sz w:val="22"/>
                <w:szCs w:val="22"/>
                <w:lang w:val="sr-Cyrl-RS"/>
              </w:rPr>
              <w:t>1</w:t>
            </w:r>
            <w:r w:rsidRPr="00937F98">
              <w:rPr>
                <w:rFonts w:ascii="Times New Roman" w:eastAsia="Arial Unicode MS" w:hAnsi="Times New Roman" w:cs="Tahoma"/>
                <w:b w:val="0"/>
                <w:kern w:val="3"/>
                <w:sz w:val="22"/>
                <w:szCs w:val="22"/>
                <w:lang w:val="en-US"/>
              </w:rPr>
              <w:t>. године.</w:t>
            </w:r>
          </w:p>
        </w:tc>
        <w:tc>
          <w:tcPr>
            <w:tcW w:w="2173" w:type="dxa"/>
            <w:shd w:val="clear" w:color="auto" w:fill="auto"/>
          </w:tcPr>
          <w:p w14:paraId="534F8302" w14:textId="77777777" w:rsidR="00937F98" w:rsidRPr="00937F98" w:rsidRDefault="00937F98" w:rsidP="000C1712">
            <w:pPr>
              <w:widowControl w:val="0"/>
              <w:suppressAutoHyphens/>
              <w:overflowPunct/>
              <w:autoSpaceDE/>
              <w:adjustRightInd/>
              <w:spacing w:after="120"/>
              <w:rPr>
                <w:rFonts w:ascii="Arial" w:eastAsia="Arial Unicode MS" w:hAnsi="Arial" w:cs="Arial"/>
                <w:b w:val="0"/>
                <w:bCs/>
                <w:kern w:val="3"/>
                <w:sz w:val="20"/>
                <w:szCs w:val="20"/>
                <w:lang w:val="ru-RU"/>
              </w:rPr>
            </w:pPr>
          </w:p>
        </w:tc>
      </w:tr>
      <w:tr w:rsidR="00937F98" w:rsidRPr="00937F98" w14:paraId="7730190C" w14:textId="77777777" w:rsidTr="000C1712">
        <w:trPr>
          <w:trHeight w:val="680"/>
        </w:trPr>
        <w:tc>
          <w:tcPr>
            <w:tcW w:w="718" w:type="dxa"/>
            <w:shd w:val="clear" w:color="auto" w:fill="auto"/>
          </w:tcPr>
          <w:p w14:paraId="40416C5A" w14:textId="77777777" w:rsidR="00937F98" w:rsidRPr="00937F98" w:rsidRDefault="00937F98" w:rsidP="000C1712">
            <w:pPr>
              <w:widowControl w:val="0"/>
              <w:suppressAutoHyphens/>
              <w:overflowPunct/>
              <w:autoSpaceDE/>
              <w:adjustRightInd/>
              <w:spacing w:after="120"/>
              <w:rPr>
                <w:rFonts w:ascii="Arial" w:eastAsia="Arial Unicode MS" w:hAnsi="Arial" w:cs="Arial"/>
                <w:b w:val="0"/>
                <w:kern w:val="3"/>
                <w:sz w:val="20"/>
                <w:szCs w:val="20"/>
                <w:lang w:val="en-US"/>
              </w:rPr>
            </w:pPr>
            <w:r w:rsidRPr="00937F98">
              <w:rPr>
                <w:rFonts w:ascii="Arial" w:eastAsia="Arial Unicode MS" w:hAnsi="Arial" w:cs="Arial"/>
                <w:b w:val="0"/>
                <w:kern w:val="3"/>
                <w:sz w:val="20"/>
                <w:szCs w:val="20"/>
                <w:lang w:val="en-US"/>
              </w:rPr>
              <w:t>2</w:t>
            </w:r>
          </w:p>
        </w:tc>
        <w:tc>
          <w:tcPr>
            <w:tcW w:w="6229" w:type="dxa"/>
            <w:shd w:val="clear" w:color="auto" w:fill="auto"/>
          </w:tcPr>
          <w:p w14:paraId="28E69010" w14:textId="77777777" w:rsidR="00937F98" w:rsidRPr="00937F98" w:rsidRDefault="00937F98" w:rsidP="000C1712">
            <w:pPr>
              <w:widowControl w:val="0"/>
              <w:suppressAutoHyphens/>
              <w:overflowPunct/>
              <w:autoSpaceDE/>
              <w:adjustRightInd/>
              <w:rPr>
                <w:rFonts w:ascii="Times New Roman" w:eastAsia="Arial Unicode MS" w:hAnsi="Times New Roman" w:cs="Tahoma"/>
                <w:b w:val="0"/>
                <w:kern w:val="3"/>
                <w:sz w:val="20"/>
                <w:szCs w:val="20"/>
                <w:lang w:val="en-US"/>
              </w:rPr>
            </w:pPr>
            <w:r w:rsidRPr="00937F98">
              <w:rPr>
                <w:rFonts w:ascii="Times New Roman" w:eastAsia="Arial Unicode MS" w:hAnsi="Times New Roman" w:cs="Tahoma"/>
                <w:b w:val="0"/>
                <w:kern w:val="3"/>
                <w:sz w:val="20"/>
                <w:szCs w:val="20"/>
                <w:lang w:val="en-US"/>
              </w:rPr>
              <w:t>Трошкови по основу реализације уговора</w:t>
            </w:r>
          </w:p>
        </w:tc>
        <w:tc>
          <w:tcPr>
            <w:tcW w:w="2173" w:type="dxa"/>
            <w:shd w:val="clear" w:color="auto" w:fill="auto"/>
          </w:tcPr>
          <w:p w14:paraId="303187B6" w14:textId="77777777" w:rsidR="00937F98" w:rsidRPr="00937F98" w:rsidRDefault="00937F98" w:rsidP="000C1712">
            <w:pPr>
              <w:widowControl w:val="0"/>
              <w:suppressAutoHyphens/>
              <w:overflowPunct/>
              <w:autoSpaceDE/>
              <w:adjustRightInd/>
              <w:spacing w:after="120"/>
              <w:rPr>
                <w:rFonts w:ascii="Arial" w:eastAsia="Arial Unicode MS" w:hAnsi="Arial" w:cs="Arial"/>
                <w:b w:val="0"/>
                <w:bCs/>
                <w:kern w:val="3"/>
                <w:sz w:val="20"/>
                <w:szCs w:val="20"/>
                <w:lang w:val="ru-RU"/>
              </w:rPr>
            </w:pPr>
          </w:p>
        </w:tc>
      </w:tr>
      <w:tr w:rsidR="00937F98" w:rsidRPr="00937F98" w14:paraId="5F2D4C6B" w14:textId="77777777" w:rsidTr="000C1712">
        <w:trPr>
          <w:trHeight w:val="680"/>
        </w:trPr>
        <w:tc>
          <w:tcPr>
            <w:tcW w:w="718" w:type="dxa"/>
            <w:shd w:val="clear" w:color="auto" w:fill="auto"/>
          </w:tcPr>
          <w:p w14:paraId="0B3DC997" w14:textId="77777777" w:rsidR="00937F98" w:rsidRPr="00937F98" w:rsidRDefault="00937F98" w:rsidP="000C1712">
            <w:pPr>
              <w:widowControl w:val="0"/>
              <w:suppressAutoHyphens/>
              <w:overflowPunct/>
              <w:autoSpaceDE/>
              <w:adjustRightInd/>
              <w:spacing w:after="120"/>
              <w:rPr>
                <w:rFonts w:ascii="Arial" w:eastAsia="Arial Unicode MS" w:hAnsi="Arial" w:cs="Arial"/>
                <w:b w:val="0"/>
                <w:kern w:val="3"/>
                <w:sz w:val="20"/>
                <w:szCs w:val="20"/>
                <w:lang w:val="en-US"/>
              </w:rPr>
            </w:pPr>
            <w:r w:rsidRPr="00937F98">
              <w:rPr>
                <w:rFonts w:ascii="Arial" w:eastAsia="Arial Unicode MS" w:hAnsi="Arial" w:cs="Arial"/>
                <w:b w:val="0"/>
                <w:kern w:val="3"/>
                <w:sz w:val="20"/>
                <w:szCs w:val="20"/>
                <w:lang w:val="en-US"/>
              </w:rPr>
              <w:t>3</w:t>
            </w:r>
          </w:p>
        </w:tc>
        <w:tc>
          <w:tcPr>
            <w:tcW w:w="6229" w:type="dxa"/>
            <w:shd w:val="clear" w:color="auto" w:fill="auto"/>
          </w:tcPr>
          <w:p w14:paraId="5C6B4C71" w14:textId="77777777" w:rsidR="00937F98" w:rsidRPr="00937F98" w:rsidRDefault="00937F98" w:rsidP="000C1712">
            <w:pPr>
              <w:widowControl w:val="0"/>
              <w:suppressAutoHyphens/>
              <w:overflowPunct/>
              <w:autoSpaceDE/>
              <w:adjustRightInd/>
              <w:rPr>
                <w:rFonts w:ascii="Times New Roman" w:eastAsia="Arial Unicode MS" w:hAnsi="Times New Roman" w:cs="Tahoma"/>
                <w:b w:val="0"/>
                <w:kern w:val="3"/>
                <w:sz w:val="20"/>
                <w:szCs w:val="20"/>
                <w:lang w:val="en-US"/>
              </w:rPr>
            </w:pPr>
            <w:r w:rsidRPr="00937F98">
              <w:rPr>
                <w:rFonts w:ascii="Times New Roman" w:eastAsia="Arial Unicode MS" w:hAnsi="Times New Roman" w:cs="Tahoma"/>
                <w:b w:val="0"/>
                <w:kern w:val="3"/>
                <w:sz w:val="20"/>
                <w:szCs w:val="20"/>
                <w:lang w:val="en-US"/>
              </w:rPr>
              <w:t>Укупна премија осигурања имовине за уговорни период без пореза на премију осигурања (1+2)</w:t>
            </w:r>
          </w:p>
        </w:tc>
        <w:tc>
          <w:tcPr>
            <w:tcW w:w="2173" w:type="dxa"/>
            <w:shd w:val="clear" w:color="auto" w:fill="auto"/>
          </w:tcPr>
          <w:p w14:paraId="1B6079CC" w14:textId="77777777" w:rsidR="00937F98" w:rsidRPr="00937F98" w:rsidRDefault="00937F98" w:rsidP="000C1712">
            <w:pPr>
              <w:widowControl w:val="0"/>
              <w:suppressAutoHyphens/>
              <w:overflowPunct/>
              <w:autoSpaceDE/>
              <w:adjustRightInd/>
              <w:spacing w:after="120"/>
              <w:rPr>
                <w:rFonts w:ascii="Arial" w:eastAsia="Arial Unicode MS" w:hAnsi="Arial" w:cs="Arial"/>
                <w:b w:val="0"/>
                <w:bCs/>
                <w:kern w:val="3"/>
                <w:sz w:val="20"/>
                <w:szCs w:val="20"/>
                <w:lang w:val="ru-RU"/>
              </w:rPr>
            </w:pPr>
          </w:p>
        </w:tc>
      </w:tr>
      <w:tr w:rsidR="00937F98" w:rsidRPr="00937F98" w14:paraId="5E1BB6FA" w14:textId="77777777" w:rsidTr="000C1712">
        <w:trPr>
          <w:trHeight w:val="680"/>
        </w:trPr>
        <w:tc>
          <w:tcPr>
            <w:tcW w:w="718" w:type="dxa"/>
            <w:shd w:val="clear" w:color="auto" w:fill="auto"/>
          </w:tcPr>
          <w:p w14:paraId="67D97F62" w14:textId="77777777" w:rsidR="00937F98" w:rsidRPr="00937F98" w:rsidRDefault="00937F98" w:rsidP="000C1712">
            <w:pPr>
              <w:widowControl w:val="0"/>
              <w:suppressAutoHyphens/>
              <w:overflowPunct/>
              <w:autoSpaceDE/>
              <w:adjustRightInd/>
              <w:spacing w:after="120"/>
              <w:rPr>
                <w:rFonts w:ascii="Arial" w:eastAsia="Arial Unicode MS" w:hAnsi="Arial" w:cs="Arial"/>
                <w:b w:val="0"/>
                <w:kern w:val="3"/>
                <w:sz w:val="20"/>
                <w:szCs w:val="20"/>
                <w:lang w:val="en-US"/>
              </w:rPr>
            </w:pPr>
            <w:r w:rsidRPr="00937F98">
              <w:rPr>
                <w:rFonts w:ascii="Arial" w:eastAsia="Arial Unicode MS" w:hAnsi="Arial" w:cs="Arial"/>
                <w:b w:val="0"/>
                <w:kern w:val="3"/>
                <w:sz w:val="20"/>
                <w:szCs w:val="20"/>
                <w:lang w:val="en-US"/>
              </w:rPr>
              <w:t>4</w:t>
            </w:r>
          </w:p>
        </w:tc>
        <w:tc>
          <w:tcPr>
            <w:tcW w:w="6229" w:type="dxa"/>
            <w:shd w:val="clear" w:color="auto" w:fill="auto"/>
          </w:tcPr>
          <w:p w14:paraId="1DF8BCA1" w14:textId="77777777" w:rsidR="00937F98" w:rsidRPr="00937F98" w:rsidRDefault="00937F98" w:rsidP="000C1712">
            <w:pPr>
              <w:widowControl w:val="0"/>
              <w:suppressAutoHyphens/>
              <w:overflowPunct/>
              <w:autoSpaceDE/>
              <w:adjustRightInd/>
              <w:rPr>
                <w:rFonts w:ascii="Times New Roman" w:eastAsia="Arial Unicode MS" w:hAnsi="Times New Roman" w:cs="Tahoma"/>
                <w:b w:val="0"/>
                <w:kern w:val="3"/>
                <w:sz w:val="20"/>
                <w:szCs w:val="20"/>
                <w:lang w:val="ru-RU"/>
              </w:rPr>
            </w:pPr>
            <w:r w:rsidRPr="00937F98">
              <w:rPr>
                <w:rFonts w:ascii="Times New Roman" w:eastAsia="Arial Unicode MS" w:hAnsi="Times New Roman" w:cs="Tahoma"/>
                <w:b w:val="0"/>
                <w:kern w:val="3"/>
                <w:sz w:val="20"/>
                <w:szCs w:val="20"/>
                <w:lang w:val="ru-RU"/>
              </w:rPr>
              <w:t>Висина пореза на премију осигурања</w:t>
            </w:r>
          </w:p>
        </w:tc>
        <w:tc>
          <w:tcPr>
            <w:tcW w:w="2173" w:type="dxa"/>
            <w:shd w:val="clear" w:color="auto" w:fill="auto"/>
          </w:tcPr>
          <w:p w14:paraId="6A6920C9" w14:textId="77777777" w:rsidR="00937F98" w:rsidRPr="00937F98" w:rsidRDefault="00937F98" w:rsidP="000C1712">
            <w:pPr>
              <w:widowControl w:val="0"/>
              <w:suppressAutoHyphens/>
              <w:overflowPunct/>
              <w:autoSpaceDE/>
              <w:adjustRightInd/>
              <w:spacing w:after="120"/>
              <w:rPr>
                <w:rFonts w:ascii="Arial" w:eastAsia="Arial Unicode MS" w:hAnsi="Arial" w:cs="Arial"/>
                <w:b w:val="0"/>
                <w:bCs/>
                <w:kern w:val="3"/>
                <w:sz w:val="20"/>
                <w:szCs w:val="20"/>
                <w:lang w:val="ru-RU"/>
              </w:rPr>
            </w:pPr>
          </w:p>
        </w:tc>
      </w:tr>
      <w:tr w:rsidR="00937F98" w:rsidRPr="00937F98" w14:paraId="374D0969" w14:textId="77777777" w:rsidTr="000C1712">
        <w:trPr>
          <w:trHeight w:val="680"/>
        </w:trPr>
        <w:tc>
          <w:tcPr>
            <w:tcW w:w="6947" w:type="dxa"/>
            <w:gridSpan w:val="2"/>
            <w:shd w:val="clear" w:color="auto" w:fill="auto"/>
          </w:tcPr>
          <w:p w14:paraId="68478D9A" w14:textId="77777777" w:rsidR="00937F98" w:rsidRPr="00937F98" w:rsidRDefault="00937F98" w:rsidP="000C1712">
            <w:pPr>
              <w:widowControl w:val="0"/>
              <w:suppressAutoHyphens/>
              <w:overflowPunct/>
              <w:autoSpaceDE/>
              <w:adjustRightInd/>
              <w:spacing w:after="120"/>
              <w:rPr>
                <w:rFonts w:ascii="Calibri" w:eastAsia="Arial Unicode MS" w:hAnsi="Calibri" w:cs="Tahoma"/>
                <w:b w:val="0"/>
                <w:kern w:val="3"/>
                <w:sz w:val="22"/>
                <w:szCs w:val="22"/>
                <w:lang w:val="en-US"/>
              </w:rPr>
            </w:pPr>
            <w:r w:rsidRPr="00937F98">
              <w:rPr>
                <w:rFonts w:ascii="Times New Roman" w:eastAsia="Arial Unicode MS" w:hAnsi="Times New Roman" w:cs="Tahoma"/>
                <w:b w:val="0"/>
                <w:kern w:val="3"/>
                <w:sz w:val="22"/>
                <w:szCs w:val="22"/>
                <w:lang w:val="ru-RU"/>
              </w:rPr>
              <w:t xml:space="preserve">Укупна премија осигурања имовине </w:t>
            </w:r>
            <w:r w:rsidRPr="00937F98">
              <w:rPr>
                <w:rFonts w:ascii="Times New Roman" w:eastAsia="Arial Unicode MS" w:hAnsi="Times New Roman" w:cs="Tahoma"/>
                <w:b w:val="0"/>
                <w:kern w:val="3"/>
                <w:sz w:val="22"/>
                <w:szCs w:val="22"/>
                <w:lang w:val="en-US"/>
              </w:rPr>
              <w:t xml:space="preserve">за уговорни период </w:t>
            </w:r>
            <w:r w:rsidRPr="00937F98">
              <w:rPr>
                <w:rFonts w:ascii="Times New Roman" w:eastAsia="Arial Unicode MS" w:hAnsi="Times New Roman" w:cs="Tahoma"/>
                <w:b w:val="0"/>
                <w:kern w:val="3"/>
                <w:sz w:val="22"/>
                <w:szCs w:val="22"/>
                <w:lang w:val="ru-RU"/>
              </w:rPr>
              <w:t>са порезом на премију осигурања (3+4)</w:t>
            </w:r>
          </w:p>
        </w:tc>
        <w:tc>
          <w:tcPr>
            <w:tcW w:w="2173" w:type="dxa"/>
            <w:shd w:val="clear" w:color="auto" w:fill="auto"/>
          </w:tcPr>
          <w:p w14:paraId="1C1045A8" w14:textId="77777777" w:rsidR="00937F98" w:rsidRPr="00937F98" w:rsidRDefault="00937F98" w:rsidP="000C1712">
            <w:pPr>
              <w:widowControl w:val="0"/>
              <w:suppressAutoHyphens/>
              <w:overflowPunct/>
              <w:autoSpaceDE/>
              <w:adjustRightInd/>
              <w:spacing w:after="120"/>
              <w:rPr>
                <w:rFonts w:ascii="Arial" w:eastAsia="Arial Unicode MS" w:hAnsi="Arial" w:cs="Arial"/>
                <w:b w:val="0"/>
                <w:kern w:val="3"/>
                <w:sz w:val="20"/>
                <w:szCs w:val="20"/>
                <w:lang w:val="ru-RU"/>
              </w:rPr>
            </w:pPr>
          </w:p>
        </w:tc>
      </w:tr>
    </w:tbl>
    <w:p w14:paraId="216ED0A5" w14:textId="77777777" w:rsidR="00937F98" w:rsidRPr="00937F98" w:rsidRDefault="00937F98" w:rsidP="00937F98">
      <w:pPr>
        <w:suppressAutoHyphens/>
        <w:overflowPunct/>
        <w:autoSpaceDE/>
        <w:adjustRightInd/>
        <w:ind w:left="360"/>
        <w:jc w:val="both"/>
        <w:rPr>
          <w:rFonts w:ascii="Times New Roman" w:hAnsi="Times New Roman"/>
          <w:bCs/>
          <w:kern w:val="3"/>
          <w:lang w:val="en-US"/>
        </w:rPr>
      </w:pPr>
    </w:p>
    <w:p w14:paraId="33471911" w14:textId="77777777" w:rsidR="00937F98" w:rsidRPr="00937F98" w:rsidRDefault="00937F98" w:rsidP="006D7549">
      <w:pPr>
        <w:suppressAutoHyphens/>
        <w:overflowPunct/>
        <w:autoSpaceDE/>
        <w:adjustRightInd/>
        <w:jc w:val="both"/>
        <w:rPr>
          <w:rFonts w:ascii="Times New Roman" w:hAnsi="Times New Roman"/>
          <w:bCs/>
          <w:kern w:val="3"/>
          <w:lang w:val="ru-RU"/>
        </w:rPr>
      </w:pPr>
    </w:p>
    <w:p w14:paraId="499973D2"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EFD268B"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p>
    <w:p w14:paraId="70BC6182"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r w:rsidRPr="00937F98">
        <w:rPr>
          <w:rFonts w:ascii="Times New Roman" w:hAnsi="Times New Roman"/>
          <w:b w:val="0"/>
          <w:kern w:val="3"/>
          <w:sz w:val="22"/>
          <w:szCs w:val="22"/>
          <w:lang w:val="en-US"/>
        </w:rPr>
        <w:t xml:space="preserve">            </w:t>
      </w:r>
    </w:p>
    <w:p w14:paraId="05F5AF37"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w:t>
      </w:r>
    </w:p>
    <w:p w14:paraId="3D4F958A"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128B0B1"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010F3CD0" w14:textId="77777777" w:rsidR="00937F98" w:rsidRPr="00937F98" w:rsidRDefault="00E5708D" w:rsidP="00937F98">
      <w:pPr>
        <w:suppressAutoHyphens/>
        <w:overflowPunct/>
        <w:autoSpaceDE/>
        <w:adjustRightInd/>
        <w:jc w:val="both"/>
        <w:rPr>
          <w:rFonts w:ascii="Times New Roman" w:hAnsi="Times New Roman"/>
          <w:bCs/>
          <w:kern w:val="3"/>
          <w:lang w:val="ru-RU"/>
        </w:rPr>
      </w:pPr>
      <w:r>
        <w:rPr>
          <w:rFonts w:ascii="Times New Roman" w:hAnsi="Times New Roman"/>
          <w:bCs/>
          <w:kern w:val="3"/>
          <w:lang w:val="ru-RU"/>
        </w:rPr>
        <w:t>6</w:t>
      </w:r>
      <w:r w:rsidR="00937F98" w:rsidRPr="00937F98">
        <w:rPr>
          <w:rFonts w:ascii="Times New Roman" w:hAnsi="Times New Roman"/>
          <w:bCs/>
          <w:kern w:val="3"/>
          <w:lang w:val="ru-RU"/>
        </w:rPr>
        <w:t>.</w:t>
      </w:r>
      <w:r>
        <w:rPr>
          <w:rFonts w:ascii="Times New Roman" w:hAnsi="Times New Roman"/>
          <w:bCs/>
          <w:kern w:val="3"/>
          <w:lang w:val="ru-RU"/>
        </w:rPr>
        <w:t>1</w:t>
      </w:r>
      <w:r w:rsidR="00937F98" w:rsidRPr="00937F98">
        <w:rPr>
          <w:rFonts w:ascii="Times New Roman" w:hAnsi="Times New Roman"/>
          <w:bCs/>
          <w:kern w:val="3"/>
          <w:lang w:val="ru-RU"/>
        </w:rPr>
        <w:t xml:space="preserve"> ОБРАЗАЦ СТРУКТУРЕ ЦЕНЕ за партију 2 – осигурање запослених</w:t>
      </w:r>
    </w:p>
    <w:p w14:paraId="409CA81E"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tbl>
      <w:tblPr>
        <w:tblW w:w="8388" w:type="dxa"/>
        <w:tblLayout w:type="fixed"/>
        <w:tblCellMar>
          <w:left w:w="10" w:type="dxa"/>
          <w:right w:w="10" w:type="dxa"/>
        </w:tblCellMar>
        <w:tblLook w:val="0000" w:firstRow="0" w:lastRow="0" w:firstColumn="0" w:lastColumn="0" w:noHBand="0" w:noVBand="0"/>
      </w:tblPr>
      <w:tblGrid>
        <w:gridCol w:w="2954"/>
        <w:gridCol w:w="5434"/>
      </w:tblGrid>
      <w:tr w:rsidR="00937F98" w:rsidRPr="00937F98" w14:paraId="7131F719" w14:textId="77777777" w:rsidTr="000C1712">
        <w:tblPrEx>
          <w:tblCellMar>
            <w:top w:w="0" w:type="dxa"/>
            <w:bottom w:w="0" w:type="dxa"/>
          </w:tblCellMar>
        </w:tblPrEx>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A5559"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en-US"/>
              </w:rPr>
              <w:t>Назив понуђача:</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92374"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50442D86" w14:textId="77777777" w:rsidTr="000C1712">
        <w:tblPrEx>
          <w:tblCellMar>
            <w:top w:w="0" w:type="dxa"/>
            <w:bottom w:w="0" w:type="dxa"/>
          </w:tblCellMar>
        </w:tblPrEx>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71BF" w14:textId="77777777" w:rsidR="00937F98" w:rsidRPr="00937F98" w:rsidRDefault="00937F98" w:rsidP="00937F98">
            <w:pPr>
              <w:suppressAutoHyphens/>
              <w:overflowPunct/>
              <w:autoSpaceDE/>
              <w:adjustRightInd/>
              <w:rPr>
                <w:rFonts w:ascii="Times New Roman" w:hAnsi="Times New Roman" w:cs="Arial"/>
                <w:b w:val="0"/>
                <w:kern w:val="3"/>
                <w:sz w:val="20"/>
                <w:szCs w:val="20"/>
                <w:lang w:val="ru-RU"/>
              </w:rPr>
            </w:pPr>
            <w:r w:rsidRPr="00937F98">
              <w:rPr>
                <w:rFonts w:ascii="Times New Roman" w:hAnsi="Times New Roman" w:cs="Arial"/>
                <w:b w:val="0"/>
                <w:kern w:val="3"/>
                <w:sz w:val="20"/>
                <w:szCs w:val="20"/>
                <w:lang w:val="ru-RU"/>
              </w:rPr>
              <w:t>Адреса</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6302"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079CD2A0" w14:textId="77777777" w:rsidTr="000C1712">
        <w:tblPrEx>
          <w:tblCellMar>
            <w:top w:w="0" w:type="dxa"/>
            <w:bottom w:w="0" w:type="dxa"/>
          </w:tblCellMar>
        </w:tblPrEx>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59CD"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ru-RU"/>
              </w:rPr>
              <w:t>Бр</w:t>
            </w:r>
            <w:r w:rsidRPr="00937F98">
              <w:rPr>
                <w:rFonts w:ascii="Times New Roman" w:hAnsi="Times New Roman" w:cs="Arial"/>
                <w:b w:val="0"/>
                <w:kern w:val="3"/>
                <w:sz w:val="20"/>
                <w:szCs w:val="20"/>
                <w:lang w:val="en-US"/>
              </w:rPr>
              <w:t xml:space="preserve">ој </w:t>
            </w:r>
            <w:r w:rsidRPr="00937F98">
              <w:rPr>
                <w:rFonts w:ascii="Times New Roman" w:hAnsi="Times New Roman" w:cs="Arial"/>
                <w:b w:val="0"/>
                <w:kern w:val="3"/>
                <w:sz w:val="20"/>
                <w:szCs w:val="20"/>
                <w:lang w:val="ru-RU"/>
              </w:rPr>
              <w:t>те</w:t>
            </w:r>
            <w:r w:rsidRPr="00937F98">
              <w:rPr>
                <w:rFonts w:ascii="Times New Roman" w:hAnsi="Times New Roman" w:cs="Arial"/>
                <w:b w:val="0"/>
                <w:kern w:val="3"/>
                <w:sz w:val="20"/>
                <w:szCs w:val="20"/>
                <w:lang w:val="en-US"/>
              </w:rPr>
              <w:t xml:space="preserve">лефона </w:t>
            </w:r>
            <w:r w:rsidRPr="00937F98">
              <w:rPr>
                <w:rFonts w:ascii="Times New Roman" w:hAnsi="Times New Roman" w:cs="Arial"/>
                <w:b w:val="0"/>
                <w:kern w:val="3"/>
                <w:sz w:val="20"/>
                <w:szCs w:val="20"/>
                <w:lang w:val="ru-RU"/>
              </w:rPr>
              <w:t>/</w:t>
            </w:r>
            <w:r w:rsidRPr="00937F98">
              <w:rPr>
                <w:rFonts w:ascii="Times New Roman" w:hAnsi="Times New Roman" w:cs="Arial"/>
                <w:b w:val="0"/>
                <w:kern w:val="3"/>
                <w:sz w:val="20"/>
                <w:szCs w:val="20"/>
                <w:lang w:val="en-US"/>
              </w:rPr>
              <w:t xml:space="preserve"> факса</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8EB6F"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2B189C4F" w14:textId="77777777" w:rsidTr="000C1712">
        <w:tblPrEx>
          <w:tblCellMar>
            <w:top w:w="0" w:type="dxa"/>
            <w:bottom w:w="0" w:type="dxa"/>
          </w:tblCellMar>
        </w:tblPrEx>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FAAD"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0"/>
                <w:szCs w:val="20"/>
                <w:lang w:val="ru-RU"/>
              </w:rPr>
              <w:t>Е-</w:t>
            </w:r>
            <w:r w:rsidRPr="00937F98">
              <w:rPr>
                <w:rFonts w:ascii="Times New Roman" w:hAnsi="Times New Roman" w:cs="Arial"/>
                <w:b w:val="0"/>
                <w:kern w:val="3"/>
                <w:sz w:val="20"/>
                <w:szCs w:val="20"/>
                <w:lang w:val="en-US"/>
              </w:rPr>
              <w:t>mail</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7B50"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61CAFDBD" w14:textId="77777777" w:rsidTr="000C1712">
        <w:tblPrEx>
          <w:tblCellMar>
            <w:top w:w="0" w:type="dxa"/>
            <w:bottom w:w="0" w:type="dxa"/>
          </w:tblCellMar>
        </w:tblPrEx>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39EB" w14:textId="77777777" w:rsidR="00937F98" w:rsidRPr="00937F98" w:rsidRDefault="00937F98" w:rsidP="00937F98">
            <w:pPr>
              <w:suppressAutoHyphens/>
              <w:overflowPunct/>
              <w:autoSpaceDE/>
              <w:adjustRightInd/>
              <w:rPr>
                <w:rFonts w:ascii="Times New Roman" w:hAnsi="Times New Roman" w:cs="Arial"/>
                <w:b w:val="0"/>
                <w:kern w:val="3"/>
                <w:sz w:val="20"/>
                <w:szCs w:val="20"/>
                <w:lang w:val="ru-RU"/>
              </w:rPr>
            </w:pPr>
            <w:r w:rsidRPr="00937F98">
              <w:rPr>
                <w:rFonts w:ascii="Times New Roman" w:hAnsi="Times New Roman" w:cs="Arial"/>
                <w:b w:val="0"/>
                <w:kern w:val="3"/>
                <w:sz w:val="20"/>
                <w:szCs w:val="20"/>
                <w:lang w:val="ru-RU"/>
              </w:rPr>
              <w:t>ПИБ</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7E78D"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2289A3E1" w14:textId="77777777" w:rsidTr="000C1712">
        <w:tblPrEx>
          <w:tblCellMar>
            <w:top w:w="0" w:type="dxa"/>
            <w:bottom w:w="0" w:type="dxa"/>
          </w:tblCellMar>
        </w:tblPrEx>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1CB1" w14:textId="77777777" w:rsidR="00937F98" w:rsidRPr="00937F98" w:rsidRDefault="00937F98" w:rsidP="00937F98">
            <w:pPr>
              <w:suppressAutoHyphens/>
              <w:overflowPunct/>
              <w:autoSpaceDE/>
              <w:adjustRightInd/>
              <w:rPr>
                <w:rFonts w:ascii="Times New Roman" w:hAnsi="Times New Roman" w:cs="Arial"/>
                <w:b w:val="0"/>
                <w:kern w:val="3"/>
                <w:sz w:val="20"/>
                <w:szCs w:val="20"/>
                <w:lang w:val="ru-RU"/>
              </w:rPr>
            </w:pPr>
            <w:r w:rsidRPr="00937F98">
              <w:rPr>
                <w:rFonts w:ascii="Times New Roman" w:hAnsi="Times New Roman" w:cs="Arial"/>
                <w:b w:val="0"/>
                <w:kern w:val="3"/>
                <w:sz w:val="20"/>
                <w:szCs w:val="20"/>
                <w:lang w:val="ru-RU"/>
              </w:rPr>
              <w:t>Број рачуна код пословне банке</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94C1"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7E2A5D69" w14:textId="77777777" w:rsidTr="000C1712">
        <w:tblPrEx>
          <w:tblCellMar>
            <w:top w:w="0" w:type="dxa"/>
            <w:bottom w:w="0" w:type="dxa"/>
          </w:tblCellMar>
        </w:tblPrEx>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0BAA5" w14:textId="77777777" w:rsidR="00937F98" w:rsidRPr="00937F98" w:rsidRDefault="00937F98" w:rsidP="00937F98">
            <w:pPr>
              <w:suppressAutoHyphens/>
              <w:overflowPunct/>
              <w:autoSpaceDE/>
              <w:adjustRightInd/>
              <w:rPr>
                <w:rFonts w:ascii="Times New Roman" w:hAnsi="Times New Roman" w:cs="Arial"/>
                <w:b w:val="0"/>
                <w:kern w:val="3"/>
                <w:sz w:val="20"/>
                <w:szCs w:val="20"/>
                <w:lang w:val="ru-RU"/>
              </w:rPr>
            </w:pPr>
            <w:r w:rsidRPr="00937F98">
              <w:rPr>
                <w:rFonts w:ascii="Times New Roman" w:hAnsi="Times New Roman" w:cs="Arial"/>
                <w:b w:val="0"/>
                <w:kern w:val="3"/>
                <w:sz w:val="20"/>
                <w:szCs w:val="20"/>
                <w:lang w:val="ru-RU"/>
              </w:rPr>
              <w:t>Пословна банка</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4FF7E"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r w:rsidR="00937F98" w:rsidRPr="00937F98" w14:paraId="0993792B" w14:textId="77777777" w:rsidTr="000C1712">
        <w:tblPrEx>
          <w:tblCellMar>
            <w:top w:w="0" w:type="dxa"/>
            <w:bottom w:w="0" w:type="dxa"/>
          </w:tblCellMar>
        </w:tblPrEx>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E80C7" w14:textId="77777777" w:rsidR="00937F98" w:rsidRPr="00937F98" w:rsidRDefault="00937F98" w:rsidP="00937F98">
            <w:pPr>
              <w:suppressAutoHyphens/>
              <w:overflowPunct/>
              <w:autoSpaceDE/>
              <w:adjustRightInd/>
              <w:rPr>
                <w:rFonts w:ascii="Times New Roman" w:hAnsi="Times New Roman" w:cs="Arial"/>
                <w:b w:val="0"/>
                <w:kern w:val="3"/>
                <w:sz w:val="20"/>
                <w:szCs w:val="20"/>
                <w:lang w:val="en-US"/>
              </w:rPr>
            </w:pPr>
            <w:r w:rsidRPr="00937F98">
              <w:rPr>
                <w:rFonts w:ascii="Times New Roman" w:hAnsi="Times New Roman" w:cs="Arial"/>
                <w:b w:val="0"/>
                <w:kern w:val="3"/>
                <w:sz w:val="20"/>
                <w:szCs w:val="20"/>
                <w:lang w:val="en-US"/>
              </w:rPr>
              <w:t>Лице за контакт</w:t>
            </w:r>
          </w:p>
        </w:tc>
        <w:tc>
          <w:tcPr>
            <w:tcW w:w="5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F210A"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0"/>
                <w:szCs w:val="20"/>
                <w:lang w:val="en-US"/>
              </w:rPr>
            </w:pPr>
          </w:p>
        </w:tc>
      </w:tr>
    </w:tbl>
    <w:p w14:paraId="799C15E6" w14:textId="77777777" w:rsidR="00937F98" w:rsidRPr="00937F98" w:rsidRDefault="00937F98" w:rsidP="00937F98">
      <w:pPr>
        <w:suppressAutoHyphens/>
        <w:overflowPunct/>
        <w:autoSpaceDE/>
        <w:adjustRightInd/>
        <w:rPr>
          <w:rFonts w:ascii="Times New Roman" w:hAnsi="Times New Roman" w:cs="Arial"/>
          <w:b w:val="0"/>
          <w:kern w:val="3"/>
          <w:sz w:val="20"/>
          <w:szCs w:val="20"/>
          <w:lang w:val="en-US"/>
        </w:rPr>
      </w:pPr>
    </w:p>
    <w:p w14:paraId="740109FE" w14:textId="77777777" w:rsidR="00937F98" w:rsidRPr="00937F98" w:rsidRDefault="00937F98" w:rsidP="00937F98">
      <w:pPr>
        <w:suppressAutoHyphens/>
        <w:overflowPunct/>
        <w:autoSpaceDE/>
        <w:adjustRightInd/>
        <w:rPr>
          <w:rFonts w:ascii="Times New Roman" w:hAnsi="Times New Roman" w:cs="Arial"/>
          <w:b w:val="0"/>
          <w:kern w:val="3"/>
          <w:sz w:val="20"/>
          <w:szCs w:val="20"/>
          <w:lang w:val="en-US"/>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697"/>
        <w:gridCol w:w="3763"/>
      </w:tblGrid>
      <w:tr w:rsidR="00937F98" w:rsidRPr="00937F98" w14:paraId="48464319" w14:textId="77777777" w:rsidTr="000C1712">
        <w:trPr>
          <w:trHeight w:val="567"/>
        </w:trPr>
        <w:tc>
          <w:tcPr>
            <w:tcW w:w="5237" w:type="dxa"/>
            <w:gridSpan w:val="2"/>
            <w:shd w:val="clear" w:color="auto" w:fill="auto"/>
          </w:tcPr>
          <w:p w14:paraId="66E955C6"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b w:val="0"/>
                <w:kern w:val="3"/>
                <w:sz w:val="20"/>
                <w:szCs w:val="20"/>
                <w:lang w:val="ru-RU"/>
              </w:rPr>
            </w:pPr>
            <w:r w:rsidRPr="00937F98">
              <w:rPr>
                <w:rFonts w:ascii="Times New Roman" w:eastAsia="Arial Unicode MS" w:hAnsi="Times New Roman" w:cs="Tahoma"/>
                <w:b w:val="0"/>
                <w:kern w:val="3"/>
                <w:sz w:val="20"/>
                <w:szCs w:val="20"/>
                <w:lang w:val="ru-RU"/>
              </w:rPr>
              <w:t>ВРСТА ОСИГУРАЊА</w:t>
            </w:r>
          </w:p>
        </w:tc>
        <w:tc>
          <w:tcPr>
            <w:tcW w:w="3763" w:type="dxa"/>
            <w:shd w:val="clear" w:color="auto" w:fill="auto"/>
          </w:tcPr>
          <w:p w14:paraId="208C7A8D" w14:textId="77777777" w:rsidR="00937F98" w:rsidRPr="00937F98" w:rsidRDefault="00937F98" w:rsidP="000C1712">
            <w:pPr>
              <w:widowControl w:val="0"/>
              <w:suppressAutoHyphens/>
              <w:overflowPunct/>
              <w:autoSpaceDE/>
              <w:adjustRightInd/>
              <w:spacing w:after="120"/>
              <w:rPr>
                <w:rFonts w:ascii="Calibri" w:eastAsia="Arial Unicode MS" w:hAnsi="Calibri" w:cs="Tahoma"/>
                <w:b w:val="0"/>
                <w:kern w:val="3"/>
                <w:sz w:val="22"/>
                <w:szCs w:val="22"/>
                <w:lang w:val="en-US"/>
              </w:rPr>
            </w:pPr>
            <w:r w:rsidRPr="00937F98">
              <w:rPr>
                <w:rFonts w:ascii="Arial" w:eastAsia="Arial Unicode MS" w:hAnsi="Arial" w:cs="Arial"/>
                <w:bCs/>
                <w:kern w:val="3"/>
                <w:sz w:val="20"/>
                <w:szCs w:val="20"/>
                <w:lang w:val="ru-RU"/>
              </w:rPr>
              <w:t>Изно</w:t>
            </w:r>
            <w:r w:rsidR="00814BE3">
              <w:rPr>
                <w:rFonts w:ascii="Arial" w:eastAsia="Arial Unicode MS" w:hAnsi="Arial" w:cs="Arial"/>
                <w:bCs/>
                <w:kern w:val="3"/>
                <w:sz w:val="20"/>
                <w:szCs w:val="20"/>
                <w:lang w:val="ru-RU"/>
              </w:rPr>
              <w:t>с годишње премије за период од 1.7.2020.год. - 30.06.2021</w:t>
            </w:r>
            <w:r w:rsidRPr="00937F98">
              <w:rPr>
                <w:rFonts w:ascii="Arial" w:eastAsia="Arial Unicode MS" w:hAnsi="Arial" w:cs="Arial"/>
                <w:bCs/>
                <w:kern w:val="3"/>
                <w:sz w:val="20"/>
                <w:szCs w:val="20"/>
                <w:lang w:val="ru-RU"/>
              </w:rPr>
              <w:t>. год</w:t>
            </w:r>
            <w:r w:rsidRPr="00937F98">
              <w:rPr>
                <w:rFonts w:ascii="Arial" w:eastAsia="Arial Unicode MS" w:hAnsi="Arial" w:cs="Arial"/>
                <w:b w:val="0"/>
                <w:bCs/>
                <w:kern w:val="3"/>
                <w:sz w:val="20"/>
                <w:szCs w:val="20"/>
                <w:lang w:val="ru-RU"/>
              </w:rPr>
              <w:t>.</w:t>
            </w:r>
          </w:p>
        </w:tc>
      </w:tr>
      <w:tr w:rsidR="00937F98" w:rsidRPr="00937F98" w14:paraId="232AC4B0" w14:textId="77777777" w:rsidTr="000C1712">
        <w:trPr>
          <w:trHeight w:val="1771"/>
        </w:trPr>
        <w:tc>
          <w:tcPr>
            <w:tcW w:w="540" w:type="dxa"/>
            <w:shd w:val="clear" w:color="auto" w:fill="auto"/>
          </w:tcPr>
          <w:p w14:paraId="4A88E1AF" w14:textId="77777777" w:rsidR="00937F98" w:rsidRPr="00937F98" w:rsidRDefault="00937F98" w:rsidP="000C1712">
            <w:pPr>
              <w:widowControl w:val="0"/>
              <w:suppressAutoHyphens/>
              <w:overflowPunct/>
              <w:autoSpaceDE/>
              <w:adjustRightInd/>
              <w:spacing w:after="120"/>
              <w:rPr>
                <w:rFonts w:ascii="Arial" w:eastAsia="Arial Unicode MS" w:hAnsi="Arial" w:cs="Arial"/>
                <w:b w:val="0"/>
                <w:kern w:val="3"/>
                <w:sz w:val="20"/>
                <w:szCs w:val="20"/>
                <w:lang w:val="en-US"/>
              </w:rPr>
            </w:pPr>
            <w:r w:rsidRPr="00937F98">
              <w:rPr>
                <w:rFonts w:ascii="Arial" w:eastAsia="Arial Unicode MS" w:hAnsi="Arial" w:cs="Arial"/>
                <w:b w:val="0"/>
                <w:kern w:val="3"/>
                <w:sz w:val="20"/>
                <w:szCs w:val="20"/>
                <w:lang w:val="en-US"/>
              </w:rPr>
              <w:t>1</w:t>
            </w:r>
          </w:p>
        </w:tc>
        <w:tc>
          <w:tcPr>
            <w:tcW w:w="4697" w:type="dxa"/>
            <w:shd w:val="clear" w:color="auto" w:fill="auto"/>
          </w:tcPr>
          <w:p w14:paraId="0046DAFB" w14:textId="77777777" w:rsidR="00937F98" w:rsidRPr="00937F98" w:rsidRDefault="00937F98" w:rsidP="00814BE3">
            <w:pPr>
              <w:widowControl w:val="0"/>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eastAsia="Arial Unicode MS" w:hAnsi="Times New Roman" w:cs="Tahoma"/>
                <w:b w:val="0"/>
                <w:kern w:val="3"/>
                <w:sz w:val="22"/>
                <w:szCs w:val="22"/>
                <w:lang w:val="en-US"/>
              </w:rPr>
              <w:t xml:space="preserve">Колективно комбиновано осигурање запослених који су у радном односу у тужилаштвима на територији Републике Србије </w:t>
            </w:r>
            <w:r w:rsidRPr="00937F98">
              <w:rPr>
                <w:rFonts w:ascii="Times New Roman" w:eastAsia="Arial Unicode MS" w:hAnsi="Times New Roman" w:cs="Tahoma"/>
                <w:b w:val="0"/>
                <w:color w:val="000000"/>
                <w:kern w:val="3"/>
                <w:sz w:val="22"/>
                <w:szCs w:val="22"/>
                <w:lang w:val="en-US"/>
              </w:rPr>
              <w:t xml:space="preserve">од последица несрећног случаја, тежих болести и за случај хирушке интервенције/операције  </w:t>
            </w:r>
            <w:r w:rsidR="00814BE3">
              <w:rPr>
                <w:rFonts w:ascii="Times New Roman" w:eastAsia="Arial Unicode MS" w:hAnsi="Times New Roman" w:cs="Tahoma"/>
                <w:b w:val="0"/>
                <w:kern w:val="3"/>
                <w:sz w:val="22"/>
                <w:szCs w:val="22"/>
                <w:lang w:val="en-US"/>
              </w:rPr>
              <w:t xml:space="preserve">у периоду од </w:t>
            </w:r>
            <w:r w:rsidRPr="00937F98">
              <w:rPr>
                <w:rFonts w:ascii="Times New Roman" w:eastAsia="Arial Unicode MS" w:hAnsi="Times New Roman" w:cs="Tahoma"/>
                <w:b w:val="0"/>
                <w:kern w:val="3"/>
                <w:sz w:val="22"/>
                <w:szCs w:val="22"/>
                <w:lang w:val="en-US"/>
              </w:rPr>
              <w:t>1. јула 20</w:t>
            </w:r>
            <w:r w:rsidR="00814BE3">
              <w:rPr>
                <w:rFonts w:ascii="Times New Roman" w:eastAsia="Arial Unicode MS" w:hAnsi="Times New Roman" w:cs="Tahoma"/>
                <w:b w:val="0"/>
                <w:kern w:val="3"/>
                <w:sz w:val="22"/>
                <w:szCs w:val="22"/>
                <w:lang w:val="sr-Cyrl-RS"/>
              </w:rPr>
              <w:t>20</w:t>
            </w:r>
            <w:r w:rsidRPr="00937F98">
              <w:rPr>
                <w:rFonts w:ascii="Times New Roman" w:eastAsia="Arial Unicode MS" w:hAnsi="Times New Roman" w:cs="Tahoma"/>
                <w:b w:val="0"/>
                <w:kern w:val="3"/>
                <w:sz w:val="22"/>
                <w:szCs w:val="22"/>
                <w:lang w:val="en-US"/>
              </w:rPr>
              <w:t>. године до 30. јуна 202</w:t>
            </w:r>
            <w:r w:rsidR="00814BE3">
              <w:rPr>
                <w:rFonts w:ascii="Times New Roman" w:eastAsia="Arial Unicode MS" w:hAnsi="Times New Roman" w:cs="Tahoma"/>
                <w:b w:val="0"/>
                <w:kern w:val="3"/>
                <w:sz w:val="22"/>
                <w:szCs w:val="22"/>
                <w:lang w:val="sr-Cyrl-RS"/>
              </w:rPr>
              <w:t>1</w:t>
            </w:r>
            <w:r w:rsidRPr="00937F98">
              <w:rPr>
                <w:rFonts w:ascii="Times New Roman" w:eastAsia="Arial Unicode MS" w:hAnsi="Times New Roman" w:cs="Tahoma"/>
                <w:b w:val="0"/>
                <w:kern w:val="3"/>
                <w:sz w:val="22"/>
                <w:szCs w:val="22"/>
                <w:lang w:val="en-US"/>
              </w:rPr>
              <w:t>. године.</w:t>
            </w:r>
          </w:p>
        </w:tc>
        <w:tc>
          <w:tcPr>
            <w:tcW w:w="3763" w:type="dxa"/>
            <w:shd w:val="clear" w:color="auto" w:fill="auto"/>
          </w:tcPr>
          <w:p w14:paraId="394B91F2" w14:textId="77777777" w:rsidR="00937F98" w:rsidRPr="00937F98" w:rsidRDefault="00937F98" w:rsidP="000C1712">
            <w:pPr>
              <w:widowControl w:val="0"/>
              <w:suppressAutoHyphens/>
              <w:overflowPunct/>
              <w:autoSpaceDE/>
              <w:adjustRightInd/>
              <w:jc w:val="both"/>
              <w:rPr>
                <w:rFonts w:ascii="Tahoma" w:eastAsia="Arial Unicode MS" w:hAnsi="Tahoma" w:cs="Tahoma"/>
                <w:b w:val="0"/>
                <w:kern w:val="3"/>
                <w:sz w:val="20"/>
                <w:szCs w:val="20"/>
                <w:lang w:val="en-US"/>
              </w:rPr>
            </w:pPr>
          </w:p>
        </w:tc>
      </w:tr>
      <w:tr w:rsidR="00937F98" w:rsidRPr="00937F98" w14:paraId="3ECF7F4F" w14:textId="77777777" w:rsidTr="000C1712">
        <w:trPr>
          <w:trHeight w:val="680"/>
        </w:trPr>
        <w:tc>
          <w:tcPr>
            <w:tcW w:w="540" w:type="dxa"/>
            <w:shd w:val="clear" w:color="auto" w:fill="auto"/>
          </w:tcPr>
          <w:p w14:paraId="3AC858A6" w14:textId="77777777" w:rsidR="00937F98" w:rsidRPr="00937F98" w:rsidRDefault="00937F98" w:rsidP="000C1712">
            <w:pPr>
              <w:widowControl w:val="0"/>
              <w:suppressAutoHyphens/>
              <w:overflowPunct/>
              <w:autoSpaceDE/>
              <w:adjustRightInd/>
              <w:rPr>
                <w:rFonts w:ascii="Times New Roman" w:eastAsia="Arial Unicode MS" w:hAnsi="Times New Roman" w:cs="Tahoma"/>
                <w:b w:val="0"/>
                <w:kern w:val="3"/>
                <w:sz w:val="20"/>
                <w:szCs w:val="20"/>
                <w:lang w:val="en-US"/>
              </w:rPr>
            </w:pPr>
            <w:r w:rsidRPr="00937F98">
              <w:rPr>
                <w:rFonts w:ascii="Times New Roman" w:eastAsia="Arial Unicode MS" w:hAnsi="Times New Roman" w:cs="Tahoma"/>
                <w:b w:val="0"/>
                <w:kern w:val="3"/>
                <w:sz w:val="20"/>
                <w:szCs w:val="20"/>
                <w:lang w:val="en-US"/>
              </w:rPr>
              <w:t>2</w:t>
            </w:r>
          </w:p>
        </w:tc>
        <w:tc>
          <w:tcPr>
            <w:tcW w:w="4697" w:type="dxa"/>
            <w:shd w:val="clear" w:color="auto" w:fill="auto"/>
          </w:tcPr>
          <w:p w14:paraId="32FDA170" w14:textId="77777777" w:rsidR="00937F98" w:rsidRPr="00937F98" w:rsidRDefault="00937F98" w:rsidP="000C1712">
            <w:pPr>
              <w:widowControl w:val="0"/>
              <w:suppressAutoHyphens/>
              <w:overflowPunct/>
              <w:autoSpaceDE/>
              <w:adjustRightInd/>
              <w:rPr>
                <w:rFonts w:ascii="Times New Roman" w:eastAsia="Arial Unicode MS" w:hAnsi="Times New Roman" w:cs="Tahoma"/>
                <w:b w:val="0"/>
                <w:kern w:val="3"/>
                <w:sz w:val="20"/>
                <w:szCs w:val="20"/>
                <w:lang w:val="en-US"/>
              </w:rPr>
            </w:pPr>
            <w:r w:rsidRPr="00937F98">
              <w:rPr>
                <w:rFonts w:ascii="Times New Roman" w:eastAsia="Arial Unicode MS" w:hAnsi="Times New Roman" w:cs="Tahoma"/>
                <w:b w:val="0"/>
                <w:kern w:val="3"/>
                <w:sz w:val="20"/>
                <w:szCs w:val="20"/>
                <w:lang w:val="en-US"/>
              </w:rPr>
              <w:t>Трошкови по основу реализације уговора</w:t>
            </w:r>
          </w:p>
        </w:tc>
        <w:tc>
          <w:tcPr>
            <w:tcW w:w="3763" w:type="dxa"/>
            <w:shd w:val="clear" w:color="auto" w:fill="auto"/>
          </w:tcPr>
          <w:p w14:paraId="472703F4" w14:textId="77777777" w:rsidR="00937F98" w:rsidRPr="00937F98" w:rsidRDefault="00937F98" w:rsidP="000C1712">
            <w:pPr>
              <w:widowControl w:val="0"/>
              <w:suppressAutoHyphens/>
              <w:overflowPunct/>
              <w:autoSpaceDE/>
              <w:adjustRightInd/>
              <w:rPr>
                <w:rFonts w:ascii="Times New Roman" w:eastAsia="Arial Unicode MS" w:hAnsi="Times New Roman" w:cs="Tahoma"/>
                <w:b w:val="0"/>
                <w:kern w:val="3"/>
                <w:sz w:val="20"/>
                <w:szCs w:val="20"/>
                <w:lang w:val="en-US"/>
              </w:rPr>
            </w:pPr>
          </w:p>
        </w:tc>
      </w:tr>
      <w:tr w:rsidR="00937F98" w:rsidRPr="00937F98" w14:paraId="197D1B6B" w14:textId="77777777" w:rsidTr="000C1712">
        <w:trPr>
          <w:trHeight w:val="680"/>
        </w:trPr>
        <w:tc>
          <w:tcPr>
            <w:tcW w:w="540" w:type="dxa"/>
            <w:shd w:val="clear" w:color="auto" w:fill="auto"/>
          </w:tcPr>
          <w:p w14:paraId="3953C11B" w14:textId="77777777" w:rsidR="00937F98" w:rsidRPr="00937F98" w:rsidRDefault="00937F98" w:rsidP="000C1712">
            <w:pPr>
              <w:widowControl w:val="0"/>
              <w:suppressAutoHyphens/>
              <w:overflowPunct/>
              <w:autoSpaceDE/>
              <w:adjustRightInd/>
              <w:rPr>
                <w:rFonts w:ascii="Times New Roman" w:eastAsia="Arial Unicode MS" w:hAnsi="Times New Roman" w:cs="Tahoma"/>
                <w:b w:val="0"/>
                <w:kern w:val="3"/>
                <w:sz w:val="20"/>
                <w:szCs w:val="20"/>
                <w:lang w:val="en-US"/>
              </w:rPr>
            </w:pPr>
            <w:r w:rsidRPr="00937F98">
              <w:rPr>
                <w:rFonts w:ascii="Times New Roman" w:eastAsia="Arial Unicode MS" w:hAnsi="Times New Roman" w:cs="Tahoma"/>
                <w:b w:val="0"/>
                <w:kern w:val="3"/>
                <w:sz w:val="20"/>
                <w:szCs w:val="20"/>
                <w:lang w:val="en-US"/>
              </w:rPr>
              <w:t>3</w:t>
            </w:r>
          </w:p>
        </w:tc>
        <w:tc>
          <w:tcPr>
            <w:tcW w:w="4697" w:type="dxa"/>
            <w:shd w:val="clear" w:color="auto" w:fill="auto"/>
          </w:tcPr>
          <w:p w14:paraId="5D24069E" w14:textId="77777777" w:rsidR="00937F98" w:rsidRPr="00937F98" w:rsidRDefault="00937F98" w:rsidP="000C1712">
            <w:pPr>
              <w:widowControl w:val="0"/>
              <w:suppressAutoHyphens/>
              <w:overflowPunct/>
              <w:autoSpaceDE/>
              <w:adjustRightInd/>
              <w:rPr>
                <w:rFonts w:ascii="Times New Roman" w:eastAsia="Arial Unicode MS" w:hAnsi="Times New Roman" w:cs="Tahoma"/>
                <w:b w:val="0"/>
                <w:kern w:val="3"/>
                <w:sz w:val="20"/>
                <w:szCs w:val="20"/>
                <w:lang w:val="en-US"/>
              </w:rPr>
            </w:pPr>
            <w:r w:rsidRPr="00937F98">
              <w:rPr>
                <w:rFonts w:ascii="Times New Roman" w:eastAsia="Arial Unicode MS" w:hAnsi="Times New Roman" w:cs="Tahoma"/>
                <w:b w:val="0"/>
                <w:kern w:val="3"/>
                <w:sz w:val="20"/>
                <w:szCs w:val="20"/>
                <w:lang w:val="en-US"/>
              </w:rPr>
              <w:t>Укупна премија осигурања лица за уговорни период без пореза на премију осигурања (1+2)</w:t>
            </w:r>
          </w:p>
        </w:tc>
        <w:tc>
          <w:tcPr>
            <w:tcW w:w="3763" w:type="dxa"/>
            <w:shd w:val="clear" w:color="auto" w:fill="auto"/>
          </w:tcPr>
          <w:p w14:paraId="4A1EC51F" w14:textId="77777777" w:rsidR="00937F98" w:rsidRPr="00937F98" w:rsidRDefault="00937F98" w:rsidP="000C1712">
            <w:pPr>
              <w:widowControl w:val="0"/>
              <w:suppressAutoHyphens/>
              <w:overflowPunct/>
              <w:autoSpaceDE/>
              <w:adjustRightInd/>
              <w:rPr>
                <w:rFonts w:ascii="Times New Roman" w:eastAsia="Arial Unicode MS" w:hAnsi="Times New Roman" w:cs="Tahoma"/>
                <w:b w:val="0"/>
                <w:kern w:val="3"/>
                <w:sz w:val="20"/>
                <w:szCs w:val="20"/>
                <w:lang w:val="en-US"/>
              </w:rPr>
            </w:pPr>
          </w:p>
        </w:tc>
      </w:tr>
      <w:tr w:rsidR="00937F98" w:rsidRPr="00937F98" w14:paraId="2A07F2A5" w14:textId="77777777" w:rsidTr="000C1712">
        <w:trPr>
          <w:trHeight w:val="680"/>
        </w:trPr>
        <w:tc>
          <w:tcPr>
            <w:tcW w:w="540" w:type="dxa"/>
            <w:shd w:val="clear" w:color="auto" w:fill="auto"/>
          </w:tcPr>
          <w:p w14:paraId="6F919396" w14:textId="77777777" w:rsidR="00937F98" w:rsidRPr="00937F98" w:rsidRDefault="00937F98" w:rsidP="000C1712">
            <w:pPr>
              <w:widowControl w:val="0"/>
              <w:suppressAutoHyphens/>
              <w:overflowPunct/>
              <w:autoSpaceDE/>
              <w:adjustRightInd/>
              <w:rPr>
                <w:rFonts w:ascii="Times New Roman" w:eastAsia="Arial Unicode MS" w:hAnsi="Times New Roman" w:cs="Tahoma"/>
                <w:b w:val="0"/>
                <w:kern w:val="3"/>
                <w:sz w:val="20"/>
                <w:szCs w:val="20"/>
                <w:lang w:val="en-US"/>
              </w:rPr>
            </w:pPr>
            <w:r w:rsidRPr="00937F98">
              <w:rPr>
                <w:rFonts w:ascii="Times New Roman" w:eastAsia="Arial Unicode MS" w:hAnsi="Times New Roman" w:cs="Tahoma"/>
                <w:b w:val="0"/>
                <w:kern w:val="3"/>
                <w:sz w:val="20"/>
                <w:szCs w:val="20"/>
                <w:lang w:val="en-US"/>
              </w:rPr>
              <w:t>4</w:t>
            </w:r>
          </w:p>
        </w:tc>
        <w:tc>
          <w:tcPr>
            <w:tcW w:w="4697" w:type="dxa"/>
            <w:shd w:val="clear" w:color="auto" w:fill="auto"/>
          </w:tcPr>
          <w:p w14:paraId="3ED7D8C7" w14:textId="77777777" w:rsidR="00937F98" w:rsidRPr="00937F98" w:rsidRDefault="00937F98" w:rsidP="000C1712">
            <w:pPr>
              <w:widowControl w:val="0"/>
              <w:suppressAutoHyphens/>
              <w:overflowPunct/>
              <w:autoSpaceDE/>
              <w:adjustRightInd/>
              <w:rPr>
                <w:rFonts w:ascii="Times New Roman" w:eastAsia="Arial Unicode MS" w:hAnsi="Times New Roman" w:cs="Tahoma"/>
                <w:b w:val="0"/>
                <w:kern w:val="3"/>
                <w:sz w:val="20"/>
                <w:szCs w:val="20"/>
                <w:lang w:val="en-US"/>
              </w:rPr>
            </w:pPr>
            <w:r w:rsidRPr="00937F98">
              <w:rPr>
                <w:rFonts w:ascii="Times New Roman" w:eastAsia="Arial Unicode MS" w:hAnsi="Times New Roman" w:cs="Tahoma"/>
                <w:b w:val="0"/>
                <w:kern w:val="3"/>
                <w:sz w:val="20"/>
                <w:szCs w:val="20"/>
                <w:lang w:val="en-US"/>
              </w:rPr>
              <w:t>Висина пореза на премију осигурања лица</w:t>
            </w:r>
          </w:p>
        </w:tc>
        <w:tc>
          <w:tcPr>
            <w:tcW w:w="3763" w:type="dxa"/>
            <w:shd w:val="clear" w:color="auto" w:fill="auto"/>
          </w:tcPr>
          <w:p w14:paraId="79A42AB9" w14:textId="77777777" w:rsidR="00937F98" w:rsidRPr="00937F98" w:rsidRDefault="00937F98" w:rsidP="000C1712">
            <w:pPr>
              <w:widowControl w:val="0"/>
              <w:suppressAutoHyphens/>
              <w:overflowPunct/>
              <w:autoSpaceDE/>
              <w:adjustRightInd/>
              <w:rPr>
                <w:rFonts w:ascii="Times New Roman" w:eastAsia="Arial Unicode MS" w:hAnsi="Times New Roman" w:cs="Tahoma"/>
                <w:b w:val="0"/>
                <w:kern w:val="3"/>
                <w:sz w:val="20"/>
                <w:szCs w:val="20"/>
                <w:lang w:val="en-US"/>
              </w:rPr>
            </w:pPr>
          </w:p>
        </w:tc>
      </w:tr>
      <w:tr w:rsidR="00937F98" w:rsidRPr="00937F98" w14:paraId="62F658B5" w14:textId="77777777" w:rsidTr="000C1712">
        <w:trPr>
          <w:trHeight w:val="680"/>
        </w:trPr>
        <w:tc>
          <w:tcPr>
            <w:tcW w:w="5237" w:type="dxa"/>
            <w:gridSpan w:val="2"/>
            <w:shd w:val="clear" w:color="auto" w:fill="auto"/>
          </w:tcPr>
          <w:p w14:paraId="0DF46C1A" w14:textId="77777777" w:rsidR="00937F98" w:rsidRPr="00937F98" w:rsidRDefault="00937F98" w:rsidP="000C1712">
            <w:pPr>
              <w:widowControl w:val="0"/>
              <w:suppressAutoHyphens/>
              <w:overflowPunct/>
              <w:autoSpaceDE/>
              <w:adjustRightInd/>
              <w:rPr>
                <w:rFonts w:ascii="Times New Roman" w:eastAsia="Arial Unicode MS" w:hAnsi="Times New Roman" w:cs="Tahoma"/>
                <w:b w:val="0"/>
                <w:kern w:val="3"/>
                <w:sz w:val="22"/>
                <w:szCs w:val="20"/>
                <w:lang w:val="en-US"/>
              </w:rPr>
            </w:pPr>
            <w:r w:rsidRPr="00937F98">
              <w:rPr>
                <w:rFonts w:ascii="Times New Roman" w:eastAsia="Arial Unicode MS" w:hAnsi="Times New Roman" w:cs="Tahoma"/>
                <w:b w:val="0"/>
                <w:kern w:val="3"/>
                <w:sz w:val="22"/>
                <w:szCs w:val="20"/>
                <w:lang w:val="en-US"/>
              </w:rPr>
              <w:t>Укупна премија осигурања лица за уговорни период са порезом на премију осигурања лица (3+4)</w:t>
            </w:r>
          </w:p>
        </w:tc>
        <w:tc>
          <w:tcPr>
            <w:tcW w:w="3763" w:type="dxa"/>
            <w:shd w:val="clear" w:color="auto" w:fill="auto"/>
          </w:tcPr>
          <w:p w14:paraId="74E3D1D9" w14:textId="77777777" w:rsidR="00937F98" w:rsidRPr="00937F98" w:rsidRDefault="00937F98" w:rsidP="000C1712">
            <w:pPr>
              <w:widowControl w:val="0"/>
              <w:suppressAutoHyphens/>
              <w:overflowPunct/>
              <w:autoSpaceDE/>
              <w:adjustRightInd/>
              <w:jc w:val="both"/>
              <w:rPr>
                <w:rFonts w:ascii="Tahoma" w:eastAsia="Arial Unicode MS" w:hAnsi="Tahoma" w:cs="Tahoma"/>
                <w:b w:val="0"/>
                <w:kern w:val="3"/>
                <w:sz w:val="20"/>
                <w:szCs w:val="20"/>
                <w:lang w:val="en-US"/>
              </w:rPr>
            </w:pPr>
          </w:p>
        </w:tc>
      </w:tr>
    </w:tbl>
    <w:p w14:paraId="1FB600BB" w14:textId="77777777" w:rsidR="00937F98" w:rsidRPr="00937F98" w:rsidRDefault="00937F98" w:rsidP="00937F98">
      <w:pPr>
        <w:suppressAutoHyphens/>
        <w:overflowPunct/>
        <w:autoSpaceDE/>
        <w:adjustRightInd/>
        <w:ind w:left="360"/>
        <w:jc w:val="both"/>
        <w:rPr>
          <w:rFonts w:ascii="Times New Roman" w:hAnsi="Times New Roman"/>
          <w:bCs/>
          <w:kern w:val="3"/>
          <w:lang w:val="en-US"/>
        </w:rPr>
      </w:pPr>
    </w:p>
    <w:p w14:paraId="2446CBC5"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4B040322"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73F8FC86"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p>
    <w:p w14:paraId="31FCA454"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r w:rsidRPr="00937F98">
        <w:rPr>
          <w:rFonts w:ascii="Times New Roman" w:hAnsi="Times New Roman"/>
          <w:b w:val="0"/>
          <w:kern w:val="3"/>
          <w:sz w:val="22"/>
          <w:szCs w:val="22"/>
          <w:lang w:val="en-US"/>
        </w:rPr>
        <w:t xml:space="preserve">            </w:t>
      </w:r>
    </w:p>
    <w:p w14:paraId="443909E6"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w:t>
      </w:r>
    </w:p>
    <w:p w14:paraId="5B3D9F29"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660FC33B"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05C19863" w14:textId="77777777" w:rsidR="00937F98" w:rsidRDefault="00937F98" w:rsidP="00937F98">
      <w:pPr>
        <w:suppressAutoHyphens/>
        <w:overflowPunct/>
        <w:autoSpaceDE/>
        <w:adjustRightInd/>
        <w:ind w:left="360"/>
        <w:jc w:val="both"/>
        <w:rPr>
          <w:rFonts w:ascii="Times New Roman" w:hAnsi="Times New Roman"/>
          <w:bCs/>
          <w:kern w:val="3"/>
          <w:lang w:val="ru-RU"/>
        </w:rPr>
      </w:pPr>
    </w:p>
    <w:p w14:paraId="6EFFBB4B" w14:textId="77777777" w:rsidR="001D76BB" w:rsidRDefault="001D76BB" w:rsidP="00937F98">
      <w:pPr>
        <w:suppressAutoHyphens/>
        <w:overflowPunct/>
        <w:autoSpaceDE/>
        <w:adjustRightInd/>
        <w:ind w:left="360"/>
        <w:jc w:val="both"/>
        <w:rPr>
          <w:rFonts w:ascii="Times New Roman" w:hAnsi="Times New Roman"/>
          <w:bCs/>
          <w:kern w:val="3"/>
          <w:lang w:val="ru-RU"/>
        </w:rPr>
      </w:pPr>
    </w:p>
    <w:p w14:paraId="63C12853" w14:textId="77777777" w:rsidR="001D76BB" w:rsidRDefault="001D76BB" w:rsidP="00937F98">
      <w:pPr>
        <w:suppressAutoHyphens/>
        <w:overflowPunct/>
        <w:autoSpaceDE/>
        <w:adjustRightInd/>
        <w:ind w:left="360"/>
        <w:jc w:val="both"/>
        <w:rPr>
          <w:rFonts w:ascii="Times New Roman" w:hAnsi="Times New Roman"/>
          <w:bCs/>
          <w:kern w:val="3"/>
          <w:lang w:val="ru-RU"/>
        </w:rPr>
      </w:pPr>
    </w:p>
    <w:p w14:paraId="0434F091" w14:textId="77777777" w:rsidR="001D76BB" w:rsidRPr="007524E5" w:rsidRDefault="001D76BB" w:rsidP="00937F98">
      <w:pPr>
        <w:suppressAutoHyphens/>
        <w:overflowPunct/>
        <w:autoSpaceDE/>
        <w:adjustRightInd/>
        <w:ind w:left="360"/>
        <w:jc w:val="both"/>
        <w:rPr>
          <w:rFonts w:ascii="Times New Roman" w:hAnsi="Times New Roman"/>
          <w:b w:val="0"/>
          <w:bCs/>
          <w:kern w:val="3"/>
          <w:lang w:val="ru-RU"/>
        </w:rPr>
      </w:pPr>
    </w:p>
    <w:p w14:paraId="7DFD9A2D"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0510B6B3" w14:textId="77777777" w:rsidR="00937F98" w:rsidRPr="00937F98" w:rsidRDefault="00E5708D" w:rsidP="00E5708D">
      <w:pPr>
        <w:widowControl w:val="0"/>
        <w:suppressAutoHyphens/>
        <w:overflowPunct/>
        <w:autoSpaceDE/>
        <w:adjustRightInd/>
        <w:spacing w:after="200" w:line="276" w:lineRule="auto"/>
        <w:jc w:val="both"/>
        <w:rPr>
          <w:rFonts w:ascii="Times New Roman" w:hAnsi="Times New Roman"/>
          <w:bCs/>
          <w:kern w:val="3"/>
          <w:lang w:val="ru-RU"/>
        </w:rPr>
      </w:pPr>
      <w:r>
        <w:rPr>
          <w:rFonts w:ascii="Times New Roman" w:hAnsi="Times New Roman"/>
          <w:bCs/>
          <w:kern w:val="3"/>
          <w:lang w:val="ru-RU"/>
        </w:rPr>
        <w:t xml:space="preserve">7. </w:t>
      </w:r>
      <w:r w:rsidR="00937F98" w:rsidRPr="00937F98">
        <w:rPr>
          <w:rFonts w:ascii="Times New Roman" w:hAnsi="Times New Roman"/>
          <w:bCs/>
          <w:kern w:val="3"/>
          <w:lang w:val="ru-RU"/>
        </w:rPr>
        <w:t>РЕФЕРЕНТНА ЛИСТА ЗА ПАРТИЈУ 1 – осигурање имовине</w:t>
      </w:r>
    </w:p>
    <w:p w14:paraId="6D3D985D"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F0B0F7C"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lang w:val="en-US"/>
        </w:rPr>
        <w:t>Приказати број осигураних правних лица у 201</w:t>
      </w:r>
      <w:r w:rsidR="00FB4668">
        <w:rPr>
          <w:rFonts w:ascii="Times New Roman" w:hAnsi="Times New Roman"/>
          <w:b w:val="0"/>
          <w:kern w:val="3"/>
          <w:lang w:val="sr-Cyrl-RS"/>
        </w:rPr>
        <w:t>5</w:t>
      </w:r>
      <w:r w:rsidRPr="00937F98">
        <w:rPr>
          <w:rFonts w:ascii="Times New Roman" w:hAnsi="Times New Roman"/>
          <w:b w:val="0"/>
          <w:kern w:val="3"/>
          <w:lang w:val="en-US"/>
        </w:rPr>
        <w:t>, 201</w:t>
      </w:r>
      <w:r w:rsidR="00FB4668">
        <w:rPr>
          <w:rFonts w:ascii="Times New Roman" w:hAnsi="Times New Roman"/>
          <w:b w:val="0"/>
          <w:kern w:val="3"/>
          <w:lang w:val="sr-Cyrl-RS"/>
        </w:rPr>
        <w:t>6</w:t>
      </w:r>
      <w:r w:rsidRPr="00937F98">
        <w:rPr>
          <w:rFonts w:ascii="Times New Roman" w:hAnsi="Times New Roman"/>
          <w:b w:val="0"/>
          <w:kern w:val="3"/>
          <w:lang w:val="en-US"/>
        </w:rPr>
        <w:t>, 201</w:t>
      </w:r>
      <w:r w:rsidR="00FB4668">
        <w:rPr>
          <w:rFonts w:ascii="Times New Roman" w:hAnsi="Times New Roman"/>
          <w:b w:val="0"/>
          <w:kern w:val="3"/>
          <w:lang w:val="sr-Cyrl-RS"/>
        </w:rPr>
        <w:t>7</w:t>
      </w:r>
      <w:r w:rsidRPr="00937F98">
        <w:rPr>
          <w:rFonts w:ascii="Times New Roman" w:hAnsi="Times New Roman"/>
          <w:b w:val="0"/>
          <w:kern w:val="3"/>
          <w:lang w:val="en-US"/>
        </w:rPr>
        <w:t>, 201</w:t>
      </w:r>
      <w:r w:rsidR="00FB4668">
        <w:rPr>
          <w:rFonts w:ascii="Times New Roman" w:hAnsi="Times New Roman"/>
          <w:b w:val="0"/>
          <w:kern w:val="3"/>
          <w:lang w:val="sr-Cyrl-RS"/>
        </w:rPr>
        <w:t>8</w:t>
      </w:r>
      <w:r w:rsidRPr="00937F98">
        <w:rPr>
          <w:rFonts w:ascii="Times New Roman" w:hAnsi="Times New Roman"/>
          <w:b w:val="0"/>
          <w:kern w:val="3"/>
          <w:lang w:val="en-US"/>
        </w:rPr>
        <w:t>. и 201</w:t>
      </w:r>
      <w:r w:rsidR="00FB4668">
        <w:rPr>
          <w:rFonts w:ascii="Times New Roman" w:hAnsi="Times New Roman"/>
          <w:b w:val="0"/>
          <w:kern w:val="3"/>
          <w:lang w:val="sr-Cyrl-RS"/>
        </w:rPr>
        <w:t>9</w:t>
      </w:r>
      <w:r w:rsidRPr="00937F98">
        <w:rPr>
          <w:rFonts w:ascii="Times New Roman" w:hAnsi="Times New Roman"/>
          <w:b w:val="0"/>
          <w:kern w:val="3"/>
          <w:lang w:val="en-US"/>
        </w:rPr>
        <w:t>. години са сумом осигурања (вредност осигураних основних средстава, грађевинских објеката и опреме у претходних пет година) од најмање 2.000.000.000 динара</w:t>
      </w:r>
    </w:p>
    <w:p w14:paraId="165DF0E0" w14:textId="77777777" w:rsidR="00937F98" w:rsidRPr="00937F98" w:rsidRDefault="00937F98" w:rsidP="00937F98">
      <w:pPr>
        <w:suppressAutoHyphens/>
        <w:overflowPunct/>
        <w:autoSpaceDE/>
        <w:adjustRightInd/>
        <w:spacing w:line="360" w:lineRule="auto"/>
        <w:jc w:val="center"/>
        <w:rPr>
          <w:rFonts w:ascii="Times New Roman" w:hAnsi="Times New Roman"/>
          <w:kern w:val="3"/>
          <w:sz w:val="16"/>
          <w:szCs w:val="16"/>
          <w:lang w:val="ru-RU"/>
        </w:rPr>
      </w:pPr>
    </w:p>
    <w:tbl>
      <w:tblPr>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3100"/>
        <w:gridCol w:w="1920"/>
        <w:gridCol w:w="2616"/>
      </w:tblGrid>
      <w:tr w:rsidR="00937F98" w:rsidRPr="00937F98" w14:paraId="142C9ACE" w14:textId="77777777" w:rsidTr="000C1712">
        <w:trPr>
          <w:trHeight w:val="345"/>
        </w:trPr>
        <w:tc>
          <w:tcPr>
            <w:tcW w:w="794" w:type="dxa"/>
            <w:shd w:val="clear" w:color="auto" w:fill="auto"/>
          </w:tcPr>
          <w:p w14:paraId="2CEE7959"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r w:rsidRPr="00937F98">
              <w:rPr>
                <w:rFonts w:ascii="Times New Roman" w:eastAsia="Arial Unicode MS" w:hAnsi="Times New Roman" w:cs="Tahoma"/>
                <w:kern w:val="3"/>
                <w:sz w:val="22"/>
                <w:szCs w:val="22"/>
                <w:lang w:val="ru-RU"/>
              </w:rPr>
              <w:t>Ред.</w:t>
            </w:r>
          </w:p>
          <w:p w14:paraId="53B2191B"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r w:rsidRPr="00937F98">
              <w:rPr>
                <w:rFonts w:ascii="Times New Roman" w:eastAsia="Arial Unicode MS" w:hAnsi="Times New Roman" w:cs="Tahoma"/>
                <w:kern w:val="3"/>
                <w:sz w:val="22"/>
                <w:szCs w:val="22"/>
                <w:lang w:val="ru-RU"/>
              </w:rPr>
              <w:t>бр.</w:t>
            </w:r>
          </w:p>
        </w:tc>
        <w:tc>
          <w:tcPr>
            <w:tcW w:w="3100" w:type="dxa"/>
            <w:shd w:val="clear" w:color="auto" w:fill="auto"/>
          </w:tcPr>
          <w:p w14:paraId="727A0F7A"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r w:rsidRPr="00937F98">
              <w:rPr>
                <w:rFonts w:ascii="Times New Roman" w:eastAsia="Arial Unicode MS" w:hAnsi="Times New Roman" w:cs="Tahoma"/>
                <w:kern w:val="3"/>
                <w:sz w:val="22"/>
                <w:szCs w:val="22"/>
                <w:lang w:val="ru-RU"/>
              </w:rPr>
              <w:t>Списак наручилаца</w:t>
            </w:r>
          </w:p>
          <w:p w14:paraId="4FB0A006"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r w:rsidRPr="00937F98">
              <w:rPr>
                <w:rFonts w:ascii="Times New Roman" w:eastAsia="Arial Unicode MS" w:hAnsi="Times New Roman" w:cs="Tahoma"/>
                <w:kern w:val="3"/>
                <w:sz w:val="22"/>
                <w:szCs w:val="22"/>
                <w:lang w:val="ru-RU"/>
              </w:rPr>
              <w:t>(правна лица)</w:t>
            </w:r>
          </w:p>
        </w:tc>
        <w:tc>
          <w:tcPr>
            <w:tcW w:w="1920" w:type="dxa"/>
            <w:shd w:val="clear" w:color="auto" w:fill="auto"/>
          </w:tcPr>
          <w:p w14:paraId="45F7E4D0"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Број полисе</w:t>
            </w:r>
          </w:p>
        </w:tc>
        <w:tc>
          <w:tcPr>
            <w:tcW w:w="2616" w:type="dxa"/>
            <w:shd w:val="clear" w:color="auto" w:fill="auto"/>
          </w:tcPr>
          <w:p w14:paraId="5211E936"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Сума осигурања</w:t>
            </w:r>
          </w:p>
        </w:tc>
      </w:tr>
      <w:tr w:rsidR="00937F98" w:rsidRPr="00937F98" w14:paraId="28D253E5" w14:textId="77777777" w:rsidTr="000C1712">
        <w:trPr>
          <w:trHeight w:val="454"/>
        </w:trPr>
        <w:tc>
          <w:tcPr>
            <w:tcW w:w="794" w:type="dxa"/>
            <w:shd w:val="clear" w:color="auto" w:fill="auto"/>
          </w:tcPr>
          <w:p w14:paraId="0E3B90AE"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1.</w:t>
            </w:r>
          </w:p>
        </w:tc>
        <w:tc>
          <w:tcPr>
            <w:tcW w:w="3100" w:type="dxa"/>
            <w:shd w:val="clear" w:color="auto" w:fill="auto"/>
          </w:tcPr>
          <w:p w14:paraId="1E2A0D66"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4E50BFA5"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0AD5029F"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4FD83A2E" w14:textId="77777777" w:rsidTr="000C1712">
        <w:trPr>
          <w:trHeight w:val="454"/>
        </w:trPr>
        <w:tc>
          <w:tcPr>
            <w:tcW w:w="794" w:type="dxa"/>
            <w:shd w:val="clear" w:color="auto" w:fill="auto"/>
          </w:tcPr>
          <w:p w14:paraId="27E952A2"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2.</w:t>
            </w:r>
          </w:p>
        </w:tc>
        <w:tc>
          <w:tcPr>
            <w:tcW w:w="3100" w:type="dxa"/>
            <w:shd w:val="clear" w:color="auto" w:fill="auto"/>
          </w:tcPr>
          <w:p w14:paraId="3D13CD8B"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3BC12C48"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7CCC9760"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2D9A3DA0" w14:textId="77777777" w:rsidTr="000C1712">
        <w:trPr>
          <w:trHeight w:val="454"/>
        </w:trPr>
        <w:tc>
          <w:tcPr>
            <w:tcW w:w="794" w:type="dxa"/>
            <w:shd w:val="clear" w:color="auto" w:fill="auto"/>
          </w:tcPr>
          <w:p w14:paraId="353CDDBD"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3.</w:t>
            </w:r>
          </w:p>
        </w:tc>
        <w:tc>
          <w:tcPr>
            <w:tcW w:w="3100" w:type="dxa"/>
            <w:shd w:val="clear" w:color="auto" w:fill="auto"/>
          </w:tcPr>
          <w:p w14:paraId="7B136C21"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33283157"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27F99A1E"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2FA4355A" w14:textId="77777777" w:rsidTr="000C1712">
        <w:trPr>
          <w:trHeight w:val="454"/>
        </w:trPr>
        <w:tc>
          <w:tcPr>
            <w:tcW w:w="794" w:type="dxa"/>
            <w:shd w:val="clear" w:color="auto" w:fill="auto"/>
          </w:tcPr>
          <w:p w14:paraId="113AFCF8"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4.</w:t>
            </w:r>
          </w:p>
        </w:tc>
        <w:tc>
          <w:tcPr>
            <w:tcW w:w="3100" w:type="dxa"/>
            <w:shd w:val="clear" w:color="auto" w:fill="auto"/>
          </w:tcPr>
          <w:p w14:paraId="1F076168"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793085CE"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558A246C"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34FB8149" w14:textId="77777777" w:rsidTr="000C1712">
        <w:trPr>
          <w:trHeight w:val="454"/>
        </w:trPr>
        <w:tc>
          <w:tcPr>
            <w:tcW w:w="794" w:type="dxa"/>
            <w:shd w:val="clear" w:color="auto" w:fill="auto"/>
          </w:tcPr>
          <w:p w14:paraId="499F89AC"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5.</w:t>
            </w:r>
          </w:p>
        </w:tc>
        <w:tc>
          <w:tcPr>
            <w:tcW w:w="3100" w:type="dxa"/>
            <w:shd w:val="clear" w:color="auto" w:fill="auto"/>
          </w:tcPr>
          <w:p w14:paraId="08716C5F"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025726AC"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647343C3"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16B8ECA5" w14:textId="77777777" w:rsidTr="000C1712">
        <w:trPr>
          <w:trHeight w:val="454"/>
        </w:trPr>
        <w:tc>
          <w:tcPr>
            <w:tcW w:w="794" w:type="dxa"/>
            <w:shd w:val="clear" w:color="auto" w:fill="auto"/>
          </w:tcPr>
          <w:p w14:paraId="2F9B9826"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6.</w:t>
            </w:r>
          </w:p>
        </w:tc>
        <w:tc>
          <w:tcPr>
            <w:tcW w:w="3100" w:type="dxa"/>
            <w:shd w:val="clear" w:color="auto" w:fill="auto"/>
          </w:tcPr>
          <w:p w14:paraId="7F28C058"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5967E84D"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0247C764"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05D9F665" w14:textId="77777777" w:rsidTr="000C1712">
        <w:trPr>
          <w:trHeight w:val="454"/>
        </w:trPr>
        <w:tc>
          <w:tcPr>
            <w:tcW w:w="794" w:type="dxa"/>
            <w:shd w:val="clear" w:color="auto" w:fill="auto"/>
          </w:tcPr>
          <w:p w14:paraId="4F5B3AF4"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7.</w:t>
            </w:r>
          </w:p>
        </w:tc>
        <w:tc>
          <w:tcPr>
            <w:tcW w:w="3100" w:type="dxa"/>
            <w:shd w:val="clear" w:color="auto" w:fill="auto"/>
          </w:tcPr>
          <w:p w14:paraId="79F17848"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3FA05399"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04B3EEBA"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2D8C1169" w14:textId="77777777" w:rsidTr="000C1712">
        <w:trPr>
          <w:trHeight w:val="454"/>
        </w:trPr>
        <w:tc>
          <w:tcPr>
            <w:tcW w:w="794" w:type="dxa"/>
            <w:shd w:val="clear" w:color="auto" w:fill="auto"/>
          </w:tcPr>
          <w:p w14:paraId="15CE233C"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8.</w:t>
            </w:r>
          </w:p>
        </w:tc>
        <w:tc>
          <w:tcPr>
            <w:tcW w:w="3100" w:type="dxa"/>
            <w:shd w:val="clear" w:color="auto" w:fill="auto"/>
          </w:tcPr>
          <w:p w14:paraId="202A8486"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1A2AC659"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76080A9D"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1276A99A" w14:textId="77777777" w:rsidTr="000C1712">
        <w:trPr>
          <w:trHeight w:val="454"/>
        </w:trPr>
        <w:tc>
          <w:tcPr>
            <w:tcW w:w="794" w:type="dxa"/>
            <w:shd w:val="clear" w:color="auto" w:fill="auto"/>
          </w:tcPr>
          <w:p w14:paraId="7184C408"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9.</w:t>
            </w:r>
          </w:p>
        </w:tc>
        <w:tc>
          <w:tcPr>
            <w:tcW w:w="3100" w:type="dxa"/>
            <w:shd w:val="clear" w:color="auto" w:fill="auto"/>
          </w:tcPr>
          <w:p w14:paraId="0D614D69"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68E37B33"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79FA4D5C"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26340F9F" w14:textId="77777777" w:rsidTr="000C1712">
        <w:trPr>
          <w:trHeight w:val="454"/>
        </w:trPr>
        <w:tc>
          <w:tcPr>
            <w:tcW w:w="794" w:type="dxa"/>
            <w:shd w:val="clear" w:color="auto" w:fill="auto"/>
          </w:tcPr>
          <w:p w14:paraId="6D553110"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10.</w:t>
            </w:r>
          </w:p>
        </w:tc>
        <w:tc>
          <w:tcPr>
            <w:tcW w:w="3100" w:type="dxa"/>
            <w:shd w:val="clear" w:color="auto" w:fill="auto"/>
          </w:tcPr>
          <w:p w14:paraId="784834E3"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0521CEE5"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7D0AE65A"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204B19C8" w14:textId="77777777" w:rsidTr="000C1712">
        <w:trPr>
          <w:trHeight w:val="454"/>
        </w:trPr>
        <w:tc>
          <w:tcPr>
            <w:tcW w:w="794" w:type="dxa"/>
            <w:shd w:val="clear" w:color="auto" w:fill="auto"/>
          </w:tcPr>
          <w:p w14:paraId="3648033B"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11.</w:t>
            </w:r>
          </w:p>
        </w:tc>
        <w:tc>
          <w:tcPr>
            <w:tcW w:w="3100" w:type="dxa"/>
            <w:shd w:val="clear" w:color="auto" w:fill="auto"/>
          </w:tcPr>
          <w:p w14:paraId="03B0B851"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2D9BB2A6"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49215F20"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2C84FF67" w14:textId="77777777" w:rsidTr="000C1712">
        <w:trPr>
          <w:trHeight w:val="454"/>
        </w:trPr>
        <w:tc>
          <w:tcPr>
            <w:tcW w:w="794" w:type="dxa"/>
            <w:shd w:val="clear" w:color="auto" w:fill="auto"/>
          </w:tcPr>
          <w:p w14:paraId="7C28C83F"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12.</w:t>
            </w:r>
          </w:p>
        </w:tc>
        <w:tc>
          <w:tcPr>
            <w:tcW w:w="3100" w:type="dxa"/>
            <w:shd w:val="clear" w:color="auto" w:fill="auto"/>
          </w:tcPr>
          <w:p w14:paraId="43971ABD"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16E99643"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1A363466"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5247605D" w14:textId="77777777" w:rsidTr="000C1712">
        <w:trPr>
          <w:trHeight w:val="454"/>
        </w:trPr>
        <w:tc>
          <w:tcPr>
            <w:tcW w:w="794" w:type="dxa"/>
            <w:shd w:val="clear" w:color="auto" w:fill="auto"/>
          </w:tcPr>
          <w:p w14:paraId="0546DDCD"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13.</w:t>
            </w:r>
          </w:p>
        </w:tc>
        <w:tc>
          <w:tcPr>
            <w:tcW w:w="3100" w:type="dxa"/>
            <w:shd w:val="clear" w:color="auto" w:fill="auto"/>
          </w:tcPr>
          <w:p w14:paraId="0AB7AA9D"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4318F1CC"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2F00F1C2"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5FA7B926" w14:textId="77777777" w:rsidTr="000C1712">
        <w:trPr>
          <w:trHeight w:val="454"/>
        </w:trPr>
        <w:tc>
          <w:tcPr>
            <w:tcW w:w="794" w:type="dxa"/>
            <w:shd w:val="clear" w:color="auto" w:fill="auto"/>
          </w:tcPr>
          <w:p w14:paraId="1748B52A"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14.</w:t>
            </w:r>
          </w:p>
        </w:tc>
        <w:tc>
          <w:tcPr>
            <w:tcW w:w="3100" w:type="dxa"/>
            <w:shd w:val="clear" w:color="auto" w:fill="auto"/>
          </w:tcPr>
          <w:p w14:paraId="5B5ADCE1"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47D88EA9"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59E5CAF3"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65692903" w14:textId="77777777" w:rsidTr="000C1712">
        <w:trPr>
          <w:trHeight w:val="454"/>
        </w:trPr>
        <w:tc>
          <w:tcPr>
            <w:tcW w:w="794" w:type="dxa"/>
            <w:shd w:val="clear" w:color="auto" w:fill="auto"/>
          </w:tcPr>
          <w:p w14:paraId="4076BDB9"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15.</w:t>
            </w:r>
          </w:p>
        </w:tc>
        <w:tc>
          <w:tcPr>
            <w:tcW w:w="3100" w:type="dxa"/>
            <w:shd w:val="clear" w:color="auto" w:fill="auto"/>
          </w:tcPr>
          <w:p w14:paraId="265930A9"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46AC7DB0"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625EAEEA"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33D736B4" w14:textId="77777777" w:rsidTr="000C1712">
        <w:trPr>
          <w:trHeight w:val="454"/>
        </w:trPr>
        <w:tc>
          <w:tcPr>
            <w:tcW w:w="794" w:type="dxa"/>
            <w:shd w:val="clear" w:color="auto" w:fill="auto"/>
          </w:tcPr>
          <w:p w14:paraId="0E574869"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16.</w:t>
            </w:r>
          </w:p>
        </w:tc>
        <w:tc>
          <w:tcPr>
            <w:tcW w:w="3100" w:type="dxa"/>
            <w:shd w:val="clear" w:color="auto" w:fill="auto"/>
          </w:tcPr>
          <w:p w14:paraId="4581A256"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193D8DF1"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697B2214"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0FA4A497" w14:textId="77777777" w:rsidTr="000C1712">
        <w:trPr>
          <w:trHeight w:val="454"/>
        </w:trPr>
        <w:tc>
          <w:tcPr>
            <w:tcW w:w="794" w:type="dxa"/>
            <w:shd w:val="clear" w:color="auto" w:fill="auto"/>
          </w:tcPr>
          <w:p w14:paraId="625A5E45"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17.</w:t>
            </w:r>
          </w:p>
        </w:tc>
        <w:tc>
          <w:tcPr>
            <w:tcW w:w="3100" w:type="dxa"/>
            <w:shd w:val="clear" w:color="auto" w:fill="auto"/>
          </w:tcPr>
          <w:p w14:paraId="3FDF76D3"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7ADE5CDB"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3F9D4674"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2C78D51D" w14:textId="77777777" w:rsidTr="000C1712">
        <w:trPr>
          <w:trHeight w:val="454"/>
        </w:trPr>
        <w:tc>
          <w:tcPr>
            <w:tcW w:w="794" w:type="dxa"/>
            <w:shd w:val="clear" w:color="auto" w:fill="auto"/>
          </w:tcPr>
          <w:p w14:paraId="3A4ADD2B"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18.</w:t>
            </w:r>
          </w:p>
        </w:tc>
        <w:tc>
          <w:tcPr>
            <w:tcW w:w="3100" w:type="dxa"/>
            <w:shd w:val="clear" w:color="auto" w:fill="auto"/>
          </w:tcPr>
          <w:p w14:paraId="651389D2"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399B16E7"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0DCA7F0D"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681D3B57" w14:textId="77777777" w:rsidTr="000C1712">
        <w:trPr>
          <w:trHeight w:val="454"/>
        </w:trPr>
        <w:tc>
          <w:tcPr>
            <w:tcW w:w="794" w:type="dxa"/>
            <w:shd w:val="clear" w:color="auto" w:fill="auto"/>
          </w:tcPr>
          <w:p w14:paraId="329486A3"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19.</w:t>
            </w:r>
          </w:p>
        </w:tc>
        <w:tc>
          <w:tcPr>
            <w:tcW w:w="3100" w:type="dxa"/>
            <w:shd w:val="clear" w:color="auto" w:fill="auto"/>
          </w:tcPr>
          <w:p w14:paraId="06FDF189"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5727D1D6"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2DA9DA02"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055581BC" w14:textId="77777777" w:rsidTr="000C1712">
        <w:trPr>
          <w:trHeight w:val="454"/>
        </w:trPr>
        <w:tc>
          <w:tcPr>
            <w:tcW w:w="794" w:type="dxa"/>
            <w:shd w:val="clear" w:color="auto" w:fill="auto"/>
          </w:tcPr>
          <w:p w14:paraId="447A76C9"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20.</w:t>
            </w:r>
          </w:p>
        </w:tc>
        <w:tc>
          <w:tcPr>
            <w:tcW w:w="3100" w:type="dxa"/>
            <w:shd w:val="clear" w:color="auto" w:fill="auto"/>
          </w:tcPr>
          <w:p w14:paraId="292BD25D"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1920" w:type="dxa"/>
            <w:shd w:val="clear" w:color="auto" w:fill="auto"/>
          </w:tcPr>
          <w:p w14:paraId="11320F5B"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616" w:type="dxa"/>
            <w:shd w:val="clear" w:color="auto" w:fill="auto"/>
          </w:tcPr>
          <w:p w14:paraId="4883DA2B"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671CBA76" w14:textId="77777777" w:rsidTr="000C1712">
        <w:trPr>
          <w:trHeight w:val="454"/>
        </w:trPr>
        <w:tc>
          <w:tcPr>
            <w:tcW w:w="5814" w:type="dxa"/>
            <w:gridSpan w:val="3"/>
            <w:shd w:val="clear" w:color="auto" w:fill="auto"/>
          </w:tcPr>
          <w:p w14:paraId="3C5EC22B" w14:textId="77777777" w:rsidR="00937F98" w:rsidRPr="00937F98" w:rsidRDefault="00937F98" w:rsidP="00FB4668">
            <w:pPr>
              <w:widowControl w:val="0"/>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eastAsia="Arial Unicode MS" w:hAnsi="Times New Roman" w:cs="Tahoma"/>
                <w:kern w:val="3"/>
                <w:sz w:val="21"/>
                <w:szCs w:val="21"/>
                <w:lang w:val="en-US"/>
              </w:rPr>
              <w:t>УКУПНА СУМА ОСИГУРАЊА ЗА 201</w:t>
            </w:r>
            <w:r w:rsidR="00FB4668">
              <w:rPr>
                <w:rFonts w:ascii="Times New Roman" w:eastAsia="Arial Unicode MS" w:hAnsi="Times New Roman" w:cs="Tahoma"/>
                <w:kern w:val="3"/>
                <w:sz w:val="21"/>
                <w:szCs w:val="21"/>
                <w:lang w:val="sr-Cyrl-RS"/>
              </w:rPr>
              <w:t>5</w:t>
            </w:r>
            <w:r w:rsidRPr="00937F98">
              <w:rPr>
                <w:rFonts w:ascii="Times New Roman" w:eastAsia="Arial Unicode MS" w:hAnsi="Times New Roman" w:cs="Tahoma"/>
                <w:kern w:val="3"/>
                <w:sz w:val="21"/>
                <w:szCs w:val="21"/>
                <w:lang w:val="en-US"/>
              </w:rPr>
              <w:t>, 201</w:t>
            </w:r>
            <w:r w:rsidR="00FB4668">
              <w:rPr>
                <w:rFonts w:ascii="Times New Roman" w:eastAsia="Arial Unicode MS" w:hAnsi="Times New Roman" w:cs="Tahoma"/>
                <w:kern w:val="3"/>
                <w:sz w:val="21"/>
                <w:szCs w:val="21"/>
                <w:lang w:val="sr-Cyrl-RS"/>
              </w:rPr>
              <w:t>6</w:t>
            </w:r>
            <w:r w:rsidRPr="00937F98">
              <w:rPr>
                <w:rFonts w:ascii="Times New Roman" w:eastAsia="Arial Unicode MS" w:hAnsi="Times New Roman" w:cs="Tahoma"/>
                <w:kern w:val="3"/>
                <w:sz w:val="21"/>
                <w:szCs w:val="21"/>
                <w:lang w:val="en-US"/>
              </w:rPr>
              <w:t>, 201</w:t>
            </w:r>
            <w:r w:rsidR="00FB4668">
              <w:rPr>
                <w:rFonts w:ascii="Times New Roman" w:eastAsia="Arial Unicode MS" w:hAnsi="Times New Roman" w:cs="Tahoma"/>
                <w:kern w:val="3"/>
                <w:sz w:val="21"/>
                <w:szCs w:val="21"/>
                <w:lang w:val="sr-Cyrl-RS"/>
              </w:rPr>
              <w:t>7</w:t>
            </w:r>
            <w:r w:rsidRPr="00937F98">
              <w:rPr>
                <w:rFonts w:ascii="Times New Roman" w:eastAsia="Arial Unicode MS" w:hAnsi="Times New Roman" w:cs="Tahoma"/>
                <w:kern w:val="3"/>
                <w:sz w:val="21"/>
                <w:szCs w:val="21"/>
                <w:lang w:val="en-US"/>
              </w:rPr>
              <w:t>, 201</w:t>
            </w:r>
            <w:r w:rsidR="00FB4668">
              <w:rPr>
                <w:rFonts w:ascii="Times New Roman" w:eastAsia="Arial Unicode MS" w:hAnsi="Times New Roman" w:cs="Tahoma"/>
                <w:kern w:val="3"/>
                <w:sz w:val="21"/>
                <w:szCs w:val="21"/>
                <w:lang w:val="sr-Cyrl-RS"/>
              </w:rPr>
              <w:t>8</w:t>
            </w:r>
            <w:r w:rsidRPr="00937F98">
              <w:rPr>
                <w:rFonts w:ascii="Times New Roman" w:eastAsia="Arial Unicode MS" w:hAnsi="Times New Roman" w:cs="Tahoma"/>
                <w:kern w:val="3"/>
                <w:sz w:val="21"/>
                <w:szCs w:val="21"/>
                <w:lang w:val="en-US"/>
              </w:rPr>
              <w:t xml:space="preserve"> и 201</w:t>
            </w:r>
            <w:r w:rsidR="00FB4668">
              <w:rPr>
                <w:rFonts w:ascii="Times New Roman" w:eastAsia="Arial Unicode MS" w:hAnsi="Times New Roman" w:cs="Tahoma"/>
                <w:kern w:val="3"/>
                <w:sz w:val="21"/>
                <w:szCs w:val="21"/>
                <w:lang w:val="sr-Cyrl-RS"/>
              </w:rPr>
              <w:t>9</w:t>
            </w:r>
            <w:r w:rsidRPr="00937F98">
              <w:rPr>
                <w:rFonts w:ascii="Times New Roman" w:eastAsia="Arial Unicode MS" w:hAnsi="Times New Roman" w:cs="Tahoma"/>
                <w:kern w:val="3"/>
                <w:sz w:val="21"/>
                <w:szCs w:val="21"/>
                <w:lang w:val="en-US"/>
              </w:rPr>
              <w:t>. год</w:t>
            </w:r>
            <w:r w:rsidRPr="00937F98">
              <w:rPr>
                <w:rFonts w:ascii="Times New Roman" w:eastAsia="Arial Unicode MS" w:hAnsi="Times New Roman" w:cs="Tahoma"/>
                <w:kern w:val="3"/>
                <w:sz w:val="22"/>
                <w:szCs w:val="22"/>
                <w:lang w:val="en-US"/>
              </w:rPr>
              <w:t>.</w:t>
            </w:r>
          </w:p>
        </w:tc>
        <w:tc>
          <w:tcPr>
            <w:tcW w:w="2616" w:type="dxa"/>
            <w:shd w:val="clear" w:color="auto" w:fill="auto"/>
          </w:tcPr>
          <w:p w14:paraId="1A4BC04B"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bl>
    <w:p w14:paraId="542A2A11" w14:textId="77777777" w:rsidR="00937F98" w:rsidRPr="00937F98" w:rsidRDefault="00937F98" w:rsidP="00937F98">
      <w:pPr>
        <w:suppressAutoHyphens/>
        <w:overflowPunct/>
        <w:autoSpaceDE/>
        <w:adjustRightInd/>
        <w:jc w:val="both"/>
        <w:rPr>
          <w:rFonts w:ascii="Times New Roman" w:hAnsi="Times New Roman"/>
          <w:b w:val="0"/>
          <w:kern w:val="3"/>
          <w:lang w:val="en-US"/>
        </w:rPr>
      </w:pPr>
    </w:p>
    <w:p w14:paraId="709CA8E9" w14:textId="77777777" w:rsidR="00937F98" w:rsidRDefault="00937F98" w:rsidP="00937F98">
      <w:pPr>
        <w:suppressAutoHyphens/>
        <w:overflowPunct/>
        <w:autoSpaceDE/>
        <w:adjustRightInd/>
        <w:jc w:val="both"/>
        <w:rPr>
          <w:rFonts w:ascii="Times New Roman" w:hAnsi="Times New Roman"/>
          <w:b w:val="0"/>
          <w:kern w:val="3"/>
          <w:lang w:val="sr-Cyrl-RS"/>
        </w:rPr>
      </w:pPr>
    </w:p>
    <w:p w14:paraId="4508F193" w14:textId="77777777" w:rsidR="00FB4668" w:rsidRPr="00FB4668" w:rsidRDefault="00FB4668" w:rsidP="00937F98">
      <w:pPr>
        <w:suppressAutoHyphens/>
        <w:overflowPunct/>
        <w:autoSpaceDE/>
        <w:adjustRightInd/>
        <w:jc w:val="both"/>
        <w:rPr>
          <w:rFonts w:ascii="Times New Roman" w:hAnsi="Times New Roman"/>
          <w:b w:val="0"/>
          <w:kern w:val="3"/>
          <w:lang w:val="sr-Cyrl-RS"/>
        </w:rPr>
      </w:pPr>
    </w:p>
    <w:p w14:paraId="032862DB" w14:textId="77777777" w:rsidR="00937F98" w:rsidRPr="00937F98" w:rsidRDefault="00937F98" w:rsidP="00937F98">
      <w:pPr>
        <w:suppressAutoHyphens/>
        <w:overflowPunct/>
        <w:autoSpaceDE/>
        <w:adjustRightInd/>
        <w:jc w:val="both"/>
        <w:rPr>
          <w:rFonts w:ascii="Times New Roman" w:hAnsi="Times New Roman"/>
          <w:b w:val="0"/>
          <w:kern w:val="3"/>
          <w:lang w:val="en-US"/>
        </w:rPr>
      </w:pPr>
    </w:p>
    <w:p w14:paraId="3F6525DA" w14:textId="77777777" w:rsidR="00937F98" w:rsidRPr="00937F98" w:rsidRDefault="00937F98" w:rsidP="00937F98">
      <w:pPr>
        <w:widowControl w:val="0"/>
        <w:numPr>
          <w:ilvl w:val="0"/>
          <w:numId w:val="31"/>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xml:space="preserve">Као доказ приложити фотокопије полиса осигурања у </w:t>
      </w:r>
      <w:r w:rsidRPr="00937F98">
        <w:rPr>
          <w:rFonts w:ascii="Times New Roman" w:hAnsi="Times New Roman"/>
          <w:b w:val="0"/>
          <w:kern w:val="3"/>
          <w:lang w:val="en-US"/>
        </w:rPr>
        <w:t>201</w:t>
      </w:r>
      <w:r w:rsidR="00B91119">
        <w:rPr>
          <w:rFonts w:ascii="Times New Roman" w:hAnsi="Times New Roman"/>
          <w:b w:val="0"/>
          <w:kern w:val="3"/>
          <w:lang w:val="sr-Cyrl-RS"/>
        </w:rPr>
        <w:t>5</w:t>
      </w:r>
      <w:r w:rsidRPr="00937F98">
        <w:rPr>
          <w:rFonts w:ascii="Times New Roman" w:hAnsi="Times New Roman"/>
          <w:b w:val="0"/>
          <w:kern w:val="3"/>
          <w:lang w:val="en-US"/>
        </w:rPr>
        <w:t>, 201</w:t>
      </w:r>
      <w:r w:rsidR="00B91119">
        <w:rPr>
          <w:rFonts w:ascii="Times New Roman" w:hAnsi="Times New Roman"/>
          <w:b w:val="0"/>
          <w:kern w:val="3"/>
          <w:lang w:val="sr-Cyrl-RS"/>
        </w:rPr>
        <w:t>6</w:t>
      </w:r>
      <w:r w:rsidRPr="00937F98">
        <w:rPr>
          <w:rFonts w:ascii="Times New Roman" w:hAnsi="Times New Roman"/>
          <w:b w:val="0"/>
          <w:kern w:val="3"/>
          <w:lang w:val="en-US"/>
        </w:rPr>
        <w:t>, 201</w:t>
      </w:r>
      <w:r w:rsidR="00B91119">
        <w:rPr>
          <w:rFonts w:ascii="Times New Roman" w:hAnsi="Times New Roman"/>
          <w:b w:val="0"/>
          <w:kern w:val="3"/>
          <w:lang w:val="sr-Cyrl-RS"/>
        </w:rPr>
        <w:t>7</w:t>
      </w:r>
      <w:r w:rsidRPr="00937F98">
        <w:rPr>
          <w:rFonts w:ascii="Times New Roman" w:hAnsi="Times New Roman"/>
          <w:b w:val="0"/>
          <w:kern w:val="3"/>
          <w:lang w:val="en-US"/>
        </w:rPr>
        <w:t>, 201</w:t>
      </w:r>
      <w:r w:rsidR="00B91119">
        <w:rPr>
          <w:rFonts w:ascii="Times New Roman" w:hAnsi="Times New Roman"/>
          <w:b w:val="0"/>
          <w:kern w:val="3"/>
          <w:lang w:val="sr-Cyrl-RS"/>
        </w:rPr>
        <w:t>8</w:t>
      </w:r>
      <w:r w:rsidRPr="00937F98">
        <w:rPr>
          <w:rFonts w:ascii="Times New Roman" w:hAnsi="Times New Roman"/>
          <w:b w:val="0"/>
          <w:kern w:val="3"/>
          <w:lang w:val="en-US"/>
        </w:rPr>
        <w:t>. и 201</w:t>
      </w:r>
      <w:r w:rsidR="00B91119">
        <w:rPr>
          <w:rFonts w:ascii="Times New Roman" w:hAnsi="Times New Roman"/>
          <w:b w:val="0"/>
          <w:kern w:val="3"/>
          <w:lang w:val="sr-Cyrl-RS"/>
        </w:rPr>
        <w:t>9</w:t>
      </w:r>
      <w:r w:rsidRPr="00937F98">
        <w:rPr>
          <w:rFonts w:ascii="Times New Roman" w:hAnsi="Times New Roman"/>
          <w:b w:val="0"/>
          <w:kern w:val="3"/>
          <w:lang w:val="ru-RU"/>
        </w:rPr>
        <w:t>. години са сумом осигурања (вредност осигураних основних средстава-грађевински објекти и опрема) од најмање 2.000.000.000,00 динара</w:t>
      </w:r>
      <w:r w:rsidRPr="00937F98">
        <w:rPr>
          <w:rFonts w:ascii="Times New Roman" w:hAnsi="Times New Roman"/>
          <w:b w:val="0"/>
          <w:kern w:val="3"/>
          <w:lang w:val="en-US"/>
        </w:rPr>
        <w:t>.</w:t>
      </w:r>
    </w:p>
    <w:p w14:paraId="266A022D" w14:textId="77777777" w:rsidR="00937F98" w:rsidRPr="00937F98" w:rsidRDefault="00937F98" w:rsidP="00B91119">
      <w:pPr>
        <w:widowControl w:val="0"/>
        <w:numPr>
          <w:ilvl w:val="0"/>
          <w:numId w:val="31"/>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lang w:val="en-US"/>
        </w:rPr>
        <w:t xml:space="preserve">У случају више референтних наручилаца образац '' Референтна листа за </w:t>
      </w:r>
      <w:r w:rsidRPr="00B91119">
        <w:rPr>
          <w:rFonts w:ascii="Times New Roman" w:hAnsi="Times New Roman"/>
          <w:b w:val="0"/>
          <w:kern w:val="3"/>
          <w:lang w:val="en-US"/>
        </w:rPr>
        <w:t xml:space="preserve">партију 1 - </w:t>
      </w:r>
      <w:r w:rsidRPr="00B91119">
        <w:rPr>
          <w:rFonts w:ascii="Times New Roman" w:hAnsi="Times New Roman"/>
          <w:b w:val="0"/>
          <w:kern w:val="3"/>
          <w:lang w:val="ru-RU"/>
        </w:rPr>
        <w:t xml:space="preserve"> </w:t>
      </w:r>
      <w:r w:rsidRPr="00B91119">
        <w:rPr>
          <w:rFonts w:ascii="Times New Roman" w:hAnsi="Times New Roman" w:cs="Arial"/>
          <w:b w:val="0"/>
          <w:kern w:val="3"/>
          <w:lang w:val="en-US"/>
        </w:rPr>
        <w:t>копирати, попунити, потписати и оверити (потпис и печат морају</w:t>
      </w:r>
      <w:r w:rsidRPr="00937F98">
        <w:rPr>
          <w:rFonts w:ascii="Times New Roman" w:hAnsi="Times New Roman" w:cs="Arial"/>
          <w:b w:val="0"/>
          <w:kern w:val="3"/>
          <w:lang w:val="en-US"/>
        </w:rPr>
        <w:t xml:space="preserve"> бити оригинал);</w:t>
      </w:r>
    </w:p>
    <w:p w14:paraId="4BE24AFE" w14:textId="77777777" w:rsidR="00937F98" w:rsidRPr="00937F98" w:rsidRDefault="00937F98" w:rsidP="00B91119">
      <w:pPr>
        <w:widowControl w:val="0"/>
        <w:numPr>
          <w:ilvl w:val="0"/>
          <w:numId w:val="31"/>
        </w:numPr>
        <w:suppressAutoHyphens/>
        <w:overflowPunct/>
        <w:autoSpaceDE/>
        <w:adjustRightInd/>
        <w:spacing w:after="200" w:line="276" w:lineRule="auto"/>
        <w:ind w:left="714" w:hanging="357"/>
        <w:jc w:val="both"/>
        <w:rPr>
          <w:rFonts w:ascii="Times New Roman" w:hAnsi="Times New Roman" w:cs="Arial"/>
          <w:b w:val="0"/>
          <w:kern w:val="3"/>
          <w:lang w:val="ru-RU"/>
        </w:rPr>
      </w:pPr>
      <w:r w:rsidRPr="00937F98">
        <w:rPr>
          <w:rFonts w:ascii="Times New Roman" w:hAnsi="Times New Roman" w:cs="Arial"/>
          <w:b w:val="0"/>
          <w:kern w:val="3"/>
          <w:lang w:val="ru-RU"/>
        </w:rPr>
        <w:t>Уколико дође до исправке у подацима, исте оверити и потписати од стране овлашћеног органа.</w:t>
      </w:r>
    </w:p>
    <w:p w14:paraId="4363D986"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89CCF0E"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2C04312"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04D9F477"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p>
    <w:p w14:paraId="3884346D"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r w:rsidRPr="00937F98">
        <w:rPr>
          <w:rFonts w:ascii="Times New Roman" w:hAnsi="Times New Roman"/>
          <w:b w:val="0"/>
          <w:kern w:val="3"/>
          <w:sz w:val="22"/>
          <w:szCs w:val="22"/>
          <w:lang w:val="en-US"/>
        </w:rPr>
        <w:t xml:space="preserve">            </w:t>
      </w:r>
    </w:p>
    <w:p w14:paraId="42DC001B"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____________________</w:t>
      </w:r>
    </w:p>
    <w:p w14:paraId="0CFCE2BB"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C92C805"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0610487A"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9B92FEF"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070C5D5"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1624655"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2310F6F"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F29E605"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56A3FB5"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81AE030"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A177EAF"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0263D2F9"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AA1544D" w14:textId="77777777" w:rsidR="00937F98" w:rsidRDefault="00937F98" w:rsidP="00937F98">
      <w:pPr>
        <w:suppressAutoHyphens/>
        <w:overflowPunct/>
        <w:autoSpaceDE/>
        <w:adjustRightInd/>
        <w:jc w:val="both"/>
        <w:rPr>
          <w:rFonts w:ascii="Times New Roman" w:hAnsi="Times New Roman"/>
          <w:bCs/>
          <w:kern w:val="3"/>
          <w:lang w:val="ru-RU"/>
        </w:rPr>
      </w:pPr>
    </w:p>
    <w:p w14:paraId="2A2BF082" w14:textId="77777777" w:rsidR="00B91119" w:rsidRDefault="00B91119" w:rsidP="00937F98">
      <w:pPr>
        <w:suppressAutoHyphens/>
        <w:overflowPunct/>
        <w:autoSpaceDE/>
        <w:adjustRightInd/>
        <w:jc w:val="both"/>
        <w:rPr>
          <w:rFonts w:ascii="Times New Roman" w:hAnsi="Times New Roman"/>
          <w:bCs/>
          <w:kern w:val="3"/>
          <w:lang w:val="ru-RU"/>
        </w:rPr>
      </w:pPr>
    </w:p>
    <w:p w14:paraId="72B6703C" w14:textId="77777777" w:rsidR="00B91119" w:rsidRDefault="00B91119" w:rsidP="00937F98">
      <w:pPr>
        <w:suppressAutoHyphens/>
        <w:overflowPunct/>
        <w:autoSpaceDE/>
        <w:adjustRightInd/>
        <w:jc w:val="both"/>
        <w:rPr>
          <w:rFonts w:ascii="Times New Roman" w:hAnsi="Times New Roman"/>
          <w:bCs/>
          <w:kern w:val="3"/>
          <w:lang w:val="ru-RU"/>
        </w:rPr>
      </w:pPr>
    </w:p>
    <w:p w14:paraId="5BFC92CD" w14:textId="77777777" w:rsidR="00B91119" w:rsidRDefault="00B91119" w:rsidP="00937F98">
      <w:pPr>
        <w:suppressAutoHyphens/>
        <w:overflowPunct/>
        <w:autoSpaceDE/>
        <w:adjustRightInd/>
        <w:jc w:val="both"/>
        <w:rPr>
          <w:rFonts w:ascii="Times New Roman" w:hAnsi="Times New Roman"/>
          <w:bCs/>
          <w:kern w:val="3"/>
          <w:lang w:val="ru-RU"/>
        </w:rPr>
      </w:pPr>
    </w:p>
    <w:p w14:paraId="0398969F" w14:textId="77777777" w:rsidR="00B91119" w:rsidRDefault="00B91119" w:rsidP="00937F98">
      <w:pPr>
        <w:suppressAutoHyphens/>
        <w:overflowPunct/>
        <w:autoSpaceDE/>
        <w:adjustRightInd/>
        <w:jc w:val="both"/>
        <w:rPr>
          <w:rFonts w:ascii="Times New Roman" w:hAnsi="Times New Roman"/>
          <w:bCs/>
          <w:kern w:val="3"/>
          <w:lang w:val="ru-RU"/>
        </w:rPr>
      </w:pPr>
    </w:p>
    <w:p w14:paraId="0FD70491" w14:textId="77777777" w:rsidR="00B91119" w:rsidRDefault="00B91119" w:rsidP="00937F98">
      <w:pPr>
        <w:suppressAutoHyphens/>
        <w:overflowPunct/>
        <w:autoSpaceDE/>
        <w:adjustRightInd/>
        <w:jc w:val="both"/>
        <w:rPr>
          <w:rFonts w:ascii="Times New Roman" w:hAnsi="Times New Roman"/>
          <w:bCs/>
          <w:kern w:val="3"/>
          <w:lang w:val="ru-RU"/>
        </w:rPr>
      </w:pPr>
    </w:p>
    <w:p w14:paraId="46D6E7FF" w14:textId="77777777" w:rsidR="00B91119" w:rsidRDefault="00B91119" w:rsidP="00937F98">
      <w:pPr>
        <w:suppressAutoHyphens/>
        <w:overflowPunct/>
        <w:autoSpaceDE/>
        <w:adjustRightInd/>
        <w:jc w:val="both"/>
        <w:rPr>
          <w:rFonts w:ascii="Times New Roman" w:hAnsi="Times New Roman"/>
          <w:bCs/>
          <w:kern w:val="3"/>
          <w:lang w:val="ru-RU"/>
        </w:rPr>
      </w:pPr>
    </w:p>
    <w:p w14:paraId="3D8EF9C1" w14:textId="77777777" w:rsidR="00B91119" w:rsidRDefault="00B91119" w:rsidP="00937F98">
      <w:pPr>
        <w:suppressAutoHyphens/>
        <w:overflowPunct/>
        <w:autoSpaceDE/>
        <w:adjustRightInd/>
        <w:jc w:val="both"/>
        <w:rPr>
          <w:rFonts w:ascii="Times New Roman" w:hAnsi="Times New Roman"/>
          <w:bCs/>
          <w:kern w:val="3"/>
          <w:lang w:val="ru-RU"/>
        </w:rPr>
      </w:pPr>
    </w:p>
    <w:p w14:paraId="31102BF8" w14:textId="77777777" w:rsidR="00B91119" w:rsidRDefault="00B91119" w:rsidP="00937F98">
      <w:pPr>
        <w:suppressAutoHyphens/>
        <w:overflowPunct/>
        <w:autoSpaceDE/>
        <w:adjustRightInd/>
        <w:jc w:val="both"/>
        <w:rPr>
          <w:rFonts w:ascii="Times New Roman" w:hAnsi="Times New Roman"/>
          <w:bCs/>
          <w:kern w:val="3"/>
          <w:lang w:val="ru-RU"/>
        </w:rPr>
      </w:pPr>
    </w:p>
    <w:p w14:paraId="54738E2D" w14:textId="77777777" w:rsidR="00B91119" w:rsidRDefault="00B91119" w:rsidP="00937F98">
      <w:pPr>
        <w:suppressAutoHyphens/>
        <w:overflowPunct/>
        <w:autoSpaceDE/>
        <w:adjustRightInd/>
        <w:jc w:val="both"/>
        <w:rPr>
          <w:rFonts w:ascii="Times New Roman" w:hAnsi="Times New Roman"/>
          <w:bCs/>
          <w:kern w:val="3"/>
          <w:lang w:val="ru-RU"/>
        </w:rPr>
      </w:pPr>
    </w:p>
    <w:p w14:paraId="70224051" w14:textId="77777777" w:rsidR="00B91119" w:rsidRDefault="00B91119" w:rsidP="00937F98">
      <w:pPr>
        <w:suppressAutoHyphens/>
        <w:overflowPunct/>
        <w:autoSpaceDE/>
        <w:adjustRightInd/>
        <w:jc w:val="both"/>
        <w:rPr>
          <w:rFonts w:ascii="Times New Roman" w:hAnsi="Times New Roman"/>
          <w:bCs/>
          <w:kern w:val="3"/>
          <w:lang w:val="ru-RU"/>
        </w:rPr>
      </w:pPr>
    </w:p>
    <w:p w14:paraId="6D0A59CF" w14:textId="77777777" w:rsidR="00B91119" w:rsidRDefault="00B91119" w:rsidP="00937F98">
      <w:pPr>
        <w:suppressAutoHyphens/>
        <w:overflowPunct/>
        <w:autoSpaceDE/>
        <w:adjustRightInd/>
        <w:jc w:val="both"/>
        <w:rPr>
          <w:rFonts w:ascii="Times New Roman" w:hAnsi="Times New Roman"/>
          <w:bCs/>
          <w:kern w:val="3"/>
          <w:lang w:val="ru-RU"/>
        </w:rPr>
      </w:pPr>
    </w:p>
    <w:p w14:paraId="41245A1A" w14:textId="77777777" w:rsidR="00B91119" w:rsidRDefault="00B91119" w:rsidP="00937F98">
      <w:pPr>
        <w:suppressAutoHyphens/>
        <w:overflowPunct/>
        <w:autoSpaceDE/>
        <w:adjustRightInd/>
        <w:jc w:val="both"/>
        <w:rPr>
          <w:rFonts w:ascii="Times New Roman" w:hAnsi="Times New Roman"/>
          <w:bCs/>
          <w:kern w:val="3"/>
          <w:lang w:val="ru-RU"/>
        </w:rPr>
      </w:pPr>
    </w:p>
    <w:p w14:paraId="2AA173AF" w14:textId="77777777" w:rsidR="00B91119" w:rsidRDefault="00B91119" w:rsidP="00937F98">
      <w:pPr>
        <w:suppressAutoHyphens/>
        <w:overflowPunct/>
        <w:autoSpaceDE/>
        <w:adjustRightInd/>
        <w:jc w:val="both"/>
        <w:rPr>
          <w:rFonts w:ascii="Times New Roman" w:hAnsi="Times New Roman"/>
          <w:bCs/>
          <w:kern w:val="3"/>
          <w:lang w:val="ru-RU"/>
        </w:rPr>
      </w:pPr>
    </w:p>
    <w:p w14:paraId="0EDFCB0E" w14:textId="77777777" w:rsidR="00B91119" w:rsidRDefault="00B91119" w:rsidP="00937F98">
      <w:pPr>
        <w:suppressAutoHyphens/>
        <w:overflowPunct/>
        <w:autoSpaceDE/>
        <w:adjustRightInd/>
        <w:jc w:val="both"/>
        <w:rPr>
          <w:rFonts w:ascii="Times New Roman" w:hAnsi="Times New Roman"/>
          <w:bCs/>
          <w:kern w:val="3"/>
          <w:lang w:val="ru-RU"/>
        </w:rPr>
      </w:pPr>
    </w:p>
    <w:p w14:paraId="3A7DA0B1" w14:textId="77777777" w:rsidR="00B91119" w:rsidRPr="00937F98" w:rsidRDefault="00B91119" w:rsidP="00937F98">
      <w:pPr>
        <w:suppressAutoHyphens/>
        <w:overflowPunct/>
        <w:autoSpaceDE/>
        <w:adjustRightInd/>
        <w:jc w:val="both"/>
        <w:rPr>
          <w:rFonts w:ascii="Times New Roman" w:hAnsi="Times New Roman"/>
          <w:bCs/>
          <w:kern w:val="3"/>
          <w:lang w:val="ru-RU"/>
        </w:rPr>
      </w:pPr>
    </w:p>
    <w:p w14:paraId="008A8085"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C71161A" w14:textId="77777777" w:rsidR="00937F98" w:rsidRDefault="00937F98" w:rsidP="00937F98">
      <w:pPr>
        <w:suppressAutoHyphens/>
        <w:overflowPunct/>
        <w:autoSpaceDE/>
        <w:adjustRightInd/>
        <w:jc w:val="both"/>
        <w:rPr>
          <w:rFonts w:ascii="Times New Roman" w:hAnsi="Times New Roman"/>
          <w:bCs/>
          <w:kern w:val="3"/>
          <w:lang w:val="ru-RU"/>
        </w:rPr>
      </w:pPr>
    </w:p>
    <w:p w14:paraId="7969CE97" w14:textId="77777777" w:rsidR="00937F98" w:rsidRPr="00937F98" w:rsidRDefault="00E5708D" w:rsidP="00937F98">
      <w:pPr>
        <w:suppressAutoHyphens/>
        <w:overflowPunct/>
        <w:autoSpaceDE/>
        <w:adjustRightInd/>
        <w:jc w:val="both"/>
        <w:rPr>
          <w:rFonts w:ascii="Times New Roman" w:hAnsi="Times New Roman"/>
          <w:bCs/>
          <w:kern w:val="3"/>
          <w:lang w:val="ru-RU"/>
        </w:rPr>
      </w:pPr>
      <w:r>
        <w:rPr>
          <w:rFonts w:ascii="Times New Roman" w:hAnsi="Times New Roman"/>
          <w:bCs/>
          <w:kern w:val="3"/>
          <w:lang w:val="ru-RU"/>
        </w:rPr>
        <w:t>7</w:t>
      </w:r>
      <w:r w:rsidR="00937F98" w:rsidRPr="00937F98">
        <w:rPr>
          <w:rFonts w:ascii="Times New Roman" w:hAnsi="Times New Roman"/>
          <w:bCs/>
          <w:kern w:val="3"/>
          <w:lang w:val="ru-RU"/>
        </w:rPr>
        <w:t>.</w:t>
      </w:r>
      <w:r>
        <w:rPr>
          <w:rFonts w:ascii="Times New Roman" w:hAnsi="Times New Roman"/>
          <w:bCs/>
          <w:kern w:val="3"/>
          <w:lang w:val="ru-RU"/>
        </w:rPr>
        <w:t>2</w:t>
      </w:r>
      <w:r w:rsidR="00937F98" w:rsidRPr="00937F98">
        <w:rPr>
          <w:rFonts w:ascii="Times New Roman" w:hAnsi="Times New Roman"/>
          <w:bCs/>
          <w:kern w:val="3"/>
          <w:lang w:val="ru-RU"/>
        </w:rPr>
        <w:t xml:space="preserve"> РЕФЕРЕНТНА ЛИСТА ЗА ПАРТИЈУ 2 – осигурање запослених</w:t>
      </w:r>
    </w:p>
    <w:p w14:paraId="6B2778C7"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451694B"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b w:val="0"/>
          <w:color w:val="000000"/>
          <w:kern w:val="3"/>
          <w:lang w:val="en-US"/>
        </w:rPr>
        <w:t xml:space="preserve">Приказати број од најмање 10.000 осигураних лица у </w:t>
      </w:r>
      <w:r w:rsidRPr="00937F98">
        <w:rPr>
          <w:rFonts w:ascii="Times New Roman" w:hAnsi="Times New Roman"/>
          <w:b w:val="0"/>
          <w:kern w:val="3"/>
          <w:lang w:val="en-US"/>
        </w:rPr>
        <w:t>201</w:t>
      </w:r>
      <w:r w:rsidR="00E40627">
        <w:rPr>
          <w:rFonts w:ascii="Times New Roman" w:hAnsi="Times New Roman"/>
          <w:b w:val="0"/>
          <w:kern w:val="3"/>
          <w:lang w:val="sr-Cyrl-RS"/>
        </w:rPr>
        <w:t>5</w:t>
      </w:r>
      <w:r w:rsidRPr="00937F98">
        <w:rPr>
          <w:rFonts w:ascii="Times New Roman" w:hAnsi="Times New Roman"/>
          <w:b w:val="0"/>
          <w:kern w:val="3"/>
          <w:lang w:val="en-US"/>
        </w:rPr>
        <w:t>, 201</w:t>
      </w:r>
      <w:r w:rsidR="00E40627">
        <w:rPr>
          <w:rFonts w:ascii="Times New Roman" w:hAnsi="Times New Roman"/>
          <w:b w:val="0"/>
          <w:kern w:val="3"/>
          <w:lang w:val="sr-Cyrl-RS"/>
        </w:rPr>
        <w:t>6</w:t>
      </w:r>
      <w:r w:rsidRPr="00937F98">
        <w:rPr>
          <w:rFonts w:ascii="Times New Roman" w:hAnsi="Times New Roman"/>
          <w:b w:val="0"/>
          <w:kern w:val="3"/>
          <w:lang w:val="en-US"/>
        </w:rPr>
        <w:t>, 201</w:t>
      </w:r>
      <w:r w:rsidR="00E40627">
        <w:rPr>
          <w:rFonts w:ascii="Times New Roman" w:hAnsi="Times New Roman"/>
          <w:b w:val="0"/>
          <w:kern w:val="3"/>
          <w:lang w:val="sr-Cyrl-RS"/>
        </w:rPr>
        <w:t>7</w:t>
      </w:r>
      <w:r w:rsidRPr="00937F98">
        <w:rPr>
          <w:rFonts w:ascii="Times New Roman" w:hAnsi="Times New Roman"/>
          <w:b w:val="0"/>
          <w:kern w:val="3"/>
          <w:lang w:val="en-US"/>
        </w:rPr>
        <w:t>, 201</w:t>
      </w:r>
      <w:r w:rsidR="00E40627">
        <w:rPr>
          <w:rFonts w:ascii="Times New Roman" w:hAnsi="Times New Roman"/>
          <w:b w:val="0"/>
          <w:kern w:val="3"/>
          <w:lang w:val="sr-Cyrl-RS"/>
        </w:rPr>
        <w:t>8</w:t>
      </w:r>
      <w:r w:rsidRPr="00937F98">
        <w:rPr>
          <w:rFonts w:ascii="Times New Roman" w:hAnsi="Times New Roman"/>
          <w:b w:val="0"/>
          <w:kern w:val="3"/>
          <w:lang w:val="en-US"/>
        </w:rPr>
        <w:t>. и 201</w:t>
      </w:r>
      <w:r w:rsidR="00E40627">
        <w:rPr>
          <w:rFonts w:ascii="Times New Roman" w:hAnsi="Times New Roman"/>
          <w:b w:val="0"/>
          <w:kern w:val="3"/>
          <w:lang w:val="sr-Cyrl-RS"/>
        </w:rPr>
        <w:t>9</w:t>
      </w:r>
      <w:r w:rsidRPr="00937F98">
        <w:rPr>
          <w:rFonts w:ascii="Times New Roman" w:hAnsi="Times New Roman"/>
          <w:b w:val="0"/>
          <w:color w:val="000000"/>
          <w:kern w:val="3"/>
          <w:lang w:val="en-US"/>
        </w:rPr>
        <w:t>. години по основу колективног комбинованог осигурања запослених лица од последица несрећног случаја</w:t>
      </w:r>
    </w:p>
    <w:p w14:paraId="22415DF4" w14:textId="77777777" w:rsidR="00937F98" w:rsidRPr="00937F98" w:rsidRDefault="00937F98" w:rsidP="00937F98">
      <w:pPr>
        <w:suppressAutoHyphens/>
        <w:overflowPunct/>
        <w:autoSpaceDE/>
        <w:adjustRightInd/>
        <w:rPr>
          <w:rFonts w:ascii="Times New Roman" w:hAnsi="Times New Roman"/>
          <w:b w:val="0"/>
          <w:kern w:val="3"/>
          <w:lang w:val="ru-RU"/>
        </w:rPr>
      </w:pPr>
    </w:p>
    <w:tbl>
      <w:tblPr>
        <w:tblW w:w="8250" w:type="dxa"/>
        <w:tblLayout w:type="fixed"/>
        <w:tblCellMar>
          <w:left w:w="10" w:type="dxa"/>
          <w:right w:w="10" w:type="dxa"/>
        </w:tblCellMar>
        <w:tblLook w:val="0000" w:firstRow="0" w:lastRow="0" w:firstColumn="0" w:lastColumn="0" w:noHBand="0" w:noVBand="0"/>
      </w:tblPr>
      <w:tblGrid>
        <w:gridCol w:w="777"/>
        <w:gridCol w:w="3348"/>
        <w:gridCol w:w="2030"/>
        <w:gridCol w:w="2095"/>
      </w:tblGrid>
      <w:tr w:rsidR="00937F98" w:rsidRPr="00937F98" w14:paraId="15150C36" w14:textId="77777777" w:rsidTr="000C1712">
        <w:tblPrEx>
          <w:tblCellMar>
            <w:top w:w="0" w:type="dxa"/>
            <w:bottom w:w="0" w:type="dxa"/>
          </w:tblCellMar>
        </w:tblPrEx>
        <w:trPr>
          <w:trHeight w:val="284"/>
        </w:trPr>
        <w:tc>
          <w:tcPr>
            <w:tcW w:w="7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BE2F36" w14:textId="77777777" w:rsidR="00937F98" w:rsidRPr="00937F98" w:rsidRDefault="00937F98" w:rsidP="00937F98">
            <w:pPr>
              <w:suppressAutoHyphens/>
              <w:overflowPunct/>
              <w:autoSpaceDE/>
              <w:adjustRightInd/>
              <w:jc w:val="center"/>
              <w:rPr>
                <w:rFonts w:ascii="Times New Roman" w:hAnsi="Times New Roman"/>
                <w:kern w:val="3"/>
                <w:sz w:val="22"/>
                <w:szCs w:val="22"/>
                <w:lang w:val="en-US"/>
              </w:rPr>
            </w:pPr>
            <w:r w:rsidRPr="00937F98">
              <w:rPr>
                <w:rFonts w:ascii="Times New Roman" w:hAnsi="Times New Roman"/>
                <w:kern w:val="3"/>
                <w:sz w:val="22"/>
                <w:szCs w:val="22"/>
                <w:lang w:val="en-US"/>
              </w:rPr>
              <w:t>Ред.</w:t>
            </w:r>
          </w:p>
          <w:p w14:paraId="5B25EEBA" w14:textId="77777777" w:rsidR="00937F98" w:rsidRPr="00937F98" w:rsidRDefault="00937F98" w:rsidP="00937F98">
            <w:pPr>
              <w:suppressAutoHyphens/>
              <w:overflowPunct/>
              <w:autoSpaceDE/>
              <w:adjustRightInd/>
              <w:jc w:val="center"/>
              <w:rPr>
                <w:rFonts w:ascii="Times New Roman" w:hAnsi="Times New Roman"/>
                <w:kern w:val="3"/>
                <w:sz w:val="22"/>
                <w:szCs w:val="22"/>
                <w:lang w:val="en-US"/>
              </w:rPr>
            </w:pPr>
            <w:r w:rsidRPr="00937F98">
              <w:rPr>
                <w:rFonts w:ascii="Times New Roman" w:hAnsi="Times New Roman"/>
                <w:kern w:val="3"/>
                <w:sz w:val="22"/>
                <w:szCs w:val="22"/>
                <w:lang w:val="en-US"/>
              </w:rPr>
              <w:t>бр.</w:t>
            </w:r>
          </w:p>
        </w:tc>
        <w:tc>
          <w:tcPr>
            <w:tcW w:w="3348" w:type="dxa"/>
            <w:tcBorders>
              <w:top w:val="single" w:sz="8" w:space="0" w:color="000000"/>
              <w:bottom w:val="single" w:sz="8" w:space="0" w:color="000000"/>
            </w:tcBorders>
            <w:shd w:val="clear" w:color="auto" w:fill="auto"/>
            <w:tcMar>
              <w:top w:w="0" w:type="dxa"/>
              <w:left w:w="108" w:type="dxa"/>
              <w:bottom w:w="0" w:type="dxa"/>
              <w:right w:w="108" w:type="dxa"/>
            </w:tcMar>
          </w:tcPr>
          <w:p w14:paraId="594433AE" w14:textId="77777777" w:rsidR="00937F98" w:rsidRPr="00937F98" w:rsidRDefault="00937F98" w:rsidP="00937F98">
            <w:pPr>
              <w:suppressAutoHyphens/>
              <w:overflowPunct/>
              <w:autoSpaceDE/>
              <w:adjustRightInd/>
              <w:jc w:val="center"/>
              <w:rPr>
                <w:rFonts w:ascii="Times New Roman" w:hAnsi="Times New Roman"/>
                <w:kern w:val="3"/>
                <w:sz w:val="22"/>
                <w:szCs w:val="22"/>
                <w:lang w:val="en-US"/>
              </w:rPr>
            </w:pPr>
            <w:r w:rsidRPr="00937F98">
              <w:rPr>
                <w:rFonts w:ascii="Times New Roman" w:hAnsi="Times New Roman"/>
                <w:kern w:val="3"/>
                <w:sz w:val="22"/>
                <w:szCs w:val="22"/>
                <w:lang w:val="en-US"/>
              </w:rPr>
              <w:t>Списак наручилаца (правна лица)</w:t>
            </w:r>
          </w:p>
        </w:tc>
        <w:tc>
          <w:tcPr>
            <w:tcW w:w="20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7F7972" w14:textId="77777777" w:rsidR="00937F98" w:rsidRPr="00937F98" w:rsidRDefault="00937F98" w:rsidP="00937F98">
            <w:pPr>
              <w:suppressAutoHyphens/>
              <w:overflowPunct/>
              <w:autoSpaceDE/>
              <w:adjustRightInd/>
              <w:jc w:val="center"/>
              <w:rPr>
                <w:rFonts w:ascii="Times New Roman" w:hAnsi="Times New Roman"/>
                <w:kern w:val="3"/>
                <w:sz w:val="22"/>
                <w:szCs w:val="22"/>
                <w:lang w:val="en-US"/>
              </w:rPr>
            </w:pPr>
            <w:r w:rsidRPr="00937F98">
              <w:rPr>
                <w:rFonts w:ascii="Times New Roman" w:hAnsi="Times New Roman"/>
                <w:kern w:val="3"/>
                <w:sz w:val="22"/>
                <w:szCs w:val="22"/>
                <w:lang w:val="en-US"/>
              </w:rPr>
              <w:t>Број полисе</w:t>
            </w:r>
          </w:p>
        </w:tc>
        <w:tc>
          <w:tcPr>
            <w:tcW w:w="20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62DF15" w14:textId="77777777" w:rsidR="00937F98" w:rsidRPr="00937F98" w:rsidRDefault="00937F98" w:rsidP="00937F98">
            <w:pPr>
              <w:suppressAutoHyphens/>
              <w:overflowPunct/>
              <w:autoSpaceDE/>
              <w:adjustRightInd/>
              <w:jc w:val="center"/>
              <w:rPr>
                <w:rFonts w:ascii="Times New Roman" w:hAnsi="Times New Roman"/>
                <w:kern w:val="3"/>
                <w:sz w:val="20"/>
                <w:szCs w:val="20"/>
                <w:lang w:val="en-US"/>
              </w:rPr>
            </w:pPr>
            <w:r w:rsidRPr="00937F98">
              <w:rPr>
                <w:rFonts w:ascii="Times New Roman" w:hAnsi="Times New Roman"/>
                <w:kern w:val="3"/>
                <w:sz w:val="20"/>
                <w:szCs w:val="20"/>
                <w:lang w:val="en-US"/>
              </w:rPr>
              <w:t>Број осигураних радника по основу колективног комбинованог осигурања од последица несрећног случаја</w:t>
            </w:r>
          </w:p>
        </w:tc>
      </w:tr>
      <w:tr w:rsidR="00937F98" w:rsidRPr="00937F98" w14:paraId="391D5803" w14:textId="77777777" w:rsidTr="000C1712">
        <w:tblPrEx>
          <w:tblCellMar>
            <w:top w:w="0" w:type="dxa"/>
            <w:bottom w:w="0" w:type="dxa"/>
          </w:tblCellMar>
        </w:tblPrEx>
        <w:trPr>
          <w:trHeight w:val="374"/>
        </w:trPr>
        <w:tc>
          <w:tcPr>
            <w:tcW w:w="777" w:type="dxa"/>
            <w:tcBorders>
              <w:left w:val="single" w:sz="8" w:space="0" w:color="000000"/>
              <w:right w:val="single" w:sz="8" w:space="0" w:color="000000"/>
            </w:tcBorders>
            <w:shd w:val="clear" w:color="auto" w:fill="auto"/>
            <w:tcMar>
              <w:top w:w="0" w:type="dxa"/>
              <w:left w:w="108" w:type="dxa"/>
              <w:bottom w:w="0" w:type="dxa"/>
              <w:right w:w="108" w:type="dxa"/>
            </w:tcMar>
          </w:tcPr>
          <w:p w14:paraId="63823674"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p>
        </w:tc>
        <w:tc>
          <w:tcPr>
            <w:tcW w:w="3348" w:type="dxa"/>
            <w:shd w:val="clear" w:color="auto" w:fill="auto"/>
            <w:tcMar>
              <w:top w:w="0" w:type="dxa"/>
              <w:left w:w="108" w:type="dxa"/>
              <w:bottom w:w="0" w:type="dxa"/>
              <w:right w:w="108" w:type="dxa"/>
            </w:tcMar>
          </w:tcPr>
          <w:p w14:paraId="156FDAE2"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left w:val="single" w:sz="8" w:space="0" w:color="000000"/>
              <w:right w:val="single" w:sz="8" w:space="0" w:color="000000"/>
            </w:tcBorders>
            <w:shd w:val="clear" w:color="auto" w:fill="auto"/>
            <w:tcMar>
              <w:top w:w="0" w:type="dxa"/>
              <w:left w:w="108" w:type="dxa"/>
              <w:bottom w:w="0" w:type="dxa"/>
              <w:right w:w="108" w:type="dxa"/>
            </w:tcMar>
          </w:tcPr>
          <w:p w14:paraId="7F2CC24D"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right w:val="single" w:sz="8" w:space="0" w:color="000000"/>
            </w:tcBorders>
            <w:shd w:val="clear" w:color="auto" w:fill="auto"/>
            <w:tcMar>
              <w:top w:w="0" w:type="dxa"/>
              <w:left w:w="108" w:type="dxa"/>
              <w:bottom w:w="0" w:type="dxa"/>
              <w:right w:w="108" w:type="dxa"/>
            </w:tcMar>
          </w:tcPr>
          <w:p w14:paraId="7326F8A2"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69F38320" w14:textId="77777777" w:rsidTr="000C1712">
        <w:tblPrEx>
          <w:tblCellMar>
            <w:top w:w="0" w:type="dxa"/>
            <w:bottom w:w="0" w:type="dxa"/>
          </w:tblCellMar>
        </w:tblPrEx>
        <w:trPr>
          <w:trHeight w:val="374"/>
        </w:trPr>
        <w:tc>
          <w:tcPr>
            <w:tcW w:w="7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5C639FE"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tcBorders>
              <w:top w:val="single" w:sz="8" w:space="0" w:color="000000"/>
              <w:bottom w:val="single" w:sz="8" w:space="0" w:color="000000"/>
            </w:tcBorders>
            <w:shd w:val="clear" w:color="auto" w:fill="auto"/>
            <w:tcMar>
              <w:top w:w="0" w:type="dxa"/>
              <w:left w:w="108" w:type="dxa"/>
              <w:bottom w:w="0" w:type="dxa"/>
              <w:right w:w="108" w:type="dxa"/>
            </w:tcMar>
          </w:tcPr>
          <w:p w14:paraId="10AB8304"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CDFDB5"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8AC6A5"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5C3AAF7A" w14:textId="77777777" w:rsidTr="000C1712">
        <w:tblPrEx>
          <w:tblCellMar>
            <w:top w:w="0" w:type="dxa"/>
            <w:bottom w:w="0" w:type="dxa"/>
          </w:tblCellMar>
        </w:tblPrEx>
        <w:trPr>
          <w:trHeight w:val="374"/>
        </w:trPr>
        <w:tc>
          <w:tcPr>
            <w:tcW w:w="777" w:type="dxa"/>
            <w:tcBorders>
              <w:left w:val="single" w:sz="8" w:space="0" w:color="000000"/>
              <w:right w:val="single" w:sz="8" w:space="0" w:color="000000"/>
            </w:tcBorders>
            <w:shd w:val="clear" w:color="auto" w:fill="auto"/>
            <w:tcMar>
              <w:top w:w="0" w:type="dxa"/>
              <w:left w:w="108" w:type="dxa"/>
              <w:bottom w:w="0" w:type="dxa"/>
              <w:right w:w="108" w:type="dxa"/>
            </w:tcMar>
          </w:tcPr>
          <w:p w14:paraId="3DFA6500"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shd w:val="clear" w:color="auto" w:fill="auto"/>
            <w:tcMar>
              <w:top w:w="0" w:type="dxa"/>
              <w:left w:w="108" w:type="dxa"/>
              <w:bottom w:w="0" w:type="dxa"/>
              <w:right w:w="108" w:type="dxa"/>
            </w:tcMar>
          </w:tcPr>
          <w:p w14:paraId="4A018CF0"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left w:val="single" w:sz="8" w:space="0" w:color="000000"/>
              <w:right w:val="single" w:sz="8" w:space="0" w:color="000000"/>
            </w:tcBorders>
            <w:shd w:val="clear" w:color="auto" w:fill="auto"/>
            <w:tcMar>
              <w:top w:w="0" w:type="dxa"/>
              <w:left w:w="108" w:type="dxa"/>
              <w:bottom w:w="0" w:type="dxa"/>
              <w:right w:w="108" w:type="dxa"/>
            </w:tcMar>
          </w:tcPr>
          <w:p w14:paraId="3888A828"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right w:val="single" w:sz="8" w:space="0" w:color="000000"/>
            </w:tcBorders>
            <w:shd w:val="clear" w:color="auto" w:fill="auto"/>
            <w:tcMar>
              <w:top w:w="0" w:type="dxa"/>
              <w:left w:w="108" w:type="dxa"/>
              <w:bottom w:w="0" w:type="dxa"/>
              <w:right w:w="108" w:type="dxa"/>
            </w:tcMar>
          </w:tcPr>
          <w:p w14:paraId="6DA7DF9E"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3E109FFB" w14:textId="77777777" w:rsidTr="000C1712">
        <w:tblPrEx>
          <w:tblCellMar>
            <w:top w:w="0" w:type="dxa"/>
            <w:bottom w:w="0" w:type="dxa"/>
          </w:tblCellMar>
        </w:tblPrEx>
        <w:trPr>
          <w:trHeight w:val="374"/>
        </w:trPr>
        <w:tc>
          <w:tcPr>
            <w:tcW w:w="7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6AB78E"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tcBorders>
              <w:top w:val="single" w:sz="8" w:space="0" w:color="000000"/>
              <w:bottom w:val="single" w:sz="8" w:space="0" w:color="000000"/>
            </w:tcBorders>
            <w:shd w:val="clear" w:color="auto" w:fill="auto"/>
            <w:tcMar>
              <w:top w:w="0" w:type="dxa"/>
              <w:left w:w="108" w:type="dxa"/>
              <w:bottom w:w="0" w:type="dxa"/>
              <w:right w:w="108" w:type="dxa"/>
            </w:tcMar>
          </w:tcPr>
          <w:p w14:paraId="6310B36D"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C04B92"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1FD3E3"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12668848" w14:textId="77777777" w:rsidTr="000C1712">
        <w:tblPrEx>
          <w:tblCellMar>
            <w:top w:w="0" w:type="dxa"/>
            <w:bottom w:w="0" w:type="dxa"/>
          </w:tblCellMar>
        </w:tblPrEx>
        <w:trPr>
          <w:trHeight w:val="374"/>
        </w:trPr>
        <w:tc>
          <w:tcPr>
            <w:tcW w:w="777" w:type="dxa"/>
            <w:tcBorders>
              <w:left w:val="single" w:sz="8" w:space="0" w:color="000000"/>
              <w:right w:val="single" w:sz="8" w:space="0" w:color="000000"/>
            </w:tcBorders>
            <w:shd w:val="clear" w:color="auto" w:fill="auto"/>
            <w:tcMar>
              <w:top w:w="0" w:type="dxa"/>
              <w:left w:w="108" w:type="dxa"/>
              <w:bottom w:w="0" w:type="dxa"/>
              <w:right w:w="108" w:type="dxa"/>
            </w:tcMar>
          </w:tcPr>
          <w:p w14:paraId="1ED6250C"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shd w:val="clear" w:color="auto" w:fill="auto"/>
            <w:tcMar>
              <w:top w:w="0" w:type="dxa"/>
              <w:left w:w="108" w:type="dxa"/>
              <w:bottom w:w="0" w:type="dxa"/>
              <w:right w:w="108" w:type="dxa"/>
            </w:tcMar>
          </w:tcPr>
          <w:p w14:paraId="1857EE11"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left w:val="single" w:sz="8" w:space="0" w:color="000000"/>
              <w:right w:val="single" w:sz="8" w:space="0" w:color="000000"/>
            </w:tcBorders>
            <w:shd w:val="clear" w:color="auto" w:fill="auto"/>
            <w:tcMar>
              <w:top w:w="0" w:type="dxa"/>
              <w:left w:w="108" w:type="dxa"/>
              <w:bottom w:w="0" w:type="dxa"/>
              <w:right w:w="108" w:type="dxa"/>
            </w:tcMar>
          </w:tcPr>
          <w:p w14:paraId="0054B834"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right w:val="single" w:sz="8" w:space="0" w:color="000000"/>
            </w:tcBorders>
            <w:shd w:val="clear" w:color="auto" w:fill="auto"/>
            <w:tcMar>
              <w:top w:w="0" w:type="dxa"/>
              <w:left w:w="108" w:type="dxa"/>
              <w:bottom w:w="0" w:type="dxa"/>
              <w:right w:w="108" w:type="dxa"/>
            </w:tcMar>
          </w:tcPr>
          <w:p w14:paraId="4D2B54F1"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0B9A93A3" w14:textId="77777777" w:rsidTr="000C1712">
        <w:tblPrEx>
          <w:tblCellMar>
            <w:top w:w="0" w:type="dxa"/>
            <w:bottom w:w="0" w:type="dxa"/>
          </w:tblCellMar>
        </w:tblPrEx>
        <w:trPr>
          <w:trHeight w:val="374"/>
        </w:trPr>
        <w:tc>
          <w:tcPr>
            <w:tcW w:w="7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86F525"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tcBorders>
              <w:top w:val="single" w:sz="8" w:space="0" w:color="000000"/>
              <w:bottom w:val="single" w:sz="8" w:space="0" w:color="000000"/>
            </w:tcBorders>
            <w:shd w:val="clear" w:color="auto" w:fill="auto"/>
            <w:tcMar>
              <w:top w:w="0" w:type="dxa"/>
              <w:left w:w="108" w:type="dxa"/>
              <w:bottom w:w="0" w:type="dxa"/>
              <w:right w:w="108" w:type="dxa"/>
            </w:tcMar>
          </w:tcPr>
          <w:p w14:paraId="0E774EC2"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151271"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7138BD"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44676A9B" w14:textId="77777777" w:rsidTr="000C1712">
        <w:tblPrEx>
          <w:tblCellMar>
            <w:top w:w="0" w:type="dxa"/>
            <w:bottom w:w="0" w:type="dxa"/>
          </w:tblCellMar>
        </w:tblPrEx>
        <w:trPr>
          <w:trHeight w:val="374"/>
        </w:trPr>
        <w:tc>
          <w:tcPr>
            <w:tcW w:w="777" w:type="dxa"/>
            <w:tcBorders>
              <w:left w:val="single" w:sz="8" w:space="0" w:color="000000"/>
              <w:right w:val="single" w:sz="8" w:space="0" w:color="000000"/>
            </w:tcBorders>
            <w:shd w:val="clear" w:color="auto" w:fill="auto"/>
            <w:tcMar>
              <w:top w:w="0" w:type="dxa"/>
              <w:left w:w="108" w:type="dxa"/>
              <w:bottom w:w="0" w:type="dxa"/>
              <w:right w:w="108" w:type="dxa"/>
            </w:tcMar>
          </w:tcPr>
          <w:p w14:paraId="441E9A0C"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shd w:val="clear" w:color="auto" w:fill="auto"/>
            <w:tcMar>
              <w:top w:w="0" w:type="dxa"/>
              <w:left w:w="108" w:type="dxa"/>
              <w:bottom w:w="0" w:type="dxa"/>
              <w:right w:w="108" w:type="dxa"/>
            </w:tcMar>
          </w:tcPr>
          <w:p w14:paraId="6508A349"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left w:val="single" w:sz="8" w:space="0" w:color="000000"/>
              <w:right w:val="single" w:sz="8" w:space="0" w:color="000000"/>
            </w:tcBorders>
            <w:shd w:val="clear" w:color="auto" w:fill="auto"/>
            <w:tcMar>
              <w:top w:w="0" w:type="dxa"/>
              <w:left w:w="108" w:type="dxa"/>
              <w:bottom w:w="0" w:type="dxa"/>
              <w:right w:w="108" w:type="dxa"/>
            </w:tcMar>
          </w:tcPr>
          <w:p w14:paraId="176D1B10"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right w:val="single" w:sz="8" w:space="0" w:color="000000"/>
            </w:tcBorders>
            <w:shd w:val="clear" w:color="auto" w:fill="auto"/>
            <w:tcMar>
              <w:top w:w="0" w:type="dxa"/>
              <w:left w:w="108" w:type="dxa"/>
              <w:bottom w:w="0" w:type="dxa"/>
              <w:right w:w="108" w:type="dxa"/>
            </w:tcMar>
          </w:tcPr>
          <w:p w14:paraId="4FB3EBBC"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65503E72" w14:textId="77777777" w:rsidTr="000C1712">
        <w:tblPrEx>
          <w:tblCellMar>
            <w:top w:w="0" w:type="dxa"/>
            <w:bottom w:w="0" w:type="dxa"/>
          </w:tblCellMar>
        </w:tblPrEx>
        <w:trPr>
          <w:trHeight w:val="374"/>
        </w:trPr>
        <w:tc>
          <w:tcPr>
            <w:tcW w:w="7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7197F2"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tcBorders>
              <w:top w:val="single" w:sz="8" w:space="0" w:color="000000"/>
              <w:bottom w:val="single" w:sz="8" w:space="0" w:color="000000"/>
            </w:tcBorders>
            <w:shd w:val="clear" w:color="auto" w:fill="auto"/>
            <w:tcMar>
              <w:top w:w="0" w:type="dxa"/>
              <w:left w:w="108" w:type="dxa"/>
              <w:bottom w:w="0" w:type="dxa"/>
              <w:right w:w="108" w:type="dxa"/>
            </w:tcMar>
          </w:tcPr>
          <w:p w14:paraId="76DEFE5F"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D16C15"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2C5F48"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4A9000AA" w14:textId="77777777" w:rsidTr="000C1712">
        <w:tblPrEx>
          <w:tblCellMar>
            <w:top w:w="0" w:type="dxa"/>
            <w:bottom w:w="0" w:type="dxa"/>
          </w:tblCellMar>
        </w:tblPrEx>
        <w:trPr>
          <w:trHeight w:val="374"/>
        </w:trPr>
        <w:tc>
          <w:tcPr>
            <w:tcW w:w="777" w:type="dxa"/>
            <w:tcBorders>
              <w:left w:val="single" w:sz="8" w:space="0" w:color="000000"/>
              <w:right w:val="single" w:sz="8" w:space="0" w:color="000000"/>
            </w:tcBorders>
            <w:shd w:val="clear" w:color="auto" w:fill="auto"/>
            <w:tcMar>
              <w:top w:w="0" w:type="dxa"/>
              <w:left w:w="108" w:type="dxa"/>
              <w:bottom w:w="0" w:type="dxa"/>
              <w:right w:w="108" w:type="dxa"/>
            </w:tcMar>
          </w:tcPr>
          <w:p w14:paraId="52788DD4"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shd w:val="clear" w:color="auto" w:fill="auto"/>
            <w:tcMar>
              <w:top w:w="0" w:type="dxa"/>
              <w:left w:w="108" w:type="dxa"/>
              <w:bottom w:w="0" w:type="dxa"/>
              <w:right w:w="108" w:type="dxa"/>
            </w:tcMar>
          </w:tcPr>
          <w:p w14:paraId="75E5E5DD"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left w:val="single" w:sz="8" w:space="0" w:color="000000"/>
              <w:right w:val="single" w:sz="8" w:space="0" w:color="000000"/>
            </w:tcBorders>
            <w:shd w:val="clear" w:color="auto" w:fill="auto"/>
            <w:tcMar>
              <w:top w:w="0" w:type="dxa"/>
              <w:left w:w="108" w:type="dxa"/>
              <w:bottom w:w="0" w:type="dxa"/>
              <w:right w:w="108" w:type="dxa"/>
            </w:tcMar>
          </w:tcPr>
          <w:p w14:paraId="0FB0460D"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right w:val="single" w:sz="8" w:space="0" w:color="000000"/>
            </w:tcBorders>
            <w:shd w:val="clear" w:color="auto" w:fill="auto"/>
            <w:tcMar>
              <w:top w:w="0" w:type="dxa"/>
              <w:left w:w="108" w:type="dxa"/>
              <w:bottom w:w="0" w:type="dxa"/>
              <w:right w:w="108" w:type="dxa"/>
            </w:tcMar>
          </w:tcPr>
          <w:p w14:paraId="787C1073"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58CBE981" w14:textId="77777777" w:rsidTr="000C1712">
        <w:tblPrEx>
          <w:tblCellMar>
            <w:top w:w="0" w:type="dxa"/>
            <w:bottom w:w="0" w:type="dxa"/>
          </w:tblCellMar>
        </w:tblPrEx>
        <w:trPr>
          <w:trHeight w:val="374"/>
        </w:trPr>
        <w:tc>
          <w:tcPr>
            <w:tcW w:w="7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766163"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tcBorders>
              <w:top w:val="single" w:sz="8" w:space="0" w:color="000000"/>
              <w:bottom w:val="single" w:sz="8" w:space="0" w:color="000000"/>
            </w:tcBorders>
            <w:shd w:val="clear" w:color="auto" w:fill="auto"/>
            <w:tcMar>
              <w:top w:w="0" w:type="dxa"/>
              <w:left w:w="108" w:type="dxa"/>
              <w:bottom w:w="0" w:type="dxa"/>
              <w:right w:w="108" w:type="dxa"/>
            </w:tcMar>
          </w:tcPr>
          <w:p w14:paraId="0582CE76"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3740E3"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C10AE7"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17D5F5DC" w14:textId="77777777" w:rsidTr="000C1712">
        <w:tblPrEx>
          <w:tblCellMar>
            <w:top w:w="0" w:type="dxa"/>
            <w:bottom w:w="0" w:type="dxa"/>
          </w:tblCellMar>
        </w:tblPrEx>
        <w:trPr>
          <w:trHeight w:val="374"/>
        </w:trPr>
        <w:tc>
          <w:tcPr>
            <w:tcW w:w="777" w:type="dxa"/>
            <w:tcBorders>
              <w:left w:val="single" w:sz="8" w:space="0" w:color="000000"/>
              <w:right w:val="single" w:sz="8" w:space="0" w:color="000000"/>
            </w:tcBorders>
            <w:shd w:val="clear" w:color="auto" w:fill="auto"/>
            <w:tcMar>
              <w:top w:w="0" w:type="dxa"/>
              <w:left w:w="108" w:type="dxa"/>
              <w:bottom w:w="0" w:type="dxa"/>
              <w:right w:w="108" w:type="dxa"/>
            </w:tcMar>
          </w:tcPr>
          <w:p w14:paraId="21C9CC70"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shd w:val="clear" w:color="auto" w:fill="auto"/>
            <w:tcMar>
              <w:top w:w="0" w:type="dxa"/>
              <w:left w:w="108" w:type="dxa"/>
              <w:bottom w:w="0" w:type="dxa"/>
              <w:right w:w="108" w:type="dxa"/>
            </w:tcMar>
          </w:tcPr>
          <w:p w14:paraId="55B49E9B"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left w:val="single" w:sz="8" w:space="0" w:color="000000"/>
              <w:right w:val="single" w:sz="8" w:space="0" w:color="000000"/>
            </w:tcBorders>
            <w:shd w:val="clear" w:color="auto" w:fill="auto"/>
            <w:tcMar>
              <w:top w:w="0" w:type="dxa"/>
              <w:left w:w="108" w:type="dxa"/>
              <w:bottom w:w="0" w:type="dxa"/>
              <w:right w:w="108" w:type="dxa"/>
            </w:tcMar>
          </w:tcPr>
          <w:p w14:paraId="0D3589D0"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right w:val="single" w:sz="8" w:space="0" w:color="000000"/>
            </w:tcBorders>
            <w:shd w:val="clear" w:color="auto" w:fill="auto"/>
            <w:tcMar>
              <w:top w:w="0" w:type="dxa"/>
              <w:left w:w="108" w:type="dxa"/>
              <w:bottom w:w="0" w:type="dxa"/>
              <w:right w:w="108" w:type="dxa"/>
            </w:tcMar>
          </w:tcPr>
          <w:p w14:paraId="59F49A72"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60D11973" w14:textId="77777777" w:rsidTr="000C1712">
        <w:tblPrEx>
          <w:tblCellMar>
            <w:top w:w="0" w:type="dxa"/>
            <w:bottom w:w="0" w:type="dxa"/>
          </w:tblCellMar>
        </w:tblPrEx>
        <w:trPr>
          <w:trHeight w:val="374"/>
        </w:trPr>
        <w:tc>
          <w:tcPr>
            <w:tcW w:w="7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45C8B9"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tcBorders>
              <w:top w:val="single" w:sz="8" w:space="0" w:color="000000"/>
              <w:bottom w:val="single" w:sz="8" w:space="0" w:color="000000"/>
            </w:tcBorders>
            <w:shd w:val="clear" w:color="auto" w:fill="auto"/>
            <w:tcMar>
              <w:top w:w="0" w:type="dxa"/>
              <w:left w:w="108" w:type="dxa"/>
              <w:bottom w:w="0" w:type="dxa"/>
              <w:right w:w="108" w:type="dxa"/>
            </w:tcMar>
          </w:tcPr>
          <w:p w14:paraId="3E3225D7"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E291A2"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F9B63D"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79F3BDEC" w14:textId="77777777" w:rsidTr="000C1712">
        <w:tblPrEx>
          <w:tblCellMar>
            <w:top w:w="0" w:type="dxa"/>
            <w:bottom w:w="0" w:type="dxa"/>
          </w:tblCellMar>
        </w:tblPrEx>
        <w:trPr>
          <w:trHeight w:val="374"/>
        </w:trPr>
        <w:tc>
          <w:tcPr>
            <w:tcW w:w="777" w:type="dxa"/>
            <w:tcBorders>
              <w:left w:val="single" w:sz="8" w:space="0" w:color="000000"/>
              <w:right w:val="single" w:sz="8" w:space="0" w:color="000000"/>
            </w:tcBorders>
            <w:shd w:val="clear" w:color="auto" w:fill="auto"/>
            <w:tcMar>
              <w:top w:w="0" w:type="dxa"/>
              <w:left w:w="108" w:type="dxa"/>
              <w:bottom w:w="0" w:type="dxa"/>
              <w:right w:w="108" w:type="dxa"/>
            </w:tcMar>
          </w:tcPr>
          <w:p w14:paraId="50CA4211"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shd w:val="clear" w:color="auto" w:fill="auto"/>
            <w:tcMar>
              <w:top w:w="0" w:type="dxa"/>
              <w:left w:w="108" w:type="dxa"/>
              <w:bottom w:w="0" w:type="dxa"/>
              <w:right w:w="108" w:type="dxa"/>
            </w:tcMar>
          </w:tcPr>
          <w:p w14:paraId="7A557897"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left w:val="single" w:sz="8" w:space="0" w:color="000000"/>
              <w:right w:val="single" w:sz="8" w:space="0" w:color="000000"/>
            </w:tcBorders>
            <w:shd w:val="clear" w:color="auto" w:fill="auto"/>
            <w:tcMar>
              <w:top w:w="0" w:type="dxa"/>
              <w:left w:w="108" w:type="dxa"/>
              <w:bottom w:w="0" w:type="dxa"/>
              <w:right w:w="108" w:type="dxa"/>
            </w:tcMar>
          </w:tcPr>
          <w:p w14:paraId="3C0020B5"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right w:val="single" w:sz="8" w:space="0" w:color="000000"/>
            </w:tcBorders>
            <w:shd w:val="clear" w:color="auto" w:fill="auto"/>
            <w:tcMar>
              <w:top w:w="0" w:type="dxa"/>
              <w:left w:w="108" w:type="dxa"/>
              <w:bottom w:w="0" w:type="dxa"/>
              <w:right w:w="108" w:type="dxa"/>
            </w:tcMar>
          </w:tcPr>
          <w:p w14:paraId="6BF3904D"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01E173E2" w14:textId="77777777" w:rsidTr="000C1712">
        <w:tblPrEx>
          <w:tblCellMar>
            <w:top w:w="0" w:type="dxa"/>
            <w:bottom w:w="0" w:type="dxa"/>
          </w:tblCellMar>
        </w:tblPrEx>
        <w:trPr>
          <w:trHeight w:val="374"/>
        </w:trPr>
        <w:tc>
          <w:tcPr>
            <w:tcW w:w="7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6CA12EE"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tcBorders>
              <w:top w:val="single" w:sz="8" w:space="0" w:color="000000"/>
              <w:bottom w:val="single" w:sz="8" w:space="0" w:color="000000"/>
            </w:tcBorders>
            <w:shd w:val="clear" w:color="auto" w:fill="auto"/>
            <w:tcMar>
              <w:top w:w="0" w:type="dxa"/>
              <w:left w:w="108" w:type="dxa"/>
              <w:bottom w:w="0" w:type="dxa"/>
              <w:right w:w="108" w:type="dxa"/>
            </w:tcMar>
          </w:tcPr>
          <w:p w14:paraId="6144E23E"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A83DB1"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5368A0"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735FE628" w14:textId="77777777" w:rsidTr="000C1712">
        <w:tblPrEx>
          <w:tblCellMar>
            <w:top w:w="0" w:type="dxa"/>
            <w:bottom w:w="0" w:type="dxa"/>
          </w:tblCellMar>
        </w:tblPrEx>
        <w:trPr>
          <w:trHeight w:val="374"/>
        </w:trPr>
        <w:tc>
          <w:tcPr>
            <w:tcW w:w="777" w:type="dxa"/>
            <w:tcBorders>
              <w:left w:val="single" w:sz="8" w:space="0" w:color="000000"/>
              <w:right w:val="single" w:sz="8" w:space="0" w:color="000000"/>
            </w:tcBorders>
            <w:shd w:val="clear" w:color="auto" w:fill="auto"/>
            <w:tcMar>
              <w:top w:w="0" w:type="dxa"/>
              <w:left w:w="108" w:type="dxa"/>
              <w:bottom w:w="0" w:type="dxa"/>
              <w:right w:w="108" w:type="dxa"/>
            </w:tcMar>
          </w:tcPr>
          <w:p w14:paraId="41274998"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shd w:val="clear" w:color="auto" w:fill="auto"/>
            <w:tcMar>
              <w:top w:w="0" w:type="dxa"/>
              <w:left w:w="108" w:type="dxa"/>
              <w:bottom w:w="0" w:type="dxa"/>
              <w:right w:w="108" w:type="dxa"/>
            </w:tcMar>
          </w:tcPr>
          <w:p w14:paraId="1B3F114F"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left w:val="single" w:sz="8" w:space="0" w:color="000000"/>
              <w:right w:val="single" w:sz="8" w:space="0" w:color="000000"/>
            </w:tcBorders>
            <w:shd w:val="clear" w:color="auto" w:fill="auto"/>
            <w:tcMar>
              <w:top w:w="0" w:type="dxa"/>
              <w:left w:w="108" w:type="dxa"/>
              <w:bottom w:w="0" w:type="dxa"/>
              <w:right w:w="108" w:type="dxa"/>
            </w:tcMar>
          </w:tcPr>
          <w:p w14:paraId="5D87B9F2"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right w:val="single" w:sz="8" w:space="0" w:color="000000"/>
            </w:tcBorders>
            <w:shd w:val="clear" w:color="auto" w:fill="auto"/>
            <w:tcMar>
              <w:top w:w="0" w:type="dxa"/>
              <w:left w:w="108" w:type="dxa"/>
              <w:bottom w:w="0" w:type="dxa"/>
              <w:right w:w="108" w:type="dxa"/>
            </w:tcMar>
          </w:tcPr>
          <w:p w14:paraId="3AF5663C"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0FA96576" w14:textId="77777777" w:rsidTr="000C1712">
        <w:tblPrEx>
          <w:tblCellMar>
            <w:top w:w="0" w:type="dxa"/>
            <w:bottom w:w="0" w:type="dxa"/>
          </w:tblCellMar>
        </w:tblPrEx>
        <w:trPr>
          <w:trHeight w:val="374"/>
        </w:trPr>
        <w:tc>
          <w:tcPr>
            <w:tcW w:w="7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0D8EFB"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tcBorders>
              <w:top w:val="single" w:sz="8" w:space="0" w:color="000000"/>
              <w:bottom w:val="single" w:sz="8" w:space="0" w:color="000000"/>
            </w:tcBorders>
            <w:shd w:val="clear" w:color="auto" w:fill="auto"/>
            <w:tcMar>
              <w:top w:w="0" w:type="dxa"/>
              <w:left w:w="108" w:type="dxa"/>
              <w:bottom w:w="0" w:type="dxa"/>
              <w:right w:w="108" w:type="dxa"/>
            </w:tcMar>
          </w:tcPr>
          <w:p w14:paraId="4033162A"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E62114"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8FAB3F"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1FA738B5" w14:textId="77777777" w:rsidTr="000C1712">
        <w:tblPrEx>
          <w:tblCellMar>
            <w:top w:w="0" w:type="dxa"/>
            <w:bottom w:w="0" w:type="dxa"/>
          </w:tblCellMar>
        </w:tblPrEx>
        <w:trPr>
          <w:trHeight w:val="374"/>
        </w:trPr>
        <w:tc>
          <w:tcPr>
            <w:tcW w:w="777" w:type="dxa"/>
            <w:tcBorders>
              <w:left w:val="single" w:sz="8" w:space="0" w:color="000000"/>
              <w:right w:val="single" w:sz="8" w:space="0" w:color="000000"/>
            </w:tcBorders>
            <w:shd w:val="clear" w:color="auto" w:fill="auto"/>
            <w:tcMar>
              <w:top w:w="0" w:type="dxa"/>
              <w:left w:w="108" w:type="dxa"/>
              <w:bottom w:w="0" w:type="dxa"/>
              <w:right w:w="108" w:type="dxa"/>
            </w:tcMar>
          </w:tcPr>
          <w:p w14:paraId="70A6149D"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shd w:val="clear" w:color="auto" w:fill="auto"/>
            <w:tcMar>
              <w:top w:w="0" w:type="dxa"/>
              <w:left w:w="108" w:type="dxa"/>
              <w:bottom w:w="0" w:type="dxa"/>
              <w:right w:w="108" w:type="dxa"/>
            </w:tcMar>
          </w:tcPr>
          <w:p w14:paraId="2E71C672"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left w:val="single" w:sz="8" w:space="0" w:color="000000"/>
              <w:right w:val="single" w:sz="8" w:space="0" w:color="000000"/>
            </w:tcBorders>
            <w:shd w:val="clear" w:color="auto" w:fill="auto"/>
            <w:tcMar>
              <w:top w:w="0" w:type="dxa"/>
              <w:left w:w="108" w:type="dxa"/>
              <w:bottom w:w="0" w:type="dxa"/>
              <w:right w:w="108" w:type="dxa"/>
            </w:tcMar>
          </w:tcPr>
          <w:p w14:paraId="5DD6BD2F"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right w:val="single" w:sz="8" w:space="0" w:color="000000"/>
            </w:tcBorders>
            <w:shd w:val="clear" w:color="auto" w:fill="auto"/>
            <w:tcMar>
              <w:top w:w="0" w:type="dxa"/>
              <w:left w:w="108" w:type="dxa"/>
              <w:bottom w:w="0" w:type="dxa"/>
              <w:right w:w="108" w:type="dxa"/>
            </w:tcMar>
          </w:tcPr>
          <w:p w14:paraId="12248FA4"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546B9169" w14:textId="77777777" w:rsidTr="000C1712">
        <w:tblPrEx>
          <w:tblCellMar>
            <w:top w:w="0" w:type="dxa"/>
            <w:bottom w:w="0" w:type="dxa"/>
          </w:tblCellMar>
        </w:tblPrEx>
        <w:trPr>
          <w:trHeight w:val="374"/>
        </w:trPr>
        <w:tc>
          <w:tcPr>
            <w:tcW w:w="7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D373F15"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ru-RU"/>
              </w:rPr>
            </w:pPr>
          </w:p>
        </w:tc>
        <w:tc>
          <w:tcPr>
            <w:tcW w:w="3348" w:type="dxa"/>
            <w:tcBorders>
              <w:top w:val="single" w:sz="8" w:space="0" w:color="000000"/>
              <w:bottom w:val="single" w:sz="8" w:space="0" w:color="000000"/>
            </w:tcBorders>
            <w:shd w:val="clear" w:color="auto" w:fill="auto"/>
            <w:tcMar>
              <w:top w:w="0" w:type="dxa"/>
              <w:left w:w="108" w:type="dxa"/>
              <w:bottom w:w="0" w:type="dxa"/>
              <w:right w:w="108" w:type="dxa"/>
            </w:tcMar>
          </w:tcPr>
          <w:p w14:paraId="7B7C05D5"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F8AA4C"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AA116E"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bl>
    <w:p w14:paraId="3DB64AED" w14:textId="77777777" w:rsidR="00937F98" w:rsidRPr="00937F98" w:rsidRDefault="00937F98" w:rsidP="00937F98">
      <w:pPr>
        <w:suppressAutoHyphens/>
        <w:overflowPunct/>
        <w:autoSpaceDE/>
        <w:adjustRightInd/>
        <w:rPr>
          <w:rFonts w:ascii="Times New Roman" w:hAnsi="Times New Roman"/>
          <w:kern w:val="3"/>
          <w:sz w:val="16"/>
          <w:szCs w:val="16"/>
          <w:lang w:val="ru-RU"/>
        </w:rPr>
      </w:pPr>
    </w:p>
    <w:p w14:paraId="15654183" w14:textId="77777777" w:rsidR="00937F98" w:rsidRPr="00937F98" w:rsidRDefault="00937F98" w:rsidP="00937F98">
      <w:pPr>
        <w:suppressAutoHyphens/>
        <w:overflowPunct/>
        <w:autoSpaceDE/>
        <w:adjustRightInd/>
        <w:rPr>
          <w:rFonts w:ascii="Times New Roman" w:hAnsi="Times New Roman"/>
          <w:kern w:val="3"/>
          <w:sz w:val="16"/>
          <w:szCs w:val="16"/>
          <w:lang w:val="ru-RU"/>
        </w:rPr>
      </w:pPr>
    </w:p>
    <w:p w14:paraId="688F0924" w14:textId="77777777" w:rsidR="00937F98" w:rsidRPr="00937F98" w:rsidRDefault="00937F98" w:rsidP="00937F98">
      <w:pPr>
        <w:suppressAutoHyphens/>
        <w:overflowPunct/>
        <w:autoSpaceDE/>
        <w:adjustRightInd/>
        <w:rPr>
          <w:rFonts w:ascii="Times New Roman" w:hAnsi="Times New Roman"/>
          <w:kern w:val="3"/>
          <w:sz w:val="16"/>
          <w:szCs w:val="16"/>
          <w:lang w:val="ru-RU"/>
        </w:rPr>
      </w:pPr>
    </w:p>
    <w:p w14:paraId="525EA004" w14:textId="77777777" w:rsidR="00937F98" w:rsidRPr="00937F98" w:rsidRDefault="00937F98" w:rsidP="00937F98">
      <w:pPr>
        <w:suppressAutoHyphens/>
        <w:overflowPunct/>
        <w:autoSpaceDE/>
        <w:adjustRightInd/>
        <w:rPr>
          <w:rFonts w:ascii="Times New Roman" w:hAnsi="Times New Roman"/>
          <w:kern w:val="3"/>
          <w:sz w:val="16"/>
          <w:szCs w:val="16"/>
          <w:lang w:val="ru-RU"/>
        </w:rPr>
      </w:pPr>
    </w:p>
    <w:tbl>
      <w:tblPr>
        <w:tblW w:w="8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3343"/>
        <w:gridCol w:w="2027"/>
        <w:gridCol w:w="2092"/>
      </w:tblGrid>
      <w:tr w:rsidR="00937F98" w:rsidRPr="00937F98" w14:paraId="1AB9541E" w14:textId="77777777" w:rsidTr="000C1712">
        <w:trPr>
          <w:trHeight w:val="338"/>
        </w:trPr>
        <w:tc>
          <w:tcPr>
            <w:tcW w:w="776" w:type="dxa"/>
            <w:shd w:val="clear" w:color="auto" w:fill="auto"/>
          </w:tcPr>
          <w:p w14:paraId="132D8F8C"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Ред.</w:t>
            </w:r>
          </w:p>
          <w:p w14:paraId="55E8BC62"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бр.</w:t>
            </w:r>
          </w:p>
        </w:tc>
        <w:tc>
          <w:tcPr>
            <w:tcW w:w="3343" w:type="dxa"/>
            <w:shd w:val="clear" w:color="auto" w:fill="auto"/>
          </w:tcPr>
          <w:p w14:paraId="5C8FE33A"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Списак наручилаца (правна лица)</w:t>
            </w:r>
          </w:p>
        </w:tc>
        <w:tc>
          <w:tcPr>
            <w:tcW w:w="2027" w:type="dxa"/>
            <w:shd w:val="clear" w:color="auto" w:fill="auto"/>
          </w:tcPr>
          <w:p w14:paraId="170D09EE"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en-US"/>
              </w:rPr>
            </w:pPr>
            <w:r w:rsidRPr="00937F98">
              <w:rPr>
                <w:rFonts w:ascii="Times New Roman" w:eastAsia="Arial Unicode MS" w:hAnsi="Times New Roman" w:cs="Tahoma"/>
                <w:kern w:val="3"/>
                <w:sz w:val="22"/>
                <w:szCs w:val="22"/>
                <w:lang w:val="en-US"/>
              </w:rPr>
              <w:t>Број полисе</w:t>
            </w:r>
          </w:p>
        </w:tc>
        <w:tc>
          <w:tcPr>
            <w:tcW w:w="2092" w:type="dxa"/>
            <w:shd w:val="clear" w:color="auto" w:fill="auto"/>
          </w:tcPr>
          <w:p w14:paraId="6A42AB7A"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0"/>
                <w:szCs w:val="20"/>
                <w:lang w:val="en-US"/>
              </w:rPr>
            </w:pPr>
            <w:r w:rsidRPr="00937F98">
              <w:rPr>
                <w:rFonts w:ascii="Times New Roman" w:eastAsia="Arial Unicode MS" w:hAnsi="Times New Roman" w:cs="Tahoma"/>
                <w:kern w:val="3"/>
                <w:sz w:val="20"/>
                <w:szCs w:val="20"/>
                <w:lang w:val="en-US"/>
              </w:rPr>
              <w:t>Број осигураних радника по основу колективног комбинованог осигурања од последица несрећног случаја</w:t>
            </w:r>
          </w:p>
        </w:tc>
      </w:tr>
      <w:tr w:rsidR="00937F98" w:rsidRPr="00937F98" w14:paraId="66A8633C" w14:textId="77777777" w:rsidTr="000C1712">
        <w:trPr>
          <w:trHeight w:val="445"/>
        </w:trPr>
        <w:tc>
          <w:tcPr>
            <w:tcW w:w="776" w:type="dxa"/>
            <w:shd w:val="clear" w:color="auto" w:fill="auto"/>
          </w:tcPr>
          <w:p w14:paraId="52DCD2D9"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en-US"/>
              </w:rPr>
            </w:pPr>
          </w:p>
        </w:tc>
        <w:tc>
          <w:tcPr>
            <w:tcW w:w="3343" w:type="dxa"/>
            <w:shd w:val="clear" w:color="auto" w:fill="auto"/>
          </w:tcPr>
          <w:p w14:paraId="7C91A166"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27" w:type="dxa"/>
            <w:shd w:val="clear" w:color="auto" w:fill="auto"/>
          </w:tcPr>
          <w:p w14:paraId="79E9CCB3"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92" w:type="dxa"/>
            <w:shd w:val="clear" w:color="auto" w:fill="auto"/>
          </w:tcPr>
          <w:p w14:paraId="195ED89B"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2C10A903" w14:textId="77777777" w:rsidTr="000C1712">
        <w:trPr>
          <w:trHeight w:val="445"/>
        </w:trPr>
        <w:tc>
          <w:tcPr>
            <w:tcW w:w="776" w:type="dxa"/>
            <w:shd w:val="clear" w:color="auto" w:fill="auto"/>
          </w:tcPr>
          <w:p w14:paraId="64F3E616"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ru-RU"/>
              </w:rPr>
            </w:pPr>
          </w:p>
        </w:tc>
        <w:tc>
          <w:tcPr>
            <w:tcW w:w="3343" w:type="dxa"/>
            <w:shd w:val="clear" w:color="auto" w:fill="auto"/>
          </w:tcPr>
          <w:p w14:paraId="7BCECC68"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27" w:type="dxa"/>
            <w:shd w:val="clear" w:color="auto" w:fill="auto"/>
          </w:tcPr>
          <w:p w14:paraId="478499A2"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92" w:type="dxa"/>
            <w:shd w:val="clear" w:color="auto" w:fill="auto"/>
          </w:tcPr>
          <w:p w14:paraId="4506AC66"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30028361" w14:textId="77777777" w:rsidTr="000C1712">
        <w:trPr>
          <w:trHeight w:val="445"/>
        </w:trPr>
        <w:tc>
          <w:tcPr>
            <w:tcW w:w="776" w:type="dxa"/>
            <w:shd w:val="clear" w:color="auto" w:fill="auto"/>
          </w:tcPr>
          <w:p w14:paraId="16309768"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ru-RU"/>
              </w:rPr>
            </w:pPr>
          </w:p>
        </w:tc>
        <w:tc>
          <w:tcPr>
            <w:tcW w:w="3343" w:type="dxa"/>
            <w:shd w:val="clear" w:color="auto" w:fill="auto"/>
          </w:tcPr>
          <w:p w14:paraId="612D36EA"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27" w:type="dxa"/>
            <w:shd w:val="clear" w:color="auto" w:fill="auto"/>
          </w:tcPr>
          <w:p w14:paraId="1EA08973"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92" w:type="dxa"/>
            <w:shd w:val="clear" w:color="auto" w:fill="auto"/>
          </w:tcPr>
          <w:p w14:paraId="0FC5BD79"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5B9A2FA1" w14:textId="77777777" w:rsidTr="000C1712">
        <w:trPr>
          <w:trHeight w:val="445"/>
        </w:trPr>
        <w:tc>
          <w:tcPr>
            <w:tcW w:w="776" w:type="dxa"/>
            <w:shd w:val="clear" w:color="auto" w:fill="auto"/>
          </w:tcPr>
          <w:p w14:paraId="6B76F175"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ru-RU"/>
              </w:rPr>
            </w:pPr>
          </w:p>
        </w:tc>
        <w:tc>
          <w:tcPr>
            <w:tcW w:w="3343" w:type="dxa"/>
            <w:shd w:val="clear" w:color="auto" w:fill="auto"/>
          </w:tcPr>
          <w:p w14:paraId="4D1A11CF"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27" w:type="dxa"/>
            <w:shd w:val="clear" w:color="auto" w:fill="auto"/>
          </w:tcPr>
          <w:p w14:paraId="7C2A1939"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92" w:type="dxa"/>
            <w:shd w:val="clear" w:color="auto" w:fill="auto"/>
          </w:tcPr>
          <w:p w14:paraId="7616968A"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544E7FE0" w14:textId="77777777" w:rsidTr="000C1712">
        <w:trPr>
          <w:trHeight w:val="445"/>
        </w:trPr>
        <w:tc>
          <w:tcPr>
            <w:tcW w:w="776" w:type="dxa"/>
            <w:shd w:val="clear" w:color="auto" w:fill="auto"/>
          </w:tcPr>
          <w:p w14:paraId="45222B4C"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ru-RU"/>
              </w:rPr>
            </w:pPr>
          </w:p>
        </w:tc>
        <w:tc>
          <w:tcPr>
            <w:tcW w:w="3343" w:type="dxa"/>
            <w:shd w:val="clear" w:color="auto" w:fill="auto"/>
          </w:tcPr>
          <w:p w14:paraId="4AE3ED75"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27" w:type="dxa"/>
            <w:shd w:val="clear" w:color="auto" w:fill="auto"/>
          </w:tcPr>
          <w:p w14:paraId="25197C18"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92" w:type="dxa"/>
            <w:shd w:val="clear" w:color="auto" w:fill="auto"/>
          </w:tcPr>
          <w:p w14:paraId="5DBA6F59"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74B434ED" w14:textId="77777777" w:rsidTr="000C1712">
        <w:trPr>
          <w:trHeight w:val="445"/>
        </w:trPr>
        <w:tc>
          <w:tcPr>
            <w:tcW w:w="776" w:type="dxa"/>
            <w:shd w:val="clear" w:color="auto" w:fill="auto"/>
          </w:tcPr>
          <w:p w14:paraId="628C8658"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ru-RU"/>
              </w:rPr>
            </w:pPr>
          </w:p>
        </w:tc>
        <w:tc>
          <w:tcPr>
            <w:tcW w:w="3343" w:type="dxa"/>
            <w:shd w:val="clear" w:color="auto" w:fill="auto"/>
          </w:tcPr>
          <w:p w14:paraId="440AD33B"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27" w:type="dxa"/>
            <w:shd w:val="clear" w:color="auto" w:fill="auto"/>
          </w:tcPr>
          <w:p w14:paraId="6E566289"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92" w:type="dxa"/>
            <w:shd w:val="clear" w:color="auto" w:fill="auto"/>
          </w:tcPr>
          <w:p w14:paraId="030F1563"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50DD510C" w14:textId="77777777" w:rsidTr="000C1712">
        <w:trPr>
          <w:trHeight w:val="445"/>
        </w:trPr>
        <w:tc>
          <w:tcPr>
            <w:tcW w:w="776" w:type="dxa"/>
            <w:shd w:val="clear" w:color="auto" w:fill="auto"/>
          </w:tcPr>
          <w:p w14:paraId="405F709F"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ru-RU"/>
              </w:rPr>
            </w:pPr>
          </w:p>
        </w:tc>
        <w:tc>
          <w:tcPr>
            <w:tcW w:w="3343" w:type="dxa"/>
            <w:shd w:val="clear" w:color="auto" w:fill="auto"/>
          </w:tcPr>
          <w:p w14:paraId="28704C5E"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27" w:type="dxa"/>
            <w:shd w:val="clear" w:color="auto" w:fill="auto"/>
          </w:tcPr>
          <w:p w14:paraId="772E8C5C"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92" w:type="dxa"/>
            <w:shd w:val="clear" w:color="auto" w:fill="auto"/>
          </w:tcPr>
          <w:p w14:paraId="4FCB99EF"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41295FAF" w14:textId="77777777" w:rsidTr="000C1712">
        <w:trPr>
          <w:trHeight w:val="445"/>
        </w:trPr>
        <w:tc>
          <w:tcPr>
            <w:tcW w:w="776" w:type="dxa"/>
            <w:shd w:val="clear" w:color="auto" w:fill="auto"/>
          </w:tcPr>
          <w:p w14:paraId="557B106D"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ru-RU"/>
              </w:rPr>
            </w:pPr>
          </w:p>
        </w:tc>
        <w:tc>
          <w:tcPr>
            <w:tcW w:w="3343" w:type="dxa"/>
            <w:shd w:val="clear" w:color="auto" w:fill="auto"/>
          </w:tcPr>
          <w:p w14:paraId="6D3201FB"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27" w:type="dxa"/>
            <w:shd w:val="clear" w:color="auto" w:fill="auto"/>
          </w:tcPr>
          <w:p w14:paraId="3282F8F7"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92" w:type="dxa"/>
            <w:shd w:val="clear" w:color="auto" w:fill="auto"/>
          </w:tcPr>
          <w:p w14:paraId="6595DC18"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64496EFC" w14:textId="77777777" w:rsidTr="000C1712">
        <w:trPr>
          <w:trHeight w:val="445"/>
        </w:trPr>
        <w:tc>
          <w:tcPr>
            <w:tcW w:w="776" w:type="dxa"/>
            <w:shd w:val="clear" w:color="auto" w:fill="auto"/>
          </w:tcPr>
          <w:p w14:paraId="6B4883AE"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ru-RU"/>
              </w:rPr>
            </w:pPr>
          </w:p>
        </w:tc>
        <w:tc>
          <w:tcPr>
            <w:tcW w:w="3343" w:type="dxa"/>
            <w:shd w:val="clear" w:color="auto" w:fill="auto"/>
          </w:tcPr>
          <w:p w14:paraId="57F09283"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27" w:type="dxa"/>
            <w:shd w:val="clear" w:color="auto" w:fill="auto"/>
          </w:tcPr>
          <w:p w14:paraId="43317F6F"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92" w:type="dxa"/>
            <w:shd w:val="clear" w:color="auto" w:fill="auto"/>
          </w:tcPr>
          <w:p w14:paraId="5CF2A8FA"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738D719E" w14:textId="77777777" w:rsidTr="000C1712">
        <w:trPr>
          <w:trHeight w:val="445"/>
        </w:trPr>
        <w:tc>
          <w:tcPr>
            <w:tcW w:w="776" w:type="dxa"/>
            <w:shd w:val="clear" w:color="auto" w:fill="auto"/>
          </w:tcPr>
          <w:p w14:paraId="7033B686"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ru-RU"/>
              </w:rPr>
            </w:pPr>
          </w:p>
        </w:tc>
        <w:tc>
          <w:tcPr>
            <w:tcW w:w="3343" w:type="dxa"/>
            <w:shd w:val="clear" w:color="auto" w:fill="auto"/>
          </w:tcPr>
          <w:p w14:paraId="0AEE31FD"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27" w:type="dxa"/>
            <w:shd w:val="clear" w:color="auto" w:fill="auto"/>
          </w:tcPr>
          <w:p w14:paraId="6F005B66"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92" w:type="dxa"/>
            <w:shd w:val="clear" w:color="auto" w:fill="auto"/>
          </w:tcPr>
          <w:p w14:paraId="7BBF4380"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18C8094B" w14:textId="77777777" w:rsidTr="000C1712">
        <w:trPr>
          <w:trHeight w:val="445"/>
        </w:trPr>
        <w:tc>
          <w:tcPr>
            <w:tcW w:w="776" w:type="dxa"/>
            <w:shd w:val="clear" w:color="auto" w:fill="auto"/>
          </w:tcPr>
          <w:p w14:paraId="144CBECD"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ru-RU"/>
              </w:rPr>
            </w:pPr>
          </w:p>
        </w:tc>
        <w:tc>
          <w:tcPr>
            <w:tcW w:w="3343" w:type="dxa"/>
            <w:shd w:val="clear" w:color="auto" w:fill="auto"/>
          </w:tcPr>
          <w:p w14:paraId="5F407073"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27" w:type="dxa"/>
            <w:shd w:val="clear" w:color="auto" w:fill="auto"/>
          </w:tcPr>
          <w:p w14:paraId="4626CB89"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92" w:type="dxa"/>
            <w:shd w:val="clear" w:color="auto" w:fill="auto"/>
          </w:tcPr>
          <w:p w14:paraId="595B25DA"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58F0824A" w14:textId="77777777" w:rsidTr="000C1712">
        <w:trPr>
          <w:trHeight w:val="445"/>
        </w:trPr>
        <w:tc>
          <w:tcPr>
            <w:tcW w:w="776" w:type="dxa"/>
            <w:shd w:val="clear" w:color="auto" w:fill="auto"/>
          </w:tcPr>
          <w:p w14:paraId="4D1947B4"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ru-RU"/>
              </w:rPr>
            </w:pPr>
          </w:p>
        </w:tc>
        <w:tc>
          <w:tcPr>
            <w:tcW w:w="3343" w:type="dxa"/>
            <w:shd w:val="clear" w:color="auto" w:fill="auto"/>
          </w:tcPr>
          <w:p w14:paraId="5DE0ACD7"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27" w:type="dxa"/>
            <w:shd w:val="clear" w:color="auto" w:fill="auto"/>
          </w:tcPr>
          <w:p w14:paraId="0F5395E4"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92" w:type="dxa"/>
            <w:shd w:val="clear" w:color="auto" w:fill="auto"/>
          </w:tcPr>
          <w:p w14:paraId="14AA00E1"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34161A1B" w14:textId="77777777" w:rsidTr="000C1712">
        <w:trPr>
          <w:trHeight w:val="445"/>
        </w:trPr>
        <w:tc>
          <w:tcPr>
            <w:tcW w:w="776" w:type="dxa"/>
            <w:shd w:val="clear" w:color="auto" w:fill="auto"/>
          </w:tcPr>
          <w:p w14:paraId="1DC346D3"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ru-RU"/>
              </w:rPr>
            </w:pPr>
          </w:p>
        </w:tc>
        <w:tc>
          <w:tcPr>
            <w:tcW w:w="3343" w:type="dxa"/>
            <w:shd w:val="clear" w:color="auto" w:fill="auto"/>
          </w:tcPr>
          <w:p w14:paraId="6780BC61"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27" w:type="dxa"/>
            <w:shd w:val="clear" w:color="auto" w:fill="auto"/>
          </w:tcPr>
          <w:p w14:paraId="50C7CA20"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92" w:type="dxa"/>
            <w:shd w:val="clear" w:color="auto" w:fill="auto"/>
          </w:tcPr>
          <w:p w14:paraId="1BA21541"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30738F70" w14:textId="77777777" w:rsidTr="000C1712">
        <w:trPr>
          <w:trHeight w:val="445"/>
        </w:trPr>
        <w:tc>
          <w:tcPr>
            <w:tcW w:w="776" w:type="dxa"/>
            <w:shd w:val="clear" w:color="auto" w:fill="auto"/>
          </w:tcPr>
          <w:p w14:paraId="4EF46030" w14:textId="77777777" w:rsidR="00937F98" w:rsidRPr="00937F98" w:rsidRDefault="00937F98" w:rsidP="000C1712">
            <w:pPr>
              <w:widowControl w:val="0"/>
              <w:tabs>
                <w:tab w:val="left" w:pos="1440"/>
              </w:tabs>
              <w:suppressAutoHyphens/>
              <w:overflowPunct/>
              <w:autoSpaceDE/>
              <w:adjustRightInd/>
              <w:jc w:val="center"/>
              <w:rPr>
                <w:rFonts w:ascii="Times New Roman" w:eastAsia="Arial Unicode MS" w:hAnsi="Times New Roman" w:cs="Tahoma"/>
                <w:kern w:val="3"/>
                <w:sz w:val="22"/>
                <w:szCs w:val="22"/>
                <w:lang w:val="ru-RU"/>
              </w:rPr>
            </w:pPr>
          </w:p>
        </w:tc>
        <w:tc>
          <w:tcPr>
            <w:tcW w:w="3343" w:type="dxa"/>
            <w:shd w:val="clear" w:color="auto" w:fill="auto"/>
          </w:tcPr>
          <w:p w14:paraId="101AFE3D"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27" w:type="dxa"/>
            <w:shd w:val="clear" w:color="auto" w:fill="auto"/>
          </w:tcPr>
          <w:p w14:paraId="769813BE"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c>
          <w:tcPr>
            <w:tcW w:w="2092" w:type="dxa"/>
            <w:shd w:val="clear" w:color="auto" w:fill="auto"/>
          </w:tcPr>
          <w:p w14:paraId="433A58F5"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r w:rsidR="00937F98" w:rsidRPr="00937F98" w14:paraId="179B39AA" w14:textId="77777777" w:rsidTr="000C1712">
        <w:trPr>
          <w:trHeight w:val="445"/>
        </w:trPr>
        <w:tc>
          <w:tcPr>
            <w:tcW w:w="6146" w:type="dxa"/>
            <w:gridSpan w:val="3"/>
            <w:shd w:val="clear" w:color="auto" w:fill="auto"/>
          </w:tcPr>
          <w:p w14:paraId="5C528CC2" w14:textId="77777777" w:rsidR="00937F98" w:rsidRPr="00937F98" w:rsidRDefault="00937F98" w:rsidP="000C1712">
            <w:pPr>
              <w:widowControl w:val="0"/>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eastAsia="Arial Unicode MS" w:hAnsi="Times New Roman" w:cs="Tahoma"/>
                <w:kern w:val="3"/>
                <w:sz w:val="20"/>
                <w:szCs w:val="20"/>
                <w:lang w:val="ru-RU"/>
              </w:rPr>
              <w:t xml:space="preserve">Укупан </w:t>
            </w:r>
            <w:r w:rsidRPr="00937F98">
              <w:rPr>
                <w:rFonts w:ascii="Times New Roman" w:eastAsia="Arial Unicode MS" w:hAnsi="Times New Roman" w:cs="Tahoma"/>
                <w:kern w:val="3"/>
                <w:sz w:val="20"/>
                <w:szCs w:val="20"/>
                <w:lang w:val="en-US"/>
              </w:rPr>
              <w:t>број осигураних радника по основу колективног комбинованог осигурања од последица несрећног случаја</w:t>
            </w:r>
          </w:p>
        </w:tc>
        <w:tc>
          <w:tcPr>
            <w:tcW w:w="2092" w:type="dxa"/>
            <w:shd w:val="clear" w:color="auto" w:fill="auto"/>
          </w:tcPr>
          <w:p w14:paraId="65EEDCD8" w14:textId="77777777" w:rsidR="00937F98" w:rsidRPr="00937F98" w:rsidRDefault="00937F98" w:rsidP="000C1712">
            <w:pPr>
              <w:widowControl w:val="0"/>
              <w:suppressAutoHyphens/>
              <w:overflowPunct/>
              <w:autoSpaceDE/>
              <w:adjustRightInd/>
              <w:jc w:val="center"/>
              <w:rPr>
                <w:rFonts w:ascii="Times New Roman" w:eastAsia="Arial Unicode MS" w:hAnsi="Times New Roman" w:cs="Tahoma"/>
                <w:kern w:val="3"/>
                <w:sz w:val="22"/>
                <w:szCs w:val="22"/>
                <w:lang w:val="ru-RU"/>
              </w:rPr>
            </w:pPr>
          </w:p>
        </w:tc>
      </w:tr>
    </w:tbl>
    <w:p w14:paraId="38FFF784" w14:textId="77777777" w:rsidR="00937F98" w:rsidRPr="00937F98" w:rsidRDefault="00937F98" w:rsidP="00937F98">
      <w:pPr>
        <w:suppressAutoHyphens/>
        <w:overflowPunct/>
        <w:autoSpaceDE/>
        <w:adjustRightInd/>
        <w:rPr>
          <w:rFonts w:ascii="Times New Roman" w:hAnsi="Times New Roman"/>
          <w:kern w:val="3"/>
          <w:sz w:val="16"/>
          <w:szCs w:val="16"/>
          <w:lang w:val="ru-RU"/>
        </w:rPr>
      </w:pPr>
    </w:p>
    <w:p w14:paraId="4EC744BD" w14:textId="77777777" w:rsidR="00937F98" w:rsidRPr="00937F98" w:rsidRDefault="00937F98" w:rsidP="00937F98">
      <w:pPr>
        <w:suppressAutoHyphens/>
        <w:overflowPunct/>
        <w:autoSpaceDE/>
        <w:adjustRightInd/>
        <w:rPr>
          <w:rFonts w:ascii="Times New Roman" w:hAnsi="Times New Roman"/>
          <w:kern w:val="3"/>
          <w:sz w:val="16"/>
          <w:szCs w:val="16"/>
          <w:lang w:val="ru-RU"/>
        </w:rPr>
      </w:pPr>
    </w:p>
    <w:p w14:paraId="4DA4F2EE" w14:textId="77777777" w:rsidR="00937F98" w:rsidRPr="00937F98" w:rsidRDefault="00937F98" w:rsidP="00937F98">
      <w:pPr>
        <w:suppressAutoHyphens/>
        <w:overflowPunct/>
        <w:autoSpaceDE/>
        <w:adjustRightInd/>
        <w:rPr>
          <w:rFonts w:ascii="Times New Roman" w:hAnsi="Times New Roman"/>
          <w:kern w:val="3"/>
          <w:sz w:val="16"/>
          <w:szCs w:val="16"/>
          <w:lang w:val="ru-RU"/>
        </w:rPr>
      </w:pPr>
    </w:p>
    <w:p w14:paraId="4C08805B" w14:textId="77777777" w:rsidR="00937F98" w:rsidRPr="00937F98" w:rsidRDefault="00937F98" w:rsidP="00937F98">
      <w:pPr>
        <w:suppressAutoHyphens/>
        <w:overflowPunct/>
        <w:autoSpaceDE/>
        <w:adjustRightInd/>
        <w:rPr>
          <w:rFonts w:ascii="Times New Roman" w:hAnsi="Times New Roman"/>
          <w:kern w:val="3"/>
          <w:sz w:val="16"/>
          <w:szCs w:val="16"/>
          <w:lang w:val="ru-RU"/>
        </w:rPr>
      </w:pPr>
    </w:p>
    <w:p w14:paraId="7D311279" w14:textId="77777777" w:rsidR="00937F98" w:rsidRPr="00937F98" w:rsidRDefault="00937F98" w:rsidP="00937F98">
      <w:pPr>
        <w:suppressAutoHyphens/>
        <w:overflowPunct/>
        <w:autoSpaceDE/>
        <w:adjustRightInd/>
        <w:rPr>
          <w:rFonts w:ascii="Times New Roman" w:hAnsi="Times New Roman"/>
          <w:kern w:val="3"/>
          <w:sz w:val="16"/>
          <w:szCs w:val="16"/>
          <w:lang w:val="ru-RU"/>
        </w:rPr>
      </w:pPr>
    </w:p>
    <w:p w14:paraId="5E9EAFFB" w14:textId="77777777" w:rsidR="00937F98" w:rsidRPr="00937F98" w:rsidRDefault="00937F98" w:rsidP="00937F98">
      <w:pPr>
        <w:suppressAutoHyphens/>
        <w:overflowPunct/>
        <w:autoSpaceDE/>
        <w:adjustRightInd/>
        <w:jc w:val="center"/>
        <w:rPr>
          <w:rFonts w:ascii="Times New Roman" w:hAnsi="Times New Roman"/>
          <w:kern w:val="3"/>
          <w:lang w:val="ru-RU"/>
        </w:rPr>
      </w:pPr>
    </w:p>
    <w:p w14:paraId="08D20C20" w14:textId="77777777" w:rsidR="00937F98" w:rsidRPr="00937F98" w:rsidRDefault="00937F98" w:rsidP="00937F98">
      <w:pPr>
        <w:widowControl w:val="0"/>
        <w:numPr>
          <w:ilvl w:val="0"/>
          <w:numId w:val="32"/>
        </w:numPr>
        <w:suppressAutoHyphens/>
        <w:overflowPunct/>
        <w:autoSpaceDE/>
        <w:adjustRightInd/>
        <w:spacing w:after="200" w:line="276" w:lineRule="auto"/>
        <w:jc w:val="both"/>
        <w:rPr>
          <w:rFonts w:ascii="Times New Roman" w:hAnsi="Times New Roman"/>
          <w:b w:val="0"/>
          <w:kern w:val="3"/>
          <w:sz w:val="22"/>
          <w:szCs w:val="22"/>
          <w:lang w:val="ru-RU"/>
        </w:rPr>
      </w:pPr>
      <w:r w:rsidRPr="00937F98">
        <w:rPr>
          <w:rFonts w:ascii="Times New Roman" w:hAnsi="Times New Roman"/>
          <w:b w:val="0"/>
          <w:kern w:val="3"/>
          <w:sz w:val="22"/>
          <w:szCs w:val="22"/>
          <w:lang w:val="ru-RU"/>
        </w:rPr>
        <w:t>Као доказ приложити фотокопије полиса осигурања у 201</w:t>
      </w:r>
      <w:r w:rsidR="009317FF">
        <w:rPr>
          <w:rFonts w:ascii="Times New Roman" w:hAnsi="Times New Roman"/>
          <w:b w:val="0"/>
          <w:kern w:val="3"/>
          <w:sz w:val="22"/>
          <w:szCs w:val="22"/>
          <w:lang w:val="ru-RU"/>
        </w:rPr>
        <w:t>5</w:t>
      </w:r>
      <w:r w:rsidRPr="00937F98">
        <w:rPr>
          <w:rFonts w:ascii="Times New Roman" w:hAnsi="Times New Roman"/>
          <w:b w:val="0"/>
          <w:kern w:val="3"/>
          <w:sz w:val="22"/>
          <w:szCs w:val="22"/>
          <w:lang w:val="ru-RU"/>
        </w:rPr>
        <w:t>, 201</w:t>
      </w:r>
      <w:r w:rsidR="009317FF">
        <w:rPr>
          <w:rFonts w:ascii="Times New Roman" w:hAnsi="Times New Roman"/>
          <w:b w:val="0"/>
          <w:kern w:val="3"/>
          <w:sz w:val="22"/>
          <w:szCs w:val="22"/>
          <w:lang w:val="ru-RU"/>
        </w:rPr>
        <w:t>6</w:t>
      </w:r>
      <w:r w:rsidRPr="00937F98">
        <w:rPr>
          <w:rFonts w:ascii="Times New Roman" w:hAnsi="Times New Roman"/>
          <w:b w:val="0"/>
          <w:kern w:val="3"/>
          <w:sz w:val="22"/>
          <w:szCs w:val="22"/>
          <w:lang w:val="ru-RU"/>
        </w:rPr>
        <w:t>, 201</w:t>
      </w:r>
      <w:r w:rsidR="009317FF">
        <w:rPr>
          <w:rFonts w:ascii="Times New Roman" w:hAnsi="Times New Roman"/>
          <w:b w:val="0"/>
          <w:kern w:val="3"/>
          <w:sz w:val="22"/>
          <w:szCs w:val="22"/>
          <w:lang w:val="ru-RU"/>
        </w:rPr>
        <w:t>7</w:t>
      </w:r>
      <w:r w:rsidRPr="00937F98">
        <w:rPr>
          <w:rFonts w:ascii="Times New Roman" w:hAnsi="Times New Roman"/>
          <w:b w:val="0"/>
          <w:kern w:val="3"/>
          <w:sz w:val="22"/>
          <w:szCs w:val="22"/>
          <w:lang w:val="ru-RU"/>
        </w:rPr>
        <w:t>, 201</w:t>
      </w:r>
      <w:r w:rsidR="009317FF">
        <w:rPr>
          <w:rFonts w:ascii="Times New Roman" w:hAnsi="Times New Roman"/>
          <w:b w:val="0"/>
          <w:kern w:val="3"/>
          <w:sz w:val="22"/>
          <w:szCs w:val="22"/>
          <w:lang w:val="ru-RU"/>
        </w:rPr>
        <w:t>8</w:t>
      </w:r>
      <w:r w:rsidRPr="00937F98">
        <w:rPr>
          <w:rFonts w:ascii="Times New Roman" w:hAnsi="Times New Roman"/>
          <w:b w:val="0"/>
          <w:kern w:val="3"/>
          <w:sz w:val="22"/>
          <w:szCs w:val="22"/>
          <w:lang w:val="ru-RU"/>
        </w:rPr>
        <w:t xml:space="preserve"> и 201</w:t>
      </w:r>
      <w:r w:rsidR="009317FF">
        <w:rPr>
          <w:rFonts w:ascii="Times New Roman" w:hAnsi="Times New Roman"/>
          <w:b w:val="0"/>
          <w:kern w:val="3"/>
          <w:sz w:val="22"/>
          <w:szCs w:val="22"/>
          <w:lang w:val="ru-RU"/>
        </w:rPr>
        <w:t>9</w:t>
      </w:r>
      <w:r w:rsidRPr="00937F98">
        <w:rPr>
          <w:rFonts w:ascii="Times New Roman" w:hAnsi="Times New Roman"/>
          <w:b w:val="0"/>
          <w:kern w:val="3"/>
          <w:sz w:val="22"/>
          <w:szCs w:val="22"/>
          <w:lang w:val="ru-RU"/>
        </w:rPr>
        <w:t>. години по основу колективног комбинованог осигурања радника од последица несрећног случаја (од најмање 10.000 осигураних запослених лица)</w:t>
      </w:r>
    </w:p>
    <w:p w14:paraId="7D27D63A" w14:textId="77777777" w:rsidR="00937F98" w:rsidRPr="00937F98" w:rsidRDefault="00937F98" w:rsidP="00937F98">
      <w:pPr>
        <w:widowControl w:val="0"/>
        <w:numPr>
          <w:ilvl w:val="0"/>
          <w:numId w:val="32"/>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У случају више референтних наручилаца образац '' Референтна листа за партију 2 - </w:t>
      </w:r>
      <w:r w:rsidRPr="00937F98">
        <w:rPr>
          <w:rFonts w:ascii="Times New Roman" w:hAnsi="Times New Roman"/>
          <w:b w:val="0"/>
          <w:kern w:val="3"/>
          <w:sz w:val="22"/>
          <w:szCs w:val="22"/>
          <w:lang w:val="ru-RU"/>
        </w:rPr>
        <w:t xml:space="preserve"> </w:t>
      </w:r>
      <w:r w:rsidRPr="00937F98">
        <w:rPr>
          <w:rFonts w:ascii="Times New Roman" w:hAnsi="Times New Roman" w:cs="Arial"/>
          <w:b w:val="0"/>
          <w:kern w:val="3"/>
          <w:sz w:val="22"/>
          <w:szCs w:val="22"/>
          <w:lang w:val="en-US"/>
        </w:rPr>
        <w:t>копирати, попунити, потписати и оверити (потпис и печат морају бити оригинал);</w:t>
      </w:r>
    </w:p>
    <w:p w14:paraId="7C526E85" w14:textId="77777777" w:rsidR="00937F98" w:rsidRPr="00937F98" w:rsidRDefault="00937F98" w:rsidP="00937F98">
      <w:pPr>
        <w:widowControl w:val="0"/>
        <w:numPr>
          <w:ilvl w:val="0"/>
          <w:numId w:val="32"/>
        </w:numPr>
        <w:suppressAutoHyphens/>
        <w:overflowPunct/>
        <w:autoSpaceDE/>
        <w:adjustRightInd/>
        <w:spacing w:after="200" w:line="276" w:lineRule="auto"/>
        <w:jc w:val="both"/>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Уколико дође до исправке у подацима, исте оверити и потписати од стране овлашћеног органа.</w:t>
      </w:r>
    </w:p>
    <w:p w14:paraId="0166E379"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33155DF"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76B83FB3"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p>
    <w:p w14:paraId="1570ACB7"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r w:rsidRPr="00937F98">
        <w:rPr>
          <w:rFonts w:ascii="Times New Roman" w:hAnsi="Times New Roman"/>
          <w:b w:val="0"/>
          <w:kern w:val="3"/>
          <w:sz w:val="22"/>
          <w:szCs w:val="22"/>
          <w:lang w:val="en-US"/>
        </w:rPr>
        <w:t xml:space="preserve">            </w:t>
      </w:r>
    </w:p>
    <w:p w14:paraId="1E9EB788"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w:t>
      </w:r>
    </w:p>
    <w:p w14:paraId="49F3A815"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23841901"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DBFFA01"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8E6CC81"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79407063" w14:textId="77777777" w:rsidR="00937F98" w:rsidRDefault="00937F98" w:rsidP="00937F98">
      <w:pPr>
        <w:suppressAutoHyphens/>
        <w:overflowPunct/>
        <w:autoSpaceDE/>
        <w:adjustRightInd/>
        <w:jc w:val="both"/>
        <w:rPr>
          <w:rFonts w:ascii="Times New Roman" w:hAnsi="Times New Roman"/>
          <w:bCs/>
          <w:kern w:val="3"/>
          <w:lang w:val="ru-RU"/>
        </w:rPr>
      </w:pPr>
    </w:p>
    <w:p w14:paraId="38248C03" w14:textId="77777777" w:rsidR="00937F98" w:rsidRDefault="00937F98" w:rsidP="00937F98">
      <w:pPr>
        <w:suppressAutoHyphens/>
        <w:overflowPunct/>
        <w:autoSpaceDE/>
        <w:adjustRightInd/>
        <w:jc w:val="both"/>
        <w:rPr>
          <w:rFonts w:ascii="Times New Roman" w:hAnsi="Times New Roman"/>
          <w:bCs/>
          <w:kern w:val="3"/>
          <w:lang w:val="ru-RU"/>
        </w:rPr>
      </w:pPr>
    </w:p>
    <w:p w14:paraId="6D1C2747" w14:textId="77777777" w:rsidR="00937F98" w:rsidRPr="00937F98" w:rsidRDefault="00BE2EB8" w:rsidP="00937F98">
      <w:pPr>
        <w:suppressAutoHyphens/>
        <w:overflowPunct/>
        <w:autoSpaceDE/>
        <w:adjustRightInd/>
        <w:jc w:val="both"/>
        <w:rPr>
          <w:rFonts w:ascii="Times New Roman" w:hAnsi="Times New Roman"/>
          <w:bCs/>
          <w:kern w:val="3"/>
          <w:lang w:val="ru-RU"/>
        </w:rPr>
      </w:pPr>
      <w:r>
        <w:rPr>
          <w:rFonts w:ascii="Times New Roman" w:hAnsi="Times New Roman"/>
          <w:bCs/>
          <w:kern w:val="3"/>
          <w:lang w:val="ru-RU"/>
        </w:rPr>
        <w:t>8</w:t>
      </w:r>
      <w:r w:rsidR="00937F98" w:rsidRPr="00937F98">
        <w:rPr>
          <w:rFonts w:ascii="Times New Roman" w:hAnsi="Times New Roman"/>
          <w:bCs/>
          <w:kern w:val="3"/>
          <w:lang w:val="ru-RU"/>
        </w:rPr>
        <w:t>. ИЗЈАВА О КЉУЧНОМ ТЕХНИЧКОМ ОСОБЉУ КОЈЕ РАДИ ЗА ПОНУЂАЧА, А КОЈИ ЋЕ БИТИ ОДГОВОРНИ ЗА ИЗВРШЕЊЕ УГОВОРА</w:t>
      </w:r>
    </w:p>
    <w:p w14:paraId="6C1BC6FA"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00AD4C27"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bCs/>
          <w:color w:val="000000"/>
          <w:kern w:val="3"/>
          <w:sz w:val="22"/>
          <w:szCs w:val="22"/>
          <w:lang w:val="en-US"/>
        </w:rPr>
        <w:t>Изјављујемо под пуном кривичном, моралном и материјалном одговорношћу да</w:t>
      </w:r>
      <w:r w:rsidRPr="00937F98">
        <w:rPr>
          <w:rFonts w:ascii="Times New Roman" w:hAnsi="Times New Roman"/>
          <w:b w:val="0"/>
          <w:kern w:val="3"/>
          <w:lang w:val="ru-RU"/>
        </w:rPr>
        <w:t xml:space="preserve"> пре објављивања јавног позива у радном односу на одређено и/или неодређено време имамо најмање 20 запослених радника који ће бити одговорни за извршење уговора и квалитет пружених услуга које су предмет јавне набавке</w:t>
      </w:r>
      <w:r w:rsidRPr="00937F98">
        <w:rPr>
          <w:rFonts w:ascii="Times New Roman" w:hAnsi="Times New Roman"/>
          <w:bCs/>
          <w:kern w:val="3"/>
          <w:lang w:val="ru-RU"/>
        </w:rPr>
        <w:t xml:space="preserve"> </w:t>
      </w:r>
      <w:r w:rsidRPr="00937F98">
        <w:rPr>
          <w:rFonts w:ascii="Times New Roman" w:hAnsi="Times New Roman" w:cs="Arial"/>
          <w:b w:val="0"/>
          <w:bCs/>
          <w:color w:val="000000"/>
          <w:kern w:val="3"/>
          <w:sz w:val="22"/>
          <w:szCs w:val="22"/>
          <w:lang w:val="en-US"/>
        </w:rPr>
        <w:t>и као доказ, уз понуду,</w:t>
      </w:r>
      <w:r w:rsidRPr="00937F98">
        <w:rPr>
          <w:rFonts w:ascii="Times New Roman" w:hAnsi="Times New Roman" w:cs="Arial"/>
          <w:b w:val="0"/>
          <w:color w:val="FF0000"/>
          <w:kern w:val="3"/>
          <w:sz w:val="22"/>
          <w:szCs w:val="22"/>
          <w:lang w:val="en-US"/>
        </w:rPr>
        <w:t xml:space="preserve"> </w:t>
      </w:r>
      <w:r w:rsidRPr="00937F98">
        <w:rPr>
          <w:rFonts w:ascii="Times New Roman" w:hAnsi="Times New Roman" w:cs="Arial"/>
          <w:b w:val="0"/>
          <w:color w:val="000000"/>
          <w:kern w:val="3"/>
          <w:sz w:val="22"/>
          <w:szCs w:val="22"/>
          <w:lang w:val="en-US"/>
        </w:rPr>
        <w:t>прилажемо копије радних књижица за наведена лица:</w:t>
      </w:r>
    </w:p>
    <w:p w14:paraId="134F13DE" w14:textId="77777777" w:rsidR="00937F98" w:rsidRPr="00937F98" w:rsidRDefault="00937F98" w:rsidP="00937F98">
      <w:pPr>
        <w:suppressAutoHyphens/>
        <w:overflowPunct/>
        <w:autoSpaceDE/>
        <w:adjustRightInd/>
        <w:jc w:val="both"/>
        <w:rPr>
          <w:rFonts w:ascii="Times New Roman" w:hAnsi="Times New Roman"/>
          <w:b w:val="0"/>
          <w:kern w:val="3"/>
          <w:lang w:val="en-US"/>
        </w:rPr>
      </w:pPr>
    </w:p>
    <w:p w14:paraId="5BB9D8C1" w14:textId="77777777" w:rsidR="00937F98" w:rsidRPr="00937F98" w:rsidRDefault="00937F98" w:rsidP="00937F98">
      <w:pPr>
        <w:suppressAutoHyphens/>
        <w:overflowPunct/>
        <w:autoSpaceDE/>
        <w:adjustRightInd/>
        <w:jc w:val="both"/>
        <w:rPr>
          <w:rFonts w:ascii="Times New Roman" w:hAnsi="Times New Roman"/>
          <w:bCs/>
          <w:kern w:val="3"/>
          <w:lang w:val="ru-RU"/>
        </w:rPr>
      </w:pPr>
    </w:p>
    <w:tbl>
      <w:tblPr>
        <w:tblW w:w="8250" w:type="dxa"/>
        <w:tblLayout w:type="fixed"/>
        <w:tblCellMar>
          <w:left w:w="10" w:type="dxa"/>
          <w:right w:w="10" w:type="dxa"/>
        </w:tblCellMar>
        <w:tblLook w:val="0000" w:firstRow="0" w:lastRow="0" w:firstColumn="0" w:lastColumn="0" w:noHBand="0" w:noVBand="0"/>
      </w:tblPr>
      <w:tblGrid>
        <w:gridCol w:w="692"/>
        <w:gridCol w:w="3428"/>
        <w:gridCol w:w="2065"/>
        <w:gridCol w:w="2065"/>
      </w:tblGrid>
      <w:tr w:rsidR="00937F98" w:rsidRPr="00937F98" w14:paraId="20A18F24" w14:textId="77777777" w:rsidTr="000C1712">
        <w:tblPrEx>
          <w:tblCellMar>
            <w:top w:w="0" w:type="dxa"/>
            <w:bottom w:w="0" w:type="dxa"/>
          </w:tblCellMar>
        </w:tblPrEx>
        <w:trPr>
          <w:trHeight w:val="345"/>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BD56CC"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kern w:val="3"/>
                <w:sz w:val="22"/>
                <w:szCs w:val="22"/>
                <w:lang w:val="ru-RU"/>
              </w:rPr>
              <w:t>Ре</w:t>
            </w:r>
            <w:r w:rsidRPr="00937F98">
              <w:rPr>
                <w:rFonts w:ascii="Times New Roman" w:hAnsi="Times New Roman"/>
                <w:kern w:val="3"/>
                <w:sz w:val="22"/>
                <w:szCs w:val="22"/>
                <w:lang w:val="en-US"/>
              </w:rPr>
              <w:t>д.</w:t>
            </w:r>
          </w:p>
          <w:p w14:paraId="11B7707B" w14:textId="77777777" w:rsidR="00937F98" w:rsidRPr="00937F98" w:rsidRDefault="00937F98" w:rsidP="00937F98">
            <w:pPr>
              <w:suppressAutoHyphens/>
              <w:overflowPunct/>
              <w:autoSpaceDE/>
              <w:adjustRightInd/>
              <w:jc w:val="center"/>
              <w:rPr>
                <w:rFonts w:ascii="Times New Roman" w:hAnsi="Times New Roman"/>
                <w:kern w:val="3"/>
                <w:sz w:val="22"/>
                <w:szCs w:val="22"/>
                <w:lang w:val="en-US"/>
              </w:rPr>
            </w:pPr>
            <w:r w:rsidRPr="00937F98">
              <w:rPr>
                <w:rFonts w:ascii="Times New Roman" w:hAnsi="Times New Roman"/>
                <w:kern w:val="3"/>
                <w:sz w:val="22"/>
                <w:szCs w:val="22"/>
                <w:lang w:val="en-US"/>
              </w:rPr>
              <w:t>бр.</w:t>
            </w:r>
          </w:p>
        </w:tc>
        <w:tc>
          <w:tcPr>
            <w:tcW w:w="3428" w:type="dxa"/>
            <w:tcBorders>
              <w:top w:val="single" w:sz="8" w:space="0" w:color="000000"/>
              <w:bottom w:val="single" w:sz="8" w:space="0" w:color="000000"/>
            </w:tcBorders>
            <w:shd w:val="clear" w:color="auto" w:fill="auto"/>
            <w:tcMar>
              <w:top w:w="0" w:type="dxa"/>
              <w:left w:w="108" w:type="dxa"/>
              <w:bottom w:w="0" w:type="dxa"/>
              <w:right w:w="108" w:type="dxa"/>
            </w:tcMar>
          </w:tcPr>
          <w:p w14:paraId="4562E424" w14:textId="77777777" w:rsidR="00937F98" w:rsidRPr="00937F98" w:rsidRDefault="00937F98" w:rsidP="00937F98">
            <w:pPr>
              <w:suppressAutoHyphens/>
              <w:overflowPunct/>
              <w:autoSpaceDE/>
              <w:adjustRightInd/>
              <w:jc w:val="center"/>
              <w:rPr>
                <w:rFonts w:ascii="Times New Roman" w:hAnsi="Times New Roman"/>
                <w:kern w:val="3"/>
                <w:sz w:val="22"/>
                <w:szCs w:val="22"/>
                <w:lang w:val="en-US"/>
              </w:rPr>
            </w:pPr>
            <w:r w:rsidRPr="00937F98">
              <w:rPr>
                <w:rFonts w:ascii="Times New Roman" w:hAnsi="Times New Roman"/>
                <w:kern w:val="3"/>
                <w:sz w:val="22"/>
                <w:szCs w:val="22"/>
                <w:lang w:val="en-US"/>
              </w:rPr>
              <w:t>име и презиме</w:t>
            </w: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D72186" w14:textId="77777777" w:rsidR="00937F98" w:rsidRPr="00937F98" w:rsidRDefault="00937F98" w:rsidP="00937F98">
            <w:pPr>
              <w:suppressAutoHyphens/>
              <w:overflowPunct/>
              <w:autoSpaceDE/>
              <w:adjustRightInd/>
              <w:jc w:val="center"/>
              <w:rPr>
                <w:rFonts w:ascii="Times New Roman" w:hAnsi="Times New Roman"/>
                <w:kern w:val="3"/>
                <w:sz w:val="22"/>
                <w:szCs w:val="22"/>
                <w:lang w:val="en-US"/>
              </w:rPr>
            </w:pPr>
            <w:r w:rsidRPr="00937F98">
              <w:rPr>
                <w:rFonts w:ascii="Times New Roman" w:hAnsi="Times New Roman"/>
                <w:kern w:val="3"/>
                <w:sz w:val="22"/>
                <w:szCs w:val="22"/>
                <w:lang w:val="en-US"/>
              </w:rPr>
              <w:t>степен и профил стручне спреме</w:t>
            </w:r>
          </w:p>
        </w:tc>
        <w:tc>
          <w:tcPr>
            <w:tcW w:w="206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2E19D3" w14:textId="77777777" w:rsidR="00937F98" w:rsidRPr="00937F98" w:rsidRDefault="00937F98" w:rsidP="00937F98">
            <w:pPr>
              <w:suppressAutoHyphens/>
              <w:overflowPunct/>
              <w:autoSpaceDE/>
              <w:adjustRightInd/>
              <w:jc w:val="center"/>
              <w:rPr>
                <w:rFonts w:ascii="Times New Roman" w:hAnsi="Times New Roman"/>
                <w:kern w:val="3"/>
                <w:sz w:val="20"/>
                <w:szCs w:val="20"/>
                <w:lang w:val="en-US"/>
              </w:rPr>
            </w:pPr>
            <w:r w:rsidRPr="00937F98">
              <w:rPr>
                <w:rFonts w:ascii="Times New Roman" w:hAnsi="Times New Roman"/>
                <w:kern w:val="3"/>
                <w:sz w:val="20"/>
                <w:szCs w:val="20"/>
                <w:lang w:val="en-US"/>
              </w:rPr>
              <w:t>назив радног места</w:t>
            </w:r>
          </w:p>
        </w:tc>
      </w:tr>
      <w:tr w:rsidR="00937F98" w:rsidRPr="00937F98" w14:paraId="2020CCE5" w14:textId="77777777" w:rsidTr="000C1712">
        <w:tblPrEx>
          <w:tblCellMar>
            <w:top w:w="0" w:type="dxa"/>
            <w:bottom w:w="0" w:type="dxa"/>
          </w:tblCellMar>
        </w:tblPrEx>
        <w:trPr>
          <w:trHeight w:val="567"/>
        </w:trPr>
        <w:tc>
          <w:tcPr>
            <w:tcW w:w="692" w:type="dxa"/>
            <w:tcBorders>
              <w:left w:val="single" w:sz="8" w:space="0" w:color="000000"/>
              <w:right w:val="single" w:sz="8" w:space="0" w:color="000000"/>
            </w:tcBorders>
            <w:shd w:val="clear" w:color="auto" w:fill="auto"/>
            <w:tcMar>
              <w:top w:w="0" w:type="dxa"/>
              <w:left w:w="108" w:type="dxa"/>
              <w:bottom w:w="0" w:type="dxa"/>
              <w:right w:w="108" w:type="dxa"/>
            </w:tcMar>
          </w:tcPr>
          <w:p w14:paraId="70FD2999"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1.</w:t>
            </w:r>
          </w:p>
        </w:tc>
        <w:tc>
          <w:tcPr>
            <w:tcW w:w="3428" w:type="dxa"/>
            <w:shd w:val="clear" w:color="auto" w:fill="auto"/>
            <w:tcMar>
              <w:top w:w="0" w:type="dxa"/>
              <w:left w:w="108" w:type="dxa"/>
              <w:bottom w:w="0" w:type="dxa"/>
              <w:right w:w="108" w:type="dxa"/>
            </w:tcMar>
          </w:tcPr>
          <w:p w14:paraId="3B31C466" w14:textId="77777777" w:rsidR="00937F98" w:rsidRPr="00937F98" w:rsidRDefault="00937F98" w:rsidP="00937F98">
            <w:pPr>
              <w:suppressAutoHyphens/>
              <w:overflowPunct/>
              <w:autoSpaceDE/>
              <w:adjustRightInd/>
              <w:jc w:val="center"/>
              <w:rPr>
                <w:rFonts w:ascii="Times New Roman" w:hAnsi="Times New Roman"/>
                <w:kern w:val="3"/>
                <w:lang w:val="ru-RU"/>
              </w:rPr>
            </w:pPr>
          </w:p>
          <w:p w14:paraId="7F485398"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left w:val="single" w:sz="8" w:space="0" w:color="000000"/>
              <w:right w:val="single" w:sz="8" w:space="0" w:color="000000"/>
            </w:tcBorders>
            <w:shd w:val="clear" w:color="auto" w:fill="auto"/>
            <w:tcMar>
              <w:top w:w="0" w:type="dxa"/>
              <w:left w:w="108" w:type="dxa"/>
              <w:bottom w:w="0" w:type="dxa"/>
              <w:right w:w="108" w:type="dxa"/>
            </w:tcMar>
          </w:tcPr>
          <w:p w14:paraId="14BBE68E"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right w:val="single" w:sz="8" w:space="0" w:color="000000"/>
            </w:tcBorders>
            <w:shd w:val="clear" w:color="auto" w:fill="auto"/>
            <w:tcMar>
              <w:top w:w="0" w:type="dxa"/>
              <w:left w:w="108" w:type="dxa"/>
              <w:bottom w:w="0" w:type="dxa"/>
              <w:right w:w="108" w:type="dxa"/>
            </w:tcMar>
          </w:tcPr>
          <w:p w14:paraId="0788A4A4"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18F7EF6C" w14:textId="77777777" w:rsidTr="000C1712">
        <w:tblPrEx>
          <w:tblCellMar>
            <w:top w:w="0" w:type="dxa"/>
            <w:bottom w:w="0" w:type="dxa"/>
          </w:tblCellMar>
        </w:tblPrEx>
        <w:trPr>
          <w:trHeight w:val="567"/>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613234"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2.</w:t>
            </w:r>
          </w:p>
        </w:tc>
        <w:tc>
          <w:tcPr>
            <w:tcW w:w="3428" w:type="dxa"/>
            <w:tcBorders>
              <w:top w:val="single" w:sz="8" w:space="0" w:color="000000"/>
              <w:bottom w:val="single" w:sz="8" w:space="0" w:color="000000"/>
            </w:tcBorders>
            <w:shd w:val="clear" w:color="auto" w:fill="auto"/>
            <w:tcMar>
              <w:top w:w="0" w:type="dxa"/>
              <w:left w:w="108" w:type="dxa"/>
              <w:bottom w:w="0" w:type="dxa"/>
              <w:right w:w="108" w:type="dxa"/>
            </w:tcMar>
          </w:tcPr>
          <w:p w14:paraId="1CCFB388" w14:textId="77777777" w:rsidR="00937F98" w:rsidRPr="00937F98" w:rsidRDefault="00937F98" w:rsidP="00937F98">
            <w:pPr>
              <w:suppressAutoHyphens/>
              <w:overflowPunct/>
              <w:autoSpaceDE/>
              <w:adjustRightInd/>
              <w:jc w:val="center"/>
              <w:rPr>
                <w:rFonts w:ascii="Times New Roman" w:hAnsi="Times New Roman"/>
                <w:kern w:val="3"/>
                <w:lang w:val="ru-RU"/>
              </w:rPr>
            </w:pPr>
          </w:p>
          <w:p w14:paraId="67273C8C"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4AC663"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A9A3A6"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4BEC01B6" w14:textId="77777777" w:rsidTr="000C1712">
        <w:tblPrEx>
          <w:tblCellMar>
            <w:top w:w="0" w:type="dxa"/>
            <w:bottom w:w="0" w:type="dxa"/>
          </w:tblCellMar>
        </w:tblPrEx>
        <w:trPr>
          <w:trHeight w:val="567"/>
        </w:trPr>
        <w:tc>
          <w:tcPr>
            <w:tcW w:w="692" w:type="dxa"/>
            <w:tcBorders>
              <w:left w:val="single" w:sz="8" w:space="0" w:color="000000"/>
              <w:right w:val="single" w:sz="8" w:space="0" w:color="000000"/>
            </w:tcBorders>
            <w:shd w:val="clear" w:color="auto" w:fill="auto"/>
            <w:tcMar>
              <w:top w:w="0" w:type="dxa"/>
              <w:left w:w="108" w:type="dxa"/>
              <w:bottom w:w="0" w:type="dxa"/>
              <w:right w:w="108" w:type="dxa"/>
            </w:tcMar>
          </w:tcPr>
          <w:p w14:paraId="7AA8CD16"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3.</w:t>
            </w:r>
          </w:p>
        </w:tc>
        <w:tc>
          <w:tcPr>
            <w:tcW w:w="3428" w:type="dxa"/>
            <w:shd w:val="clear" w:color="auto" w:fill="auto"/>
            <w:tcMar>
              <w:top w:w="0" w:type="dxa"/>
              <w:left w:w="108" w:type="dxa"/>
              <w:bottom w:w="0" w:type="dxa"/>
              <w:right w:w="108" w:type="dxa"/>
            </w:tcMar>
          </w:tcPr>
          <w:p w14:paraId="38D0B071" w14:textId="77777777" w:rsidR="00937F98" w:rsidRPr="00937F98" w:rsidRDefault="00937F98" w:rsidP="00937F98">
            <w:pPr>
              <w:suppressAutoHyphens/>
              <w:overflowPunct/>
              <w:autoSpaceDE/>
              <w:adjustRightInd/>
              <w:jc w:val="center"/>
              <w:rPr>
                <w:rFonts w:ascii="Times New Roman" w:hAnsi="Times New Roman"/>
                <w:kern w:val="3"/>
                <w:lang w:val="ru-RU"/>
              </w:rPr>
            </w:pPr>
          </w:p>
          <w:p w14:paraId="390DA4CF"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left w:val="single" w:sz="8" w:space="0" w:color="000000"/>
              <w:right w:val="single" w:sz="8" w:space="0" w:color="000000"/>
            </w:tcBorders>
            <w:shd w:val="clear" w:color="auto" w:fill="auto"/>
            <w:tcMar>
              <w:top w:w="0" w:type="dxa"/>
              <w:left w:w="108" w:type="dxa"/>
              <w:bottom w:w="0" w:type="dxa"/>
              <w:right w:w="108" w:type="dxa"/>
            </w:tcMar>
          </w:tcPr>
          <w:p w14:paraId="5B787728"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right w:val="single" w:sz="8" w:space="0" w:color="000000"/>
            </w:tcBorders>
            <w:shd w:val="clear" w:color="auto" w:fill="auto"/>
            <w:tcMar>
              <w:top w:w="0" w:type="dxa"/>
              <w:left w:w="108" w:type="dxa"/>
              <w:bottom w:w="0" w:type="dxa"/>
              <w:right w:w="108" w:type="dxa"/>
            </w:tcMar>
          </w:tcPr>
          <w:p w14:paraId="37803131"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064AEC99" w14:textId="77777777" w:rsidTr="000C1712">
        <w:tblPrEx>
          <w:tblCellMar>
            <w:top w:w="0" w:type="dxa"/>
            <w:bottom w:w="0" w:type="dxa"/>
          </w:tblCellMar>
        </w:tblPrEx>
        <w:trPr>
          <w:trHeight w:val="567"/>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0A85F3"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4.</w:t>
            </w:r>
          </w:p>
        </w:tc>
        <w:tc>
          <w:tcPr>
            <w:tcW w:w="3428" w:type="dxa"/>
            <w:tcBorders>
              <w:top w:val="single" w:sz="8" w:space="0" w:color="000000"/>
              <w:bottom w:val="single" w:sz="8" w:space="0" w:color="000000"/>
            </w:tcBorders>
            <w:shd w:val="clear" w:color="auto" w:fill="auto"/>
            <w:tcMar>
              <w:top w:w="0" w:type="dxa"/>
              <w:left w:w="108" w:type="dxa"/>
              <w:bottom w:w="0" w:type="dxa"/>
              <w:right w:w="108" w:type="dxa"/>
            </w:tcMar>
          </w:tcPr>
          <w:p w14:paraId="06C18529" w14:textId="77777777" w:rsidR="00937F98" w:rsidRPr="00937F98" w:rsidRDefault="00937F98" w:rsidP="00937F98">
            <w:pPr>
              <w:suppressAutoHyphens/>
              <w:overflowPunct/>
              <w:autoSpaceDE/>
              <w:adjustRightInd/>
              <w:jc w:val="center"/>
              <w:rPr>
                <w:rFonts w:ascii="Times New Roman" w:hAnsi="Times New Roman"/>
                <w:kern w:val="3"/>
                <w:lang w:val="ru-RU"/>
              </w:rPr>
            </w:pPr>
          </w:p>
          <w:p w14:paraId="491E2D1E"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B5ACB8"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5AFD9FF"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40ABDFD5" w14:textId="77777777" w:rsidTr="000C1712">
        <w:tblPrEx>
          <w:tblCellMar>
            <w:top w:w="0" w:type="dxa"/>
            <w:bottom w:w="0" w:type="dxa"/>
          </w:tblCellMar>
        </w:tblPrEx>
        <w:trPr>
          <w:trHeight w:val="567"/>
        </w:trPr>
        <w:tc>
          <w:tcPr>
            <w:tcW w:w="692" w:type="dxa"/>
            <w:tcBorders>
              <w:left w:val="single" w:sz="8" w:space="0" w:color="000000"/>
              <w:right w:val="single" w:sz="8" w:space="0" w:color="000000"/>
            </w:tcBorders>
            <w:shd w:val="clear" w:color="auto" w:fill="auto"/>
            <w:tcMar>
              <w:top w:w="0" w:type="dxa"/>
              <w:left w:w="108" w:type="dxa"/>
              <w:bottom w:w="0" w:type="dxa"/>
              <w:right w:w="108" w:type="dxa"/>
            </w:tcMar>
          </w:tcPr>
          <w:p w14:paraId="03635EB6"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5.</w:t>
            </w:r>
          </w:p>
        </w:tc>
        <w:tc>
          <w:tcPr>
            <w:tcW w:w="3428" w:type="dxa"/>
            <w:shd w:val="clear" w:color="auto" w:fill="auto"/>
            <w:tcMar>
              <w:top w:w="0" w:type="dxa"/>
              <w:left w:w="108" w:type="dxa"/>
              <w:bottom w:w="0" w:type="dxa"/>
              <w:right w:w="108" w:type="dxa"/>
            </w:tcMar>
          </w:tcPr>
          <w:p w14:paraId="16351747" w14:textId="77777777" w:rsidR="00937F98" w:rsidRPr="00937F98" w:rsidRDefault="00937F98" w:rsidP="00937F98">
            <w:pPr>
              <w:suppressAutoHyphens/>
              <w:overflowPunct/>
              <w:autoSpaceDE/>
              <w:adjustRightInd/>
              <w:jc w:val="center"/>
              <w:rPr>
                <w:rFonts w:ascii="Times New Roman" w:hAnsi="Times New Roman"/>
                <w:kern w:val="3"/>
                <w:lang w:val="ru-RU"/>
              </w:rPr>
            </w:pPr>
          </w:p>
          <w:p w14:paraId="0DCACA40"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left w:val="single" w:sz="8" w:space="0" w:color="000000"/>
              <w:right w:val="single" w:sz="8" w:space="0" w:color="000000"/>
            </w:tcBorders>
            <w:shd w:val="clear" w:color="auto" w:fill="auto"/>
            <w:tcMar>
              <w:top w:w="0" w:type="dxa"/>
              <w:left w:w="108" w:type="dxa"/>
              <w:bottom w:w="0" w:type="dxa"/>
              <w:right w:w="108" w:type="dxa"/>
            </w:tcMar>
          </w:tcPr>
          <w:p w14:paraId="37BDA95B"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right w:val="single" w:sz="8" w:space="0" w:color="000000"/>
            </w:tcBorders>
            <w:shd w:val="clear" w:color="auto" w:fill="auto"/>
            <w:tcMar>
              <w:top w:w="0" w:type="dxa"/>
              <w:left w:w="108" w:type="dxa"/>
              <w:bottom w:w="0" w:type="dxa"/>
              <w:right w:w="108" w:type="dxa"/>
            </w:tcMar>
          </w:tcPr>
          <w:p w14:paraId="0216D311"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5E8F875F" w14:textId="77777777" w:rsidTr="000C1712">
        <w:tblPrEx>
          <w:tblCellMar>
            <w:top w:w="0" w:type="dxa"/>
            <w:bottom w:w="0" w:type="dxa"/>
          </w:tblCellMar>
        </w:tblPrEx>
        <w:trPr>
          <w:trHeight w:val="567"/>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CB6D21D"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6.</w:t>
            </w:r>
          </w:p>
        </w:tc>
        <w:tc>
          <w:tcPr>
            <w:tcW w:w="3428" w:type="dxa"/>
            <w:tcBorders>
              <w:top w:val="single" w:sz="8" w:space="0" w:color="000000"/>
              <w:bottom w:val="single" w:sz="8" w:space="0" w:color="000000"/>
            </w:tcBorders>
            <w:shd w:val="clear" w:color="auto" w:fill="auto"/>
            <w:tcMar>
              <w:top w:w="0" w:type="dxa"/>
              <w:left w:w="108" w:type="dxa"/>
              <w:bottom w:w="0" w:type="dxa"/>
              <w:right w:w="108" w:type="dxa"/>
            </w:tcMar>
          </w:tcPr>
          <w:p w14:paraId="2CA763F3"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B22AB5"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1D3BE4"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2B673AA8" w14:textId="77777777" w:rsidTr="000C1712">
        <w:tblPrEx>
          <w:tblCellMar>
            <w:top w:w="0" w:type="dxa"/>
            <w:bottom w:w="0" w:type="dxa"/>
          </w:tblCellMar>
        </w:tblPrEx>
        <w:trPr>
          <w:trHeight w:val="567"/>
        </w:trPr>
        <w:tc>
          <w:tcPr>
            <w:tcW w:w="692" w:type="dxa"/>
            <w:tcBorders>
              <w:left w:val="single" w:sz="8" w:space="0" w:color="000000"/>
              <w:right w:val="single" w:sz="8" w:space="0" w:color="000000"/>
            </w:tcBorders>
            <w:shd w:val="clear" w:color="auto" w:fill="auto"/>
            <w:tcMar>
              <w:top w:w="0" w:type="dxa"/>
              <w:left w:w="108" w:type="dxa"/>
              <w:bottom w:w="0" w:type="dxa"/>
              <w:right w:w="108" w:type="dxa"/>
            </w:tcMar>
          </w:tcPr>
          <w:p w14:paraId="434936C8"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7.</w:t>
            </w:r>
          </w:p>
        </w:tc>
        <w:tc>
          <w:tcPr>
            <w:tcW w:w="3428" w:type="dxa"/>
            <w:shd w:val="clear" w:color="auto" w:fill="auto"/>
            <w:tcMar>
              <w:top w:w="0" w:type="dxa"/>
              <w:left w:w="108" w:type="dxa"/>
              <w:bottom w:w="0" w:type="dxa"/>
              <w:right w:w="108" w:type="dxa"/>
            </w:tcMar>
          </w:tcPr>
          <w:p w14:paraId="6AC76661"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left w:val="single" w:sz="8" w:space="0" w:color="000000"/>
              <w:right w:val="single" w:sz="8" w:space="0" w:color="000000"/>
            </w:tcBorders>
            <w:shd w:val="clear" w:color="auto" w:fill="auto"/>
            <w:tcMar>
              <w:top w:w="0" w:type="dxa"/>
              <w:left w:w="108" w:type="dxa"/>
              <w:bottom w:w="0" w:type="dxa"/>
              <w:right w:w="108" w:type="dxa"/>
            </w:tcMar>
          </w:tcPr>
          <w:p w14:paraId="7EAF7B44"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right w:val="single" w:sz="8" w:space="0" w:color="000000"/>
            </w:tcBorders>
            <w:shd w:val="clear" w:color="auto" w:fill="auto"/>
            <w:tcMar>
              <w:top w:w="0" w:type="dxa"/>
              <w:left w:w="108" w:type="dxa"/>
              <w:bottom w:w="0" w:type="dxa"/>
              <w:right w:w="108" w:type="dxa"/>
            </w:tcMar>
          </w:tcPr>
          <w:p w14:paraId="2D18CC6D"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440880B9" w14:textId="77777777" w:rsidTr="000C1712">
        <w:tblPrEx>
          <w:tblCellMar>
            <w:top w:w="0" w:type="dxa"/>
            <w:bottom w:w="0" w:type="dxa"/>
          </w:tblCellMar>
        </w:tblPrEx>
        <w:trPr>
          <w:trHeight w:val="567"/>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41F654"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8.</w:t>
            </w:r>
          </w:p>
        </w:tc>
        <w:tc>
          <w:tcPr>
            <w:tcW w:w="3428" w:type="dxa"/>
            <w:tcBorders>
              <w:top w:val="single" w:sz="8" w:space="0" w:color="000000"/>
              <w:bottom w:val="single" w:sz="8" w:space="0" w:color="000000"/>
            </w:tcBorders>
            <w:shd w:val="clear" w:color="auto" w:fill="auto"/>
            <w:tcMar>
              <w:top w:w="0" w:type="dxa"/>
              <w:left w:w="108" w:type="dxa"/>
              <w:bottom w:w="0" w:type="dxa"/>
              <w:right w:w="108" w:type="dxa"/>
            </w:tcMar>
          </w:tcPr>
          <w:p w14:paraId="2793D04E"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AB075E"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46827A"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1335C4AD" w14:textId="77777777" w:rsidTr="000C1712">
        <w:tblPrEx>
          <w:tblCellMar>
            <w:top w:w="0" w:type="dxa"/>
            <w:bottom w:w="0" w:type="dxa"/>
          </w:tblCellMar>
        </w:tblPrEx>
        <w:trPr>
          <w:trHeight w:val="567"/>
        </w:trPr>
        <w:tc>
          <w:tcPr>
            <w:tcW w:w="692" w:type="dxa"/>
            <w:tcBorders>
              <w:left w:val="single" w:sz="8" w:space="0" w:color="000000"/>
              <w:right w:val="single" w:sz="8" w:space="0" w:color="000000"/>
            </w:tcBorders>
            <w:shd w:val="clear" w:color="auto" w:fill="auto"/>
            <w:tcMar>
              <w:top w:w="0" w:type="dxa"/>
              <w:left w:w="108" w:type="dxa"/>
              <w:bottom w:w="0" w:type="dxa"/>
              <w:right w:w="108" w:type="dxa"/>
            </w:tcMar>
          </w:tcPr>
          <w:p w14:paraId="153F2389"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9.</w:t>
            </w:r>
          </w:p>
        </w:tc>
        <w:tc>
          <w:tcPr>
            <w:tcW w:w="3428" w:type="dxa"/>
            <w:shd w:val="clear" w:color="auto" w:fill="auto"/>
            <w:tcMar>
              <w:top w:w="0" w:type="dxa"/>
              <w:left w:w="108" w:type="dxa"/>
              <w:bottom w:w="0" w:type="dxa"/>
              <w:right w:w="108" w:type="dxa"/>
            </w:tcMar>
          </w:tcPr>
          <w:p w14:paraId="3242E895"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left w:val="single" w:sz="8" w:space="0" w:color="000000"/>
              <w:right w:val="single" w:sz="8" w:space="0" w:color="000000"/>
            </w:tcBorders>
            <w:shd w:val="clear" w:color="auto" w:fill="auto"/>
            <w:tcMar>
              <w:top w:w="0" w:type="dxa"/>
              <w:left w:w="108" w:type="dxa"/>
              <w:bottom w:w="0" w:type="dxa"/>
              <w:right w:w="108" w:type="dxa"/>
            </w:tcMar>
          </w:tcPr>
          <w:p w14:paraId="4BE15D3E"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right w:val="single" w:sz="8" w:space="0" w:color="000000"/>
            </w:tcBorders>
            <w:shd w:val="clear" w:color="auto" w:fill="auto"/>
            <w:tcMar>
              <w:top w:w="0" w:type="dxa"/>
              <w:left w:w="108" w:type="dxa"/>
              <w:bottom w:w="0" w:type="dxa"/>
              <w:right w:w="108" w:type="dxa"/>
            </w:tcMar>
          </w:tcPr>
          <w:p w14:paraId="1FC2E772"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05D7131B" w14:textId="77777777" w:rsidTr="000C1712">
        <w:tblPrEx>
          <w:tblCellMar>
            <w:top w:w="0" w:type="dxa"/>
            <w:bottom w:w="0" w:type="dxa"/>
          </w:tblCellMar>
        </w:tblPrEx>
        <w:trPr>
          <w:trHeight w:val="567"/>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C6E689"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10.</w:t>
            </w:r>
          </w:p>
        </w:tc>
        <w:tc>
          <w:tcPr>
            <w:tcW w:w="3428" w:type="dxa"/>
            <w:tcBorders>
              <w:top w:val="single" w:sz="8" w:space="0" w:color="000000"/>
              <w:bottom w:val="single" w:sz="8" w:space="0" w:color="000000"/>
            </w:tcBorders>
            <w:shd w:val="clear" w:color="auto" w:fill="auto"/>
            <w:tcMar>
              <w:top w:w="0" w:type="dxa"/>
              <w:left w:w="108" w:type="dxa"/>
              <w:bottom w:w="0" w:type="dxa"/>
              <w:right w:w="108" w:type="dxa"/>
            </w:tcMar>
          </w:tcPr>
          <w:p w14:paraId="3986C666" w14:textId="77777777" w:rsidR="00937F98" w:rsidRPr="00937F98" w:rsidRDefault="00937F98" w:rsidP="00937F98">
            <w:pPr>
              <w:suppressAutoHyphens/>
              <w:overflowPunct/>
              <w:autoSpaceDE/>
              <w:adjustRightInd/>
              <w:jc w:val="center"/>
              <w:rPr>
                <w:rFonts w:ascii="Times New Roman" w:hAnsi="Times New Roman"/>
                <w:kern w:val="3"/>
                <w:lang w:val="ru-RU"/>
              </w:rPr>
            </w:pPr>
          </w:p>
          <w:p w14:paraId="02760C7A"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5C95A7F"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A17A21"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202BA538" w14:textId="77777777" w:rsidTr="000C1712">
        <w:tblPrEx>
          <w:tblCellMar>
            <w:top w:w="0" w:type="dxa"/>
            <w:bottom w:w="0" w:type="dxa"/>
          </w:tblCellMar>
        </w:tblPrEx>
        <w:trPr>
          <w:trHeight w:val="567"/>
        </w:trPr>
        <w:tc>
          <w:tcPr>
            <w:tcW w:w="692" w:type="dxa"/>
            <w:tcBorders>
              <w:left w:val="single" w:sz="8" w:space="0" w:color="000000"/>
              <w:right w:val="single" w:sz="8" w:space="0" w:color="000000"/>
            </w:tcBorders>
            <w:shd w:val="clear" w:color="auto" w:fill="auto"/>
            <w:tcMar>
              <w:top w:w="0" w:type="dxa"/>
              <w:left w:w="108" w:type="dxa"/>
              <w:bottom w:w="0" w:type="dxa"/>
              <w:right w:w="108" w:type="dxa"/>
            </w:tcMar>
          </w:tcPr>
          <w:p w14:paraId="2704B635"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11.</w:t>
            </w:r>
          </w:p>
        </w:tc>
        <w:tc>
          <w:tcPr>
            <w:tcW w:w="3428" w:type="dxa"/>
            <w:shd w:val="clear" w:color="auto" w:fill="auto"/>
            <w:tcMar>
              <w:top w:w="0" w:type="dxa"/>
              <w:left w:w="108" w:type="dxa"/>
              <w:bottom w:w="0" w:type="dxa"/>
              <w:right w:w="108" w:type="dxa"/>
            </w:tcMar>
          </w:tcPr>
          <w:p w14:paraId="7ACEE4B5"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left w:val="single" w:sz="8" w:space="0" w:color="000000"/>
              <w:right w:val="single" w:sz="8" w:space="0" w:color="000000"/>
            </w:tcBorders>
            <w:shd w:val="clear" w:color="auto" w:fill="auto"/>
            <w:tcMar>
              <w:top w:w="0" w:type="dxa"/>
              <w:left w:w="108" w:type="dxa"/>
              <w:bottom w:w="0" w:type="dxa"/>
              <w:right w:w="108" w:type="dxa"/>
            </w:tcMar>
          </w:tcPr>
          <w:p w14:paraId="6E28E6F4"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right w:val="single" w:sz="8" w:space="0" w:color="000000"/>
            </w:tcBorders>
            <w:shd w:val="clear" w:color="auto" w:fill="auto"/>
            <w:tcMar>
              <w:top w:w="0" w:type="dxa"/>
              <w:left w:w="108" w:type="dxa"/>
              <w:bottom w:w="0" w:type="dxa"/>
              <w:right w:w="108" w:type="dxa"/>
            </w:tcMar>
          </w:tcPr>
          <w:p w14:paraId="32311627"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24E5BC55" w14:textId="77777777" w:rsidTr="000C1712">
        <w:tblPrEx>
          <w:tblCellMar>
            <w:top w:w="0" w:type="dxa"/>
            <w:bottom w:w="0" w:type="dxa"/>
          </w:tblCellMar>
        </w:tblPrEx>
        <w:trPr>
          <w:trHeight w:val="567"/>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56E2105"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12.</w:t>
            </w:r>
          </w:p>
        </w:tc>
        <w:tc>
          <w:tcPr>
            <w:tcW w:w="3428" w:type="dxa"/>
            <w:tcBorders>
              <w:top w:val="single" w:sz="8" w:space="0" w:color="000000"/>
              <w:bottom w:val="single" w:sz="8" w:space="0" w:color="000000"/>
            </w:tcBorders>
            <w:shd w:val="clear" w:color="auto" w:fill="auto"/>
            <w:tcMar>
              <w:top w:w="0" w:type="dxa"/>
              <w:left w:w="108" w:type="dxa"/>
              <w:bottom w:w="0" w:type="dxa"/>
              <w:right w:w="108" w:type="dxa"/>
            </w:tcMar>
          </w:tcPr>
          <w:p w14:paraId="2CF5A831"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421E70"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96A931"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762FFF82" w14:textId="77777777" w:rsidTr="000C1712">
        <w:tblPrEx>
          <w:tblCellMar>
            <w:top w:w="0" w:type="dxa"/>
            <w:bottom w:w="0" w:type="dxa"/>
          </w:tblCellMar>
        </w:tblPrEx>
        <w:trPr>
          <w:trHeight w:val="567"/>
        </w:trPr>
        <w:tc>
          <w:tcPr>
            <w:tcW w:w="692" w:type="dxa"/>
            <w:tcBorders>
              <w:left w:val="single" w:sz="8" w:space="0" w:color="000000"/>
              <w:right w:val="single" w:sz="8" w:space="0" w:color="000000"/>
            </w:tcBorders>
            <w:shd w:val="clear" w:color="auto" w:fill="auto"/>
            <w:tcMar>
              <w:top w:w="0" w:type="dxa"/>
              <w:left w:w="108" w:type="dxa"/>
              <w:bottom w:w="0" w:type="dxa"/>
              <w:right w:w="108" w:type="dxa"/>
            </w:tcMar>
          </w:tcPr>
          <w:p w14:paraId="1C76C25A"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13.</w:t>
            </w:r>
          </w:p>
        </w:tc>
        <w:tc>
          <w:tcPr>
            <w:tcW w:w="3428" w:type="dxa"/>
            <w:shd w:val="clear" w:color="auto" w:fill="auto"/>
            <w:tcMar>
              <w:top w:w="0" w:type="dxa"/>
              <w:left w:w="108" w:type="dxa"/>
              <w:bottom w:w="0" w:type="dxa"/>
              <w:right w:w="108" w:type="dxa"/>
            </w:tcMar>
          </w:tcPr>
          <w:p w14:paraId="130AB663"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left w:val="single" w:sz="8" w:space="0" w:color="000000"/>
              <w:right w:val="single" w:sz="8" w:space="0" w:color="000000"/>
            </w:tcBorders>
            <w:shd w:val="clear" w:color="auto" w:fill="auto"/>
            <w:tcMar>
              <w:top w:w="0" w:type="dxa"/>
              <w:left w:w="108" w:type="dxa"/>
              <w:bottom w:w="0" w:type="dxa"/>
              <w:right w:w="108" w:type="dxa"/>
            </w:tcMar>
          </w:tcPr>
          <w:p w14:paraId="1D03B694"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right w:val="single" w:sz="8" w:space="0" w:color="000000"/>
            </w:tcBorders>
            <w:shd w:val="clear" w:color="auto" w:fill="auto"/>
            <w:tcMar>
              <w:top w:w="0" w:type="dxa"/>
              <w:left w:w="108" w:type="dxa"/>
              <w:bottom w:w="0" w:type="dxa"/>
              <w:right w:w="108" w:type="dxa"/>
            </w:tcMar>
          </w:tcPr>
          <w:p w14:paraId="3280119A"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6E5FDB8C" w14:textId="77777777" w:rsidTr="000C1712">
        <w:tblPrEx>
          <w:tblCellMar>
            <w:top w:w="0" w:type="dxa"/>
            <w:bottom w:w="0" w:type="dxa"/>
          </w:tblCellMar>
        </w:tblPrEx>
        <w:trPr>
          <w:trHeight w:val="567"/>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6A11C5"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14.</w:t>
            </w:r>
          </w:p>
        </w:tc>
        <w:tc>
          <w:tcPr>
            <w:tcW w:w="3428" w:type="dxa"/>
            <w:tcBorders>
              <w:top w:val="single" w:sz="8" w:space="0" w:color="000000"/>
              <w:bottom w:val="single" w:sz="8" w:space="0" w:color="000000"/>
            </w:tcBorders>
            <w:shd w:val="clear" w:color="auto" w:fill="auto"/>
            <w:tcMar>
              <w:top w:w="0" w:type="dxa"/>
              <w:left w:w="108" w:type="dxa"/>
              <w:bottom w:w="0" w:type="dxa"/>
              <w:right w:w="108" w:type="dxa"/>
            </w:tcMar>
          </w:tcPr>
          <w:p w14:paraId="423869A4"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397F77"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DBA542"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7B6D09BA" w14:textId="77777777" w:rsidTr="000C1712">
        <w:tblPrEx>
          <w:tblCellMar>
            <w:top w:w="0" w:type="dxa"/>
            <w:bottom w:w="0" w:type="dxa"/>
          </w:tblCellMar>
        </w:tblPrEx>
        <w:trPr>
          <w:trHeight w:val="567"/>
        </w:trPr>
        <w:tc>
          <w:tcPr>
            <w:tcW w:w="692" w:type="dxa"/>
            <w:tcBorders>
              <w:left w:val="single" w:sz="8" w:space="0" w:color="000000"/>
              <w:right w:val="single" w:sz="8" w:space="0" w:color="000000"/>
            </w:tcBorders>
            <w:shd w:val="clear" w:color="auto" w:fill="auto"/>
            <w:tcMar>
              <w:top w:w="0" w:type="dxa"/>
              <w:left w:w="108" w:type="dxa"/>
              <w:bottom w:w="0" w:type="dxa"/>
              <w:right w:w="108" w:type="dxa"/>
            </w:tcMar>
          </w:tcPr>
          <w:p w14:paraId="6E766C63"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15.</w:t>
            </w:r>
          </w:p>
        </w:tc>
        <w:tc>
          <w:tcPr>
            <w:tcW w:w="3428" w:type="dxa"/>
            <w:shd w:val="clear" w:color="auto" w:fill="auto"/>
            <w:tcMar>
              <w:top w:w="0" w:type="dxa"/>
              <w:left w:w="108" w:type="dxa"/>
              <w:bottom w:w="0" w:type="dxa"/>
              <w:right w:w="108" w:type="dxa"/>
            </w:tcMar>
          </w:tcPr>
          <w:p w14:paraId="50290CC6"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left w:val="single" w:sz="8" w:space="0" w:color="000000"/>
              <w:right w:val="single" w:sz="8" w:space="0" w:color="000000"/>
            </w:tcBorders>
            <w:shd w:val="clear" w:color="auto" w:fill="auto"/>
            <w:tcMar>
              <w:top w:w="0" w:type="dxa"/>
              <w:left w:w="108" w:type="dxa"/>
              <w:bottom w:w="0" w:type="dxa"/>
              <w:right w:w="108" w:type="dxa"/>
            </w:tcMar>
          </w:tcPr>
          <w:p w14:paraId="51DBD6AE"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right w:val="single" w:sz="8" w:space="0" w:color="000000"/>
            </w:tcBorders>
            <w:shd w:val="clear" w:color="auto" w:fill="auto"/>
            <w:tcMar>
              <w:top w:w="0" w:type="dxa"/>
              <w:left w:w="108" w:type="dxa"/>
              <w:bottom w:w="0" w:type="dxa"/>
              <w:right w:w="108" w:type="dxa"/>
            </w:tcMar>
          </w:tcPr>
          <w:p w14:paraId="79C7A760"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0002AC86" w14:textId="77777777" w:rsidTr="000C1712">
        <w:tblPrEx>
          <w:tblCellMar>
            <w:top w:w="0" w:type="dxa"/>
            <w:bottom w:w="0" w:type="dxa"/>
          </w:tblCellMar>
        </w:tblPrEx>
        <w:trPr>
          <w:trHeight w:val="567"/>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1B2E84"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16.</w:t>
            </w:r>
          </w:p>
        </w:tc>
        <w:tc>
          <w:tcPr>
            <w:tcW w:w="3428" w:type="dxa"/>
            <w:tcBorders>
              <w:top w:val="single" w:sz="8" w:space="0" w:color="000000"/>
              <w:bottom w:val="single" w:sz="8" w:space="0" w:color="000000"/>
            </w:tcBorders>
            <w:shd w:val="clear" w:color="auto" w:fill="auto"/>
            <w:tcMar>
              <w:top w:w="0" w:type="dxa"/>
              <w:left w:w="108" w:type="dxa"/>
              <w:bottom w:w="0" w:type="dxa"/>
              <w:right w:w="108" w:type="dxa"/>
            </w:tcMar>
          </w:tcPr>
          <w:p w14:paraId="2AD440DE"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C93FFE"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A8C7B7"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0C729330" w14:textId="77777777" w:rsidTr="000C1712">
        <w:tblPrEx>
          <w:tblCellMar>
            <w:top w:w="0" w:type="dxa"/>
            <w:bottom w:w="0" w:type="dxa"/>
          </w:tblCellMar>
        </w:tblPrEx>
        <w:trPr>
          <w:trHeight w:val="567"/>
        </w:trPr>
        <w:tc>
          <w:tcPr>
            <w:tcW w:w="692" w:type="dxa"/>
            <w:tcBorders>
              <w:left w:val="single" w:sz="8" w:space="0" w:color="000000"/>
              <w:right w:val="single" w:sz="8" w:space="0" w:color="000000"/>
            </w:tcBorders>
            <w:shd w:val="clear" w:color="auto" w:fill="auto"/>
            <w:tcMar>
              <w:top w:w="0" w:type="dxa"/>
              <w:left w:w="108" w:type="dxa"/>
              <w:bottom w:w="0" w:type="dxa"/>
              <w:right w:w="108" w:type="dxa"/>
            </w:tcMar>
          </w:tcPr>
          <w:p w14:paraId="01A13985"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17.</w:t>
            </w:r>
          </w:p>
        </w:tc>
        <w:tc>
          <w:tcPr>
            <w:tcW w:w="3428" w:type="dxa"/>
            <w:shd w:val="clear" w:color="auto" w:fill="auto"/>
            <w:tcMar>
              <w:top w:w="0" w:type="dxa"/>
              <w:left w:w="108" w:type="dxa"/>
              <w:bottom w:w="0" w:type="dxa"/>
              <w:right w:w="108" w:type="dxa"/>
            </w:tcMar>
          </w:tcPr>
          <w:p w14:paraId="21285692"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left w:val="single" w:sz="8" w:space="0" w:color="000000"/>
              <w:right w:val="single" w:sz="8" w:space="0" w:color="000000"/>
            </w:tcBorders>
            <w:shd w:val="clear" w:color="auto" w:fill="auto"/>
            <w:tcMar>
              <w:top w:w="0" w:type="dxa"/>
              <w:left w:w="108" w:type="dxa"/>
              <w:bottom w:w="0" w:type="dxa"/>
              <w:right w:w="108" w:type="dxa"/>
            </w:tcMar>
          </w:tcPr>
          <w:p w14:paraId="238DE9A5"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right w:val="single" w:sz="8" w:space="0" w:color="000000"/>
            </w:tcBorders>
            <w:shd w:val="clear" w:color="auto" w:fill="auto"/>
            <w:tcMar>
              <w:top w:w="0" w:type="dxa"/>
              <w:left w:w="108" w:type="dxa"/>
              <w:bottom w:w="0" w:type="dxa"/>
              <w:right w:w="108" w:type="dxa"/>
            </w:tcMar>
          </w:tcPr>
          <w:p w14:paraId="16491335"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19DF1641" w14:textId="77777777" w:rsidTr="000C1712">
        <w:tblPrEx>
          <w:tblCellMar>
            <w:top w:w="0" w:type="dxa"/>
            <w:bottom w:w="0" w:type="dxa"/>
          </w:tblCellMar>
        </w:tblPrEx>
        <w:trPr>
          <w:trHeight w:val="567"/>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8559BD"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18.</w:t>
            </w:r>
          </w:p>
        </w:tc>
        <w:tc>
          <w:tcPr>
            <w:tcW w:w="3428" w:type="dxa"/>
            <w:tcBorders>
              <w:top w:val="single" w:sz="8" w:space="0" w:color="000000"/>
              <w:bottom w:val="single" w:sz="8" w:space="0" w:color="000000"/>
            </w:tcBorders>
            <w:shd w:val="clear" w:color="auto" w:fill="auto"/>
            <w:tcMar>
              <w:top w:w="0" w:type="dxa"/>
              <w:left w:w="108" w:type="dxa"/>
              <w:bottom w:w="0" w:type="dxa"/>
              <w:right w:w="108" w:type="dxa"/>
            </w:tcMar>
          </w:tcPr>
          <w:p w14:paraId="70D079D1"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DE3A6E"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74549E"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504893B9" w14:textId="77777777" w:rsidTr="000C1712">
        <w:tblPrEx>
          <w:tblCellMar>
            <w:top w:w="0" w:type="dxa"/>
            <w:bottom w:w="0" w:type="dxa"/>
          </w:tblCellMar>
        </w:tblPrEx>
        <w:trPr>
          <w:trHeight w:val="567"/>
        </w:trPr>
        <w:tc>
          <w:tcPr>
            <w:tcW w:w="692" w:type="dxa"/>
            <w:tcBorders>
              <w:left w:val="single" w:sz="8" w:space="0" w:color="000000"/>
              <w:right w:val="single" w:sz="8" w:space="0" w:color="000000"/>
            </w:tcBorders>
            <w:shd w:val="clear" w:color="auto" w:fill="auto"/>
            <w:tcMar>
              <w:top w:w="0" w:type="dxa"/>
              <w:left w:w="108" w:type="dxa"/>
              <w:bottom w:w="0" w:type="dxa"/>
              <w:right w:w="108" w:type="dxa"/>
            </w:tcMar>
          </w:tcPr>
          <w:p w14:paraId="1E6581D3"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19.</w:t>
            </w:r>
          </w:p>
        </w:tc>
        <w:tc>
          <w:tcPr>
            <w:tcW w:w="3428" w:type="dxa"/>
            <w:shd w:val="clear" w:color="auto" w:fill="auto"/>
            <w:tcMar>
              <w:top w:w="0" w:type="dxa"/>
              <w:left w:w="108" w:type="dxa"/>
              <w:bottom w:w="0" w:type="dxa"/>
              <w:right w:w="108" w:type="dxa"/>
            </w:tcMar>
          </w:tcPr>
          <w:p w14:paraId="373236B2"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left w:val="single" w:sz="8" w:space="0" w:color="000000"/>
              <w:right w:val="single" w:sz="8" w:space="0" w:color="000000"/>
            </w:tcBorders>
            <w:shd w:val="clear" w:color="auto" w:fill="auto"/>
            <w:tcMar>
              <w:top w:w="0" w:type="dxa"/>
              <w:left w:w="108" w:type="dxa"/>
              <w:bottom w:w="0" w:type="dxa"/>
              <w:right w:w="108" w:type="dxa"/>
            </w:tcMar>
          </w:tcPr>
          <w:p w14:paraId="1C69299A"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right w:val="single" w:sz="8" w:space="0" w:color="000000"/>
            </w:tcBorders>
            <w:shd w:val="clear" w:color="auto" w:fill="auto"/>
            <w:tcMar>
              <w:top w:w="0" w:type="dxa"/>
              <w:left w:w="108" w:type="dxa"/>
              <w:bottom w:w="0" w:type="dxa"/>
              <w:right w:w="108" w:type="dxa"/>
            </w:tcMar>
          </w:tcPr>
          <w:p w14:paraId="096DB1BF"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r w:rsidR="00937F98" w:rsidRPr="00937F98" w14:paraId="7A7DE9C1" w14:textId="77777777" w:rsidTr="000C1712">
        <w:tblPrEx>
          <w:tblCellMar>
            <w:top w:w="0" w:type="dxa"/>
            <w:bottom w:w="0" w:type="dxa"/>
          </w:tblCellMar>
        </w:tblPrEx>
        <w:trPr>
          <w:trHeight w:val="567"/>
        </w:trPr>
        <w:tc>
          <w:tcPr>
            <w:tcW w:w="6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5807E9" w14:textId="77777777" w:rsidR="00937F98" w:rsidRPr="00937F98" w:rsidRDefault="00937F98" w:rsidP="00937F98">
            <w:pPr>
              <w:tabs>
                <w:tab w:val="left" w:pos="1440"/>
              </w:tabs>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20.</w:t>
            </w:r>
          </w:p>
        </w:tc>
        <w:tc>
          <w:tcPr>
            <w:tcW w:w="3428" w:type="dxa"/>
            <w:tcBorders>
              <w:top w:val="single" w:sz="8" w:space="0" w:color="000000"/>
              <w:bottom w:val="single" w:sz="8" w:space="0" w:color="000000"/>
            </w:tcBorders>
            <w:shd w:val="clear" w:color="auto" w:fill="auto"/>
            <w:tcMar>
              <w:top w:w="0" w:type="dxa"/>
              <w:left w:w="108" w:type="dxa"/>
              <w:bottom w:w="0" w:type="dxa"/>
              <w:right w:w="108" w:type="dxa"/>
            </w:tcMar>
          </w:tcPr>
          <w:p w14:paraId="4B34381B"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594212" w14:textId="77777777" w:rsidR="00937F98" w:rsidRPr="00937F98" w:rsidRDefault="00937F98" w:rsidP="00937F98">
            <w:pPr>
              <w:suppressAutoHyphens/>
              <w:overflowPunct/>
              <w:autoSpaceDE/>
              <w:adjustRightInd/>
              <w:jc w:val="center"/>
              <w:rPr>
                <w:rFonts w:ascii="Times New Roman" w:hAnsi="Times New Roman"/>
                <w:kern w:val="3"/>
                <w:lang w:val="ru-RU"/>
              </w:rPr>
            </w:pPr>
          </w:p>
        </w:tc>
        <w:tc>
          <w:tcPr>
            <w:tcW w:w="206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487358" w14:textId="77777777" w:rsidR="00937F98" w:rsidRPr="00937F98" w:rsidRDefault="00937F98" w:rsidP="00937F98">
            <w:pPr>
              <w:suppressAutoHyphens/>
              <w:overflowPunct/>
              <w:autoSpaceDE/>
              <w:adjustRightInd/>
              <w:jc w:val="center"/>
              <w:rPr>
                <w:rFonts w:ascii="Times New Roman" w:hAnsi="Times New Roman"/>
                <w:kern w:val="3"/>
                <w:lang w:val="ru-RU"/>
              </w:rPr>
            </w:pPr>
          </w:p>
        </w:tc>
      </w:tr>
    </w:tbl>
    <w:p w14:paraId="4B7D9BCE" w14:textId="77777777" w:rsidR="00937F98" w:rsidRPr="00937F98" w:rsidRDefault="00937F98" w:rsidP="00937F98">
      <w:pPr>
        <w:suppressAutoHyphens/>
        <w:overflowPunct/>
        <w:autoSpaceDE/>
        <w:adjustRightInd/>
        <w:jc w:val="center"/>
        <w:rPr>
          <w:rFonts w:ascii="Times New Roman" w:hAnsi="Times New Roman"/>
          <w:kern w:val="3"/>
          <w:lang w:val="ru-RU"/>
        </w:rPr>
      </w:pPr>
    </w:p>
    <w:p w14:paraId="2CCF1012" w14:textId="77777777" w:rsidR="00937F98" w:rsidRPr="00937F98" w:rsidRDefault="00937F98" w:rsidP="00937F98">
      <w:pPr>
        <w:suppressAutoHyphens/>
        <w:overflowPunct/>
        <w:autoSpaceDE/>
        <w:adjustRightInd/>
        <w:jc w:val="center"/>
        <w:rPr>
          <w:rFonts w:ascii="Times New Roman" w:hAnsi="Times New Roman"/>
          <w:kern w:val="3"/>
          <w:lang w:val="ru-RU"/>
        </w:rPr>
      </w:pPr>
    </w:p>
    <w:p w14:paraId="1EA83B0A" w14:textId="77777777" w:rsidR="00937F98" w:rsidRPr="00937F98" w:rsidRDefault="00937F98" w:rsidP="00937F98">
      <w:pPr>
        <w:widowControl w:val="0"/>
        <w:numPr>
          <w:ilvl w:val="0"/>
          <w:numId w:val="33"/>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У случају већег броја запослених радника, оригинал обрасца треба </w:t>
      </w:r>
      <w:r w:rsidRPr="00937F98">
        <w:rPr>
          <w:rFonts w:ascii="Times New Roman" w:hAnsi="Times New Roman" w:cs="Arial"/>
          <w:b w:val="0"/>
          <w:kern w:val="3"/>
          <w:sz w:val="22"/>
          <w:szCs w:val="22"/>
          <w:lang w:val="en-US"/>
        </w:rPr>
        <w:t>копирати, попунити, потписати и оверити (потпис и печат морају бити оригинал);</w:t>
      </w:r>
    </w:p>
    <w:p w14:paraId="36EDA076" w14:textId="77777777" w:rsidR="00937F98" w:rsidRPr="00937F98" w:rsidRDefault="00937F98" w:rsidP="00937F98">
      <w:pPr>
        <w:widowControl w:val="0"/>
        <w:numPr>
          <w:ilvl w:val="0"/>
          <w:numId w:val="33"/>
        </w:numPr>
        <w:suppressAutoHyphens/>
        <w:overflowPunct/>
        <w:autoSpaceDE/>
        <w:adjustRightInd/>
        <w:spacing w:after="200" w:line="276" w:lineRule="auto"/>
        <w:jc w:val="both"/>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Уколико дође до исправке у подацима, исте оверити и потписати од стране овлашћеног органа.</w:t>
      </w:r>
    </w:p>
    <w:p w14:paraId="5531A0B0"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BEE6743"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3FC61B0"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743C6996"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p>
    <w:p w14:paraId="4CAB98BA"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r w:rsidRPr="00937F98">
        <w:rPr>
          <w:rFonts w:ascii="Times New Roman" w:hAnsi="Times New Roman"/>
          <w:b w:val="0"/>
          <w:kern w:val="3"/>
          <w:sz w:val="22"/>
          <w:szCs w:val="22"/>
          <w:lang w:val="en-US"/>
        </w:rPr>
        <w:t xml:space="preserve">            </w:t>
      </w:r>
    </w:p>
    <w:p w14:paraId="6E0EED83"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w:t>
      </w:r>
    </w:p>
    <w:p w14:paraId="4DBAA18A"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0BD41B27"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3226FD9"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B29B904"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AAB987B"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4059235"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4C6C7D4" w14:textId="77777777" w:rsidR="00937F98" w:rsidRPr="00937F98" w:rsidRDefault="00F46A74" w:rsidP="00937F98">
      <w:pPr>
        <w:suppressAutoHyphens/>
        <w:overflowPunct/>
        <w:autoSpaceDE/>
        <w:adjustRightInd/>
        <w:jc w:val="both"/>
        <w:rPr>
          <w:rFonts w:ascii="Times New Roman" w:hAnsi="Times New Roman"/>
          <w:bCs/>
          <w:kern w:val="3"/>
          <w:lang w:val="ru-RU"/>
        </w:rPr>
      </w:pPr>
      <w:r>
        <w:rPr>
          <w:rFonts w:ascii="Times New Roman" w:hAnsi="Times New Roman"/>
          <w:bCs/>
          <w:kern w:val="3"/>
          <w:lang w:val="ru-RU"/>
        </w:rPr>
        <w:t>9</w:t>
      </w:r>
      <w:r w:rsidR="00937F98" w:rsidRPr="00937F98">
        <w:rPr>
          <w:rFonts w:ascii="Times New Roman" w:hAnsi="Times New Roman"/>
          <w:bCs/>
          <w:kern w:val="3"/>
          <w:lang w:val="ru-RU"/>
        </w:rPr>
        <w:t>. ИЗЈАВА О ДОВОЉНОМ ТЕХНИЧКОМ КАПАЦИТЕТУ</w:t>
      </w:r>
    </w:p>
    <w:p w14:paraId="68ED0247"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77D5E11"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F8EB12E"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03006FB" w14:textId="77777777" w:rsidR="00937F98" w:rsidRPr="00937F98" w:rsidRDefault="00937F98" w:rsidP="00937F98">
      <w:pPr>
        <w:suppressAutoHyphens/>
        <w:overflowPunct/>
        <w:autoSpaceDE/>
        <w:adjustRightInd/>
        <w:spacing w:line="360" w:lineRule="auto"/>
        <w:jc w:val="center"/>
        <w:rPr>
          <w:rFonts w:ascii="Times New Roman" w:hAnsi="Times New Roman" w:cs="Arial"/>
          <w:bCs/>
          <w:color w:val="000000"/>
          <w:kern w:val="3"/>
          <w:lang w:val="en-US"/>
        </w:rPr>
      </w:pPr>
      <w:r w:rsidRPr="00937F98">
        <w:rPr>
          <w:rFonts w:ascii="Times New Roman" w:hAnsi="Times New Roman" w:cs="Arial"/>
          <w:bCs/>
          <w:color w:val="000000"/>
          <w:kern w:val="3"/>
          <w:lang w:val="en-US"/>
        </w:rPr>
        <w:t>И з ј а в а</w:t>
      </w:r>
    </w:p>
    <w:p w14:paraId="3D8899C9"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bCs/>
          <w:color w:val="000000"/>
          <w:kern w:val="3"/>
          <w:lang w:val="ru-RU"/>
        </w:rPr>
      </w:pPr>
    </w:p>
    <w:p w14:paraId="3C807C40"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color w:val="000000"/>
          <w:kern w:val="3"/>
          <w:lang w:val="ru-RU"/>
        </w:rPr>
        <w:t xml:space="preserve">Изјављујем под пуном </w:t>
      </w:r>
      <w:r w:rsidRPr="00937F98">
        <w:rPr>
          <w:rFonts w:ascii="Times New Roman" w:hAnsi="Times New Roman" w:cs="Arial"/>
          <w:b w:val="0"/>
          <w:kern w:val="3"/>
          <w:lang w:val="en-US"/>
        </w:rPr>
        <w:t xml:space="preserve">кривичном, моралном и материјалном </w:t>
      </w:r>
      <w:r w:rsidRPr="00937F98">
        <w:rPr>
          <w:rFonts w:ascii="Times New Roman" w:hAnsi="Times New Roman" w:cs="Arial"/>
          <w:b w:val="0"/>
          <w:color w:val="000000"/>
          <w:kern w:val="3"/>
          <w:lang w:val="ru-RU"/>
        </w:rPr>
        <w:t>одговорношћу да</w:t>
      </w:r>
      <w:r w:rsidRPr="00937F98">
        <w:rPr>
          <w:rFonts w:ascii="Times New Roman" w:hAnsi="Times New Roman" w:cs="Arial"/>
          <w:color w:val="000000"/>
          <w:kern w:val="3"/>
          <w:lang w:val="ru-RU"/>
        </w:rPr>
        <w:t xml:space="preserve"> </w:t>
      </w:r>
      <w:r w:rsidRPr="00937F98">
        <w:rPr>
          <w:rFonts w:ascii="Times New Roman" w:hAnsi="Times New Roman" w:cs="Arial"/>
          <w:b w:val="0"/>
          <w:color w:val="000000"/>
          <w:kern w:val="3"/>
          <w:lang w:val="en-US"/>
        </w:rPr>
        <w:t xml:space="preserve">располажемо </w:t>
      </w:r>
      <w:r w:rsidRPr="00937F98">
        <w:rPr>
          <w:rFonts w:ascii="Times New Roman" w:hAnsi="Times New Roman" w:cs="Arial"/>
          <w:b w:val="0"/>
          <w:bCs/>
          <w:color w:val="000000"/>
          <w:kern w:val="3"/>
          <w:lang w:val="en-US"/>
        </w:rPr>
        <w:t xml:space="preserve">са минимумом 20 филијала на територији Републике Србије и као доказ прилажемо списак </w:t>
      </w:r>
      <w:r w:rsidRPr="00937F98">
        <w:rPr>
          <w:rFonts w:ascii="Times New Roman" w:hAnsi="Times New Roman" w:cs="Arial"/>
          <w:b w:val="0"/>
          <w:color w:val="000000"/>
          <w:kern w:val="3"/>
          <w:lang w:val="en-US"/>
        </w:rPr>
        <w:t>истих на сопственом обрасцу са називима градова, адресама и бројевима телефона оверен и потписан од стране овлашћеног лица.</w:t>
      </w:r>
    </w:p>
    <w:p w14:paraId="282B80FD"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2800264E"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28CA4140"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7235EF97"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p>
    <w:p w14:paraId="1A356EAA"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r w:rsidRPr="00937F98">
        <w:rPr>
          <w:rFonts w:ascii="Times New Roman" w:hAnsi="Times New Roman"/>
          <w:b w:val="0"/>
          <w:kern w:val="3"/>
          <w:sz w:val="22"/>
          <w:szCs w:val="22"/>
          <w:lang w:val="en-US"/>
        </w:rPr>
        <w:t xml:space="preserve">            </w:t>
      </w:r>
    </w:p>
    <w:p w14:paraId="0EE33E83"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w:t>
      </w:r>
    </w:p>
    <w:p w14:paraId="3EE1D765"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7911132E"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F19D595"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D2370FF"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3B2C580"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C4F7154"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EBB7557" w14:textId="77777777" w:rsidR="00937F98" w:rsidRPr="00937F98" w:rsidRDefault="00086091" w:rsidP="00937F98">
      <w:pPr>
        <w:suppressAutoHyphens/>
        <w:overflowPunct/>
        <w:autoSpaceDE/>
        <w:adjustRightInd/>
        <w:jc w:val="both"/>
        <w:rPr>
          <w:rFonts w:ascii="Times New Roman" w:hAnsi="Times New Roman"/>
          <w:bCs/>
          <w:kern w:val="3"/>
          <w:lang w:val="ru-RU"/>
        </w:rPr>
      </w:pPr>
      <w:r>
        <w:rPr>
          <w:rFonts w:ascii="Times New Roman" w:hAnsi="Times New Roman"/>
          <w:bCs/>
          <w:kern w:val="3"/>
          <w:lang w:val="ru-RU"/>
        </w:rPr>
        <w:t>10</w:t>
      </w:r>
      <w:r w:rsidR="00937F98" w:rsidRPr="00937F98">
        <w:rPr>
          <w:rFonts w:ascii="Times New Roman" w:hAnsi="Times New Roman"/>
          <w:bCs/>
          <w:kern w:val="3"/>
          <w:lang w:val="ru-RU"/>
        </w:rPr>
        <w:t>. ИЗЈАВА О ПРИХВАТАЊУ УСЛОВА ИЗ ЈАВНОГ ПОЗИВА И КОНКУРСНЕ ДОКУМЕНТАЦИЈЕ</w:t>
      </w:r>
    </w:p>
    <w:p w14:paraId="18914B92"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190CE606" w14:textId="77777777" w:rsidR="00937F98" w:rsidRPr="00937F98" w:rsidRDefault="00937F98" w:rsidP="00937F98">
      <w:pPr>
        <w:suppressAutoHyphens/>
        <w:overflowPunct/>
        <w:autoSpaceDE/>
        <w:adjustRightInd/>
        <w:rPr>
          <w:rFonts w:ascii="Times New Roman" w:hAnsi="Times New Roman"/>
          <w:b w:val="0"/>
          <w:kern w:val="3"/>
          <w:lang w:val="en-US"/>
        </w:rPr>
      </w:pPr>
      <w:r w:rsidRPr="00937F98">
        <w:rPr>
          <w:rFonts w:ascii="Times New Roman" w:hAnsi="Times New Roman"/>
          <w:b w:val="0"/>
          <w:kern w:val="3"/>
          <w:lang w:val="en-US"/>
        </w:rPr>
        <w:t>Под пуном моралном, материјалном и кривичном одговорношћу</w:t>
      </w:r>
    </w:p>
    <w:p w14:paraId="1EE140AF" w14:textId="77777777" w:rsidR="00937F98" w:rsidRPr="00937F98" w:rsidRDefault="00937F98" w:rsidP="00937F98">
      <w:pPr>
        <w:suppressAutoHyphens/>
        <w:overflowPunct/>
        <w:autoSpaceDE/>
        <w:adjustRightInd/>
        <w:jc w:val="center"/>
        <w:rPr>
          <w:rFonts w:ascii="Arial Black" w:hAnsi="Arial Black" w:cs="Arial"/>
          <w:b w:val="0"/>
          <w:bCs/>
          <w:kern w:val="3"/>
          <w:szCs w:val="28"/>
          <w:lang w:val="en-US"/>
        </w:rPr>
      </w:pPr>
    </w:p>
    <w:p w14:paraId="427B3E82" w14:textId="77777777" w:rsidR="00937F98" w:rsidRPr="00937F98" w:rsidRDefault="00937F98" w:rsidP="00937F98">
      <w:pPr>
        <w:suppressAutoHyphens/>
        <w:overflowPunct/>
        <w:autoSpaceDE/>
        <w:adjustRightInd/>
        <w:jc w:val="center"/>
        <w:rPr>
          <w:rFonts w:ascii="Times New Roman" w:hAnsi="Times New Roman" w:cs="Arial"/>
          <w:bCs/>
          <w:kern w:val="3"/>
          <w:szCs w:val="28"/>
          <w:lang w:val="en-US"/>
        </w:rPr>
      </w:pPr>
      <w:r w:rsidRPr="00937F98">
        <w:rPr>
          <w:rFonts w:ascii="Times New Roman" w:hAnsi="Times New Roman" w:cs="Arial"/>
          <w:bCs/>
          <w:kern w:val="3"/>
          <w:szCs w:val="28"/>
          <w:lang w:val="en-US"/>
        </w:rPr>
        <w:t>ИЗЈАВЉУЈЕМ</w:t>
      </w:r>
    </w:p>
    <w:p w14:paraId="0D19DF44" w14:textId="77777777" w:rsidR="00937F98" w:rsidRPr="00937F98" w:rsidRDefault="00937F98" w:rsidP="00937F98">
      <w:pPr>
        <w:suppressAutoHyphens/>
        <w:overflowPunct/>
        <w:autoSpaceDE/>
        <w:adjustRightInd/>
        <w:jc w:val="both"/>
        <w:rPr>
          <w:rFonts w:ascii="Times New Roman" w:hAnsi="Times New Roman" w:cs="Arial"/>
          <w:b w:val="0"/>
          <w:bCs/>
          <w:kern w:val="3"/>
          <w:szCs w:val="28"/>
          <w:lang w:val="en-US"/>
        </w:rPr>
      </w:pPr>
    </w:p>
    <w:p w14:paraId="3496E59B" w14:textId="77777777" w:rsidR="00937F98" w:rsidRPr="00937F98" w:rsidRDefault="00937F98" w:rsidP="00937F98">
      <w:pPr>
        <w:suppressAutoHyphens/>
        <w:overflowPunct/>
        <w:autoSpaceDE/>
        <w:adjustRightInd/>
        <w:spacing w:before="120" w:after="120"/>
        <w:jc w:val="both"/>
        <w:rPr>
          <w:rFonts w:ascii="Calibri" w:eastAsia="Arial Unicode MS" w:hAnsi="Calibri" w:cs="Tahoma"/>
          <w:b w:val="0"/>
          <w:kern w:val="3"/>
          <w:sz w:val="22"/>
          <w:szCs w:val="22"/>
          <w:lang w:val="en-US"/>
        </w:rPr>
      </w:pPr>
      <w:r w:rsidRPr="00937F98">
        <w:rPr>
          <w:rFonts w:ascii="Times New Roman" w:hAnsi="Times New Roman"/>
          <w:b w:val="0"/>
          <w:kern w:val="3"/>
          <w:lang w:val="en-US"/>
        </w:rPr>
        <w:t xml:space="preserve">да прихватам услове из јавног позива као и све услове из конкурсне документације за јавну набавку која се спроводи у поступку јавне набавке мале вредности, у складу са чланом 39. Закона о јавним набавкама – </w:t>
      </w:r>
      <w:r w:rsidRPr="00937F98">
        <w:rPr>
          <w:rFonts w:ascii="Times New Roman" w:hAnsi="Times New Roman"/>
          <w:i/>
          <w:kern w:val="3"/>
          <w:lang w:val="en-US"/>
        </w:rPr>
        <w:t>„</w:t>
      </w:r>
      <w:r w:rsidRPr="00937F98">
        <w:rPr>
          <w:rFonts w:ascii="Times New Roman" w:hAnsi="Times New Roman"/>
          <w:iCs/>
          <w:kern w:val="3"/>
          <w:lang w:val="en-US"/>
        </w:rPr>
        <w:t xml:space="preserve">Набавка </w:t>
      </w:r>
      <w:r w:rsidRPr="00937F98">
        <w:rPr>
          <w:rFonts w:ascii="Times New Roman" w:hAnsi="Times New Roman" w:cs="Arial"/>
          <w:bCs/>
          <w:iCs/>
          <w:kern w:val="3"/>
          <w:szCs w:val="28"/>
          <w:lang w:val="en-US"/>
        </w:rPr>
        <w:t>услуге осигурања имовине и запослених који су у радном односу у тужилаштвима на територији Републике Србије</w:t>
      </w:r>
      <w:r w:rsidRPr="00937F98">
        <w:rPr>
          <w:rFonts w:ascii="Times New Roman" w:hAnsi="Times New Roman"/>
          <w:bCs/>
          <w:i/>
          <w:kern w:val="3"/>
          <w:lang w:val="en-US"/>
        </w:rPr>
        <w:t>“,</w:t>
      </w:r>
      <w:r w:rsidRPr="00937F98">
        <w:rPr>
          <w:rFonts w:ascii="Times New Roman" w:hAnsi="Times New Roman"/>
          <w:b w:val="0"/>
          <w:bCs/>
          <w:i/>
          <w:kern w:val="3"/>
          <w:lang w:val="en-US"/>
        </w:rPr>
        <w:t xml:space="preserve"> </w:t>
      </w:r>
      <w:r w:rsidRPr="00937F98">
        <w:rPr>
          <w:rFonts w:ascii="Times New Roman" w:hAnsi="Times New Roman"/>
          <w:b w:val="0"/>
          <w:kern w:val="3"/>
          <w:lang w:val="en-US"/>
        </w:rPr>
        <w:t>број: 2/20</w:t>
      </w:r>
      <w:r w:rsidR="00964A01">
        <w:rPr>
          <w:rFonts w:ascii="Times New Roman" w:hAnsi="Times New Roman"/>
          <w:b w:val="0"/>
          <w:kern w:val="3"/>
          <w:lang w:val="sr-Cyrl-RS"/>
        </w:rPr>
        <w:t>20</w:t>
      </w:r>
      <w:r w:rsidRPr="00937F98">
        <w:rPr>
          <w:rFonts w:ascii="Times New Roman" w:hAnsi="Times New Roman"/>
          <w:b w:val="0"/>
          <w:kern w:val="3"/>
          <w:lang w:val="en-US"/>
        </w:rPr>
        <w:t>.</w:t>
      </w:r>
    </w:p>
    <w:p w14:paraId="1BF3441A" w14:textId="77777777" w:rsidR="00937F98" w:rsidRPr="00937F98" w:rsidRDefault="00937F98" w:rsidP="00937F98">
      <w:pPr>
        <w:suppressAutoHyphens/>
        <w:overflowPunct/>
        <w:autoSpaceDE/>
        <w:adjustRightInd/>
        <w:spacing w:before="120" w:after="120"/>
        <w:jc w:val="both"/>
        <w:rPr>
          <w:rFonts w:ascii="Times New Roman" w:hAnsi="Times New Roman" w:cs="Arial"/>
          <w:b w:val="0"/>
          <w:bCs/>
          <w:kern w:val="3"/>
          <w:szCs w:val="28"/>
          <w:lang w:val="en-US"/>
        </w:rPr>
      </w:pPr>
      <w:r w:rsidRPr="00937F98">
        <w:rPr>
          <w:rFonts w:ascii="Times New Roman" w:hAnsi="Times New Roman" w:cs="Arial"/>
          <w:b w:val="0"/>
          <w:bCs/>
          <w:kern w:val="3"/>
          <w:szCs w:val="28"/>
          <w:lang w:val="en-US"/>
        </w:rPr>
        <w:t>Под пуном кривичном и материјалном одговорношћу, јемчимо за аутентичност и истинитост достављених аката у вези статуса правног лица, елемената понуде и гаранција.</w:t>
      </w:r>
    </w:p>
    <w:p w14:paraId="5E885649" w14:textId="77777777" w:rsidR="00937F98" w:rsidRPr="00937F98" w:rsidRDefault="00937F98" w:rsidP="00937F98">
      <w:pPr>
        <w:suppressAutoHyphens/>
        <w:overflowPunct/>
        <w:autoSpaceDE/>
        <w:adjustRightInd/>
        <w:jc w:val="both"/>
        <w:rPr>
          <w:rFonts w:ascii="Times New Roman" w:hAnsi="Times New Roman" w:cs="Arial"/>
          <w:b w:val="0"/>
          <w:bCs/>
          <w:kern w:val="3"/>
          <w:szCs w:val="28"/>
          <w:lang w:val="en-US"/>
        </w:rPr>
      </w:pPr>
      <w:r w:rsidRPr="00937F98">
        <w:rPr>
          <w:rFonts w:ascii="Times New Roman" w:hAnsi="Times New Roman" w:cs="Arial"/>
          <w:b w:val="0"/>
          <w:bCs/>
          <w:kern w:val="3"/>
          <w:szCs w:val="28"/>
          <w:lang w:val="en-US"/>
        </w:rPr>
        <w:t>Уколико наша понуда буде прихваћена као најповољнија, обавезујемо се да закључимо уговор са наручиоцем према моделу уговора, који је саставни део конкурсне документације.</w:t>
      </w:r>
    </w:p>
    <w:p w14:paraId="2F631B3E"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0818E282"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DB6458E"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p>
    <w:p w14:paraId="1497387F"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r w:rsidRPr="00937F98">
        <w:rPr>
          <w:rFonts w:ascii="Times New Roman" w:hAnsi="Times New Roman"/>
          <w:b w:val="0"/>
          <w:kern w:val="3"/>
          <w:sz w:val="22"/>
          <w:szCs w:val="22"/>
          <w:lang w:val="en-US"/>
        </w:rPr>
        <w:t xml:space="preserve">            </w:t>
      </w:r>
    </w:p>
    <w:p w14:paraId="085F26CC" w14:textId="77777777" w:rsidR="00937F98" w:rsidRPr="00937F98" w:rsidRDefault="00937F98" w:rsidP="00937F98">
      <w:pPr>
        <w:suppressAutoHyphens/>
        <w:overflowPunct/>
        <w:autoSpaceDE/>
        <w:adjustRightInd/>
        <w:ind w:left="360"/>
        <w:jc w:val="both"/>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w:t>
      </w:r>
    </w:p>
    <w:p w14:paraId="45601E99"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382C028"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A127994"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1CEDB56"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07C15168"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E5CAA1F"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3F72899" w14:textId="77777777" w:rsidR="00937F98" w:rsidRPr="00937F98" w:rsidRDefault="00770F1A" w:rsidP="00937F98">
      <w:pPr>
        <w:suppressAutoHyphens/>
        <w:overflowPunct/>
        <w:autoSpaceDE/>
        <w:adjustRightInd/>
        <w:jc w:val="both"/>
        <w:rPr>
          <w:rFonts w:ascii="Times New Roman" w:hAnsi="Times New Roman"/>
          <w:bCs/>
          <w:kern w:val="3"/>
          <w:lang w:val="ru-RU"/>
        </w:rPr>
      </w:pPr>
      <w:r>
        <w:rPr>
          <w:rFonts w:ascii="Times New Roman" w:hAnsi="Times New Roman"/>
          <w:bCs/>
          <w:kern w:val="3"/>
          <w:lang w:val="ru-RU"/>
        </w:rPr>
        <w:t>11</w:t>
      </w:r>
      <w:r w:rsidR="00937F98" w:rsidRPr="00937F98">
        <w:rPr>
          <w:rFonts w:ascii="Times New Roman" w:hAnsi="Times New Roman"/>
          <w:bCs/>
          <w:kern w:val="3"/>
          <w:lang w:val="ru-RU"/>
        </w:rPr>
        <w:t>. ИЗЈАВА О УРЕДНОМ ИЗВРШЕЊУ ОБАВЕЗА ПО РАНИЈЕ ЗАКЉУЧЕНИМ УГОВОРИМА</w:t>
      </w:r>
    </w:p>
    <w:p w14:paraId="1BDD5E69"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67B9A0B"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ED15ECE"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12ED143" w14:textId="77777777" w:rsidR="00937F98" w:rsidRPr="00937F98" w:rsidRDefault="00937F98" w:rsidP="00937F98">
      <w:pPr>
        <w:suppressAutoHyphens/>
        <w:overflowPunct/>
        <w:autoSpaceDE/>
        <w:adjustRightInd/>
        <w:jc w:val="center"/>
        <w:rPr>
          <w:rFonts w:ascii="Times New Roman" w:hAnsi="Times New Roman"/>
          <w:bCs/>
          <w:kern w:val="3"/>
          <w:lang w:val="ru-RU"/>
        </w:rPr>
      </w:pPr>
      <w:r w:rsidRPr="00937F98">
        <w:rPr>
          <w:rFonts w:ascii="Times New Roman" w:hAnsi="Times New Roman"/>
          <w:bCs/>
          <w:kern w:val="3"/>
          <w:lang w:val="ru-RU"/>
        </w:rPr>
        <w:t>И з ј а в а</w:t>
      </w:r>
    </w:p>
    <w:p w14:paraId="5C1EDBAB"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26DE1147"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Изјављујемо под пуном кривичном, моралном и материјалном одговорношћу да смо уредно извршавали обавезе по раније закљученим уговорима о јавним набавкама.</w:t>
      </w:r>
    </w:p>
    <w:p w14:paraId="3049A8AF"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14D91DE4"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685C5EE9"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p>
    <w:p w14:paraId="3AB1FB7E"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r w:rsidRPr="00937F98">
        <w:rPr>
          <w:rFonts w:ascii="Times New Roman" w:hAnsi="Times New Roman"/>
          <w:b w:val="0"/>
          <w:kern w:val="3"/>
          <w:sz w:val="22"/>
          <w:szCs w:val="22"/>
          <w:lang w:val="en-US"/>
        </w:rPr>
        <w:t xml:space="preserve">            </w:t>
      </w:r>
    </w:p>
    <w:p w14:paraId="5909EB5C"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w:t>
      </w:r>
    </w:p>
    <w:p w14:paraId="6C971969"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7BB6CE0C"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2F0B9AC5" w14:textId="77777777" w:rsidR="00937F98" w:rsidRPr="00937F98" w:rsidRDefault="008E59FB" w:rsidP="00937F98">
      <w:pPr>
        <w:suppressAutoHyphens/>
        <w:overflowPunct/>
        <w:autoSpaceDE/>
        <w:adjustRightInd/>
        <w:jc w:val="both"/>
        <w:rPr>
          <w:rFonts w:ascii="Times New Roman" w:hAnsi="Times New Roman"/>
          <w:bCs/>
          <w:kern w:val="3"/>
          <w:lang w:val="ru-RU"/>
        </w:rPr>
      </w:pPr>
      <w:r>
        <w:rPr>
          <w:rFonts w:ascii="Times New Roman" w:hAnsi="Times New Roman"/>
          <w:bCs/>
          <w:kern w:val="3"/>
          <w:lang w:val="ru-RU"/>
        </w:rPr>
        <w:t>12</w:t>
      </w:r>
      <w:r w:rsidR="00937F98" w:rsidRPr="00937F98">
        <w:rPr>
          <w:rFonts w:ascii="Times New Roman" w:hAnsi="Times New Roman"/>
          <w:bCs/>
          <w:kern w:val="3"/>
          <w:lang w:val="ru-RU"/>
        </w:rPr>
        <w:t>. ИЗЈАВА О СРЕДСТВУ ФИНАНСИЈСКОГ ОБЕЗБЕЂЕЊА</w:t>
      </w:r>
    </w:p>
    <w:p w14:paraId="6B3D4D82"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29D35B2E"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2C5DBD5E"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233687D5" w14:textId="77777777" w:rsidR="00937F98" w:rsidRPr="00937F98" w:rsidRDefault="00937F98" w:rsidP="00937F98">
      <w:pPr>
        <w:tabs>
          <w:tab w:val="left" w:pos="1418"/>
          <w:tab w:val="center" w:pos="5670"/>
          <w:tab w:val="center" w:pos="6663"/>
        </w:tabs>
        <w:suppressAutoHyphens/>
        <w:overflowPunct/>
        <w:autoSpaceDE/>
        <w:adjustRightInd/>
        <w:spacing w:after="120"/>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Обавезујемо се да ћемо приликом потписивања уговора</w:t>
      </w:r>
      <w:r w:rsidRPr="00937F98">
        <w:rPr>
          <w:rFonts w:ascii="Times New Roman" w:hAnsi="Times New Roman"/>
          <w:b w:val="0"/>
          <w:kern w:val="3"/>
          <w:lang w:val="en-US"/>
        </w:rPr>
        <w:t xml:space="preserve"> за партију за коју смо доставили понуду, односно најкасније у року од 10 дана од дана закључења уговора,</w:t>
      </w:r>
      <w:r w:rsidRPr="00937F98">
        <w:rPr>
          <w:rFonts w:ascii="Times New Roman" w:hAnsi="Times New Roman"/>
          <w:b w:val="0"/>
          <w:kern w:val="3"/>
          <w:lang w:val="ru-RU"/>
        </w:rPr>
        <w:t xml:space="preserve"> доставити наручиоцу банкарску гаранцију за добро извршење посла у висини од 10% вредности закљученог уговора без пореза на премију осигурања.</w:t>
      </w:r>
    </w:p>
    <w:p w14:paraId="7E05B132"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3B6BBB8F" w14:textId="77777777" w:rsidR="00937F98" w:rsidRPr="00937F98" w:rsidRDefault="00937F98" w:rsidP="00937F98">
      <w:pPr>
        <w:tabs>
          <w:tab w:val="left" w:pos="900"/>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ru-RU"/>
        </w:rPr>
        <w:t>У случају не достављања банкарске гаранције у</w:t>
      </w:r>
      <w:r w:rsidRPr="00937F98">
        <w:rPr>
          <w:rFonts w:ascii="Times New Roman" w:hAnsi="Times New Roman"/>
          <w:b w:val="0"/>
          <w:bCs/>
          <w:kern w:val="3"/>
          <w:lang w:val="en-US"/>
        </w:rPr>
        <w:t xml:space="preserve"> траженом</w:t>
      </w:r>
      <w:r w:rsidRPr="00937F98">
        <w:rPr>
          <w:rFonts w:ascii="Times New Roman" w:hAnsi="Times New Roman"/>
          <w:b w:val="0"/>
          <w:bCs/>
          <w:kern w:val="3"/>
          <w:lang w:val="ru-RU"/>
        </w:rPr>
        <w:t xml:space="preserve"> року</w:t>
      </w:r>
      <w:r w:rsidRPr="00937F98">
        <w:rPr>
          <w:rFonts w:ascii="Times New Roman" w:hAnsi="Times New Roman"/>
          <w:b w:val="0"/>
          <w:bCs/>
          <w:kern w:val="3"/>
          <w:lang w:val="en-US"/>
        </w:rPr>
        <w:t>, уговор се закључује са одложним условом и почиње да важи од тренутка подношења банкарске гаранције.</w:t>
      </w:r>
    </w:p>
    <w:p w14:paraId="2F07221C" w14:textId="77777777" w:rsidR="00937F98" w:rsidRPr="00937F98" w:rsidRDefault="00937F98" w:rsidP="00937F98">
      <w:pPr>
        <w:tabs>
          <w:tab w:val="left" w:pos="900"/>
        </w:tabs>
        <w:suppressAutoHyphens/>
        <w:overflowPunct/>
        <w:autoSpaceDE/>
        <w:adjustRightInd/>
        <w:jc w:val="both"/>
        <w:rPr>
          <w:rFonts w:ascii="Times New Roman" w:hAnsi="Times New Roman"/>
          <w:b w:val="0"/>
          <w:bCs/>
          <w:kern w:val="3"/>
          <w:lang w:val="ru-RU"/>
        </w:rPr>
      </w:pPr>
    </w:p>
    <w:p w14:paraId="3FB458C0"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Банкарска гаранција се издаје са роком важности који је за 30 дана дужи од дана истека рока за коначно извршење посла.</w:t>
      </w:r>
    </w:p>
    <w:p w14:paraId="04BD89A8" w14:textId="77777777" w:rsidR="00937F98" w:rsidRPr="00937F98" w:rsidRDefault="00937F98" w:rsidP="00937F98">
      <w:pPr>
        <w:suppressAutoHyphens/>
        <w:overflowPunct/>
        <w:autoSpaceDE/>
        <w:adjustRightInd/>
        <w:rPr>
          <w:rFonts w:ascii="Times New Roman" w:hAnsi="Times New Roman"/>
          <w:b w:val="0"/>
          <w:kern w:val="3"/>
          <w:lang w:val="en-US"/>
        </w:rPr>
      </w:pPr>
    </w:p>
    <w:p w14:paraId="7656A594" w14:textId="77777777" w:rsidR="00937F98" w:rsidRPr="00937F98" w:rsidRDefault="00937F98" w:rsidP="00937F98">
      <w:pPr>
        <w:tabs>
          <w:tab w:val="left" w:pos="1418"/>
          <w:tab w:val="center" w:pos="5670"/>
          <w:tab w:val="center" w:pos="6663"/>
        </w:tabs>
        <w:suppressAutoHyphens/>
        <w:overflowPunct/>
        <w:autoSpaceDE/>
        <w:adjustRightInd/>
        <w:spacing w:after="120"/>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Сагласни смо да издата банкарска гаранција може бити поднета на наплату банци од које је издата, у целости и то у случају неиспуњења уговорених обавеза.</w:t>
      </w:r>
      <w:r w:rsidRPr="00937F98">
        <w:rPr>
          <w:rFonts w:ascii="Times New Roman" w:hAnsi="Times New Roman"/>
          <w:b w:val="0"/>
          <w:kern w:val="3"/>
          <w:lang w:val="en-US"/>
        </w:rPr>
        <w:t xml:space="preserve"> </w:t>
      </w:r>
      <w:r w:rsidRPr="00937F98">
        <w:rPr>
          <w:rFonts w:ascii="Times New Roman" w:hAnsi="Times New Roman"/>
          <w:b w:val="0"/>
          <w:kern w:val="3"/>
          <w:lang w:val="ru-RU"/>
        </w:rPr>
        <w:t>Поднета банкарска гаранција је безусловна и платива на први позив.</w:t>
      </w:r>
    </w:p>
    <w:p w14:paraId="751B1DC4" w14:textId="77777777" w:rsidR="00937F98" w:rsidRPr="00937F98" w:rsidRDefault="00937F98" w:rsidP="00937F98">
      <w:pPr>
        <w:suppressAutoHyphens/>
        <w:overflowPunct/>
        <w:autoSpaceDE/>
        <w:adjustRightInd/>
        <w:rPr>
          <w:rFonts w:ascii="Times New Roman" w:hAnsi="Times New Roman"/>
          <w:b w:val="0"/>
          <w:kern w:val="3"/>
          <w:sz w:val="16"/>
          <w:szCs w:val="16"/>
          <w:lang w:val="ru-RU"/>
        </w:rPr>
      </w:pPr>
    </w:p>
    <w:p w14:paraId="2C51E3E9"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5CA13749"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2FD2DCF6"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p>
    <w:p w14:paraId="4773A35B"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r w:rsidRPr="00937F98">
        <w:rPr>
          <w:rFonts w:ascii="Times New Roman" w:hAnsi="Times New Roman"/>
          <w:b w:val="0"/>
          <w:kern w:val="3"/>
          <w:sz w:val="22"/>
          <w:szCs w:val="22"/>
          <w:lang w:val="en-US"/>
        </w:rPr>
        <w:t xml:space="preserve">            </w:t>
      </w:r>
    </w:p>
    <w:p w14:paraId="3A4EB9AB"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w:t>
      </w:r>
    </w:p>
    <w:p w14:paraId="7935A644"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A38740B"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02C88EDC" w14:textId="77777777" w:rsidR="00937F98" w:rsidRPr="00937F98" w:rsidRDefault="00BF56FE" w:rsidP="00937F98">
      <w:pPr>
        <w:suppressAutoHyphens/>
        <w:overflowPunct/>
        <w:autoSpaceDE/>
        <w:adjustRightInd/>
        <w:jc w:val="both"/>
        <w:rPr>
          <w:rFonts w:ascii="Times New Roman" w:hAnsi="Times New Roman"/>
          <w:bCs/>
          <w:kern w:val="3"/>
          <w:lang w:val="ru-RU"/>
        </w:rPr>
      </w:pPr>
      <w:r>
        <w:rPr>
          <w:rFonts w:ascii="Times New Roman" w:hAnsi="Times New Roman"/>
          <w:bCs/>
          <w:kern w:val="3"/>
          <w:lang w:val="ru-RU"/>
        </w:rPr>
        <w:t>13</w:t>
      </w:r>
      <w:r w:rsidR="00937F98" w:rsidRPr="00937F98">
        <w:rPr>
          <w:rFonts w:ascii="Times New Roman" w:hAnsi="Times New Roman"/>
          <w:bCs/>
          <w:kern w:val="3"/>
          <w:lang w:val="ru-RU"/>
        </w:rPr>
        <w:t>. ИЗЈАВА О УЧЕШЋУ ПОДИЗВОЂАЧА</w:t>
      </w:r>
    </w:p>
    <w:p w14:paraId="631D3EA0"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73F85C83"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A01FD03" w14:textId="77777777" w:rsidR="00937F98" w:rsidRPr="00937F98" w:rsidRDefault="00937F98" w:rsidP="00937F98">
      <w:pPr>
        <w:suppressAutoHyphens/>
        <w:overflowPunct/>
        <w:autoSpaceDE/>
        <w:adjustRightInd/>
        <w:jc w:val="both"/>
        <w:rPr>
          <w:rFonts w:ascii="Times New Roman" w:hAnsi="Times New Roman" w:cs="Arial"/>
          <w:b w:val="0"/>
          <w:bCs/>
          <w:kern w:val="3"/>
          <w:szCs w:val="28"/>
          <w:lang w:val="en-US"/>
        </w:rPr>
      </w:pPr>
      <w:r w:rsidRPr="00937F98">
        <w:rPr>
          <w:rFonts w:ascii="Times New Roman" w:hAnsi="Times New Roman" w:cs="Arial"/>
          <w:b w:val="0"/>
          <w:bCs/>
          <w:kern w:val="3"/>
          <w:szCs w:val="28"/>
          <w:lang w:val="en-US"/>
        </w:rPr>
        <w:t>За јавну набавку услуге осигурања имовине и запослених који су у радном односу у тужилаштвима на територији Републике Србије, наступамо са подизвођачем(има):</w:t>
      </w:r>
    </w:p>
    <w:p w14:paraId="59541376" w14:textId="77777777" w:rsidR="00937F98" w:rsidRPr="00937F98" w:rsidRDefault="00937F98" w:rsidP="00937F98">
      <w:pPr>
        <w:suppressAutoHyphens/>
        <w:overflowPunct/>
        <w:autoSpaceDE/>
        <w:adjustRightInd/>
        <w:jc w:val="both"/>
        <w:rPr>
          <w:rFonts w:ascii="Times New Roman" w:hAnsi="Times New Roman" w:cs="Arial"/>
          <w:b w:val="0"/>
          <w:bCs/>
          <w:kern w:val="3"/>
          <w:szCs w:val="28"/>
          <w:lang w:val="en-US"/>
        </w:rPr>
      </w:pPr>
    </w:p>
    <w:p w14:paraId="097B78A0"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подизвођач ______________________________из_________________ у испуњењу</w:t>
      </w:r>
    </w:p>
    <w:p w14:paraId="60CF5509"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0CFE1BFB"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предмета јавне набавке___________________________________ (описати улогу</w:t>
      </w:r>
    </w:p>
    <w:p w14:paraId="0B841A45"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65F07160"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подизвођача), што износи _______% укупне вредности наше понуде;</w:t>
      </w:r>
    </w:p>
    <w:p w14:paraId="543A6570"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5F52534D"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7452941A"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подизвођач_______________________________из_________________ у испуњењу</w:t>
      </w:r>
    </w:p>
    <w:p w14:paraId="1F088F33"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266A64C8"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предмета јавне набавке____________________________________ (описати улогу</w:t>
      </w:r>
    </w:p>
    <w:p w14:paraId="5AA90A8C"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подизвођача), што износи _______% укупне вредности наше понуде;</w:t>
      </w:r>
    </w:p>
    <w:p w14:paraId="2206780D"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6D38405E"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220A5873"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подизвођач______________________________из_________________ у испуњењу</w:t>
      </w:r>
    </w:p>
    <w:p w14:paraId="01F008D3"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708F4058"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предмета јавне набавке___________________________________ (описати улогу</w:t>
      </w:r>
    </w:p>
    <w:p w14:paraId="42A46AEE"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38A6F9B6" w14:textId="77777777" w:rsidR="00937F98" w:rsidRPr="00937F98" w:rsidRDefault="00937F98" w:rsidP="00937F98">
      <w:pPr>
        <w:suppressAutoHyphens/>
        <w:overflowPunct/>
        <w:autoSpaceDE/>
        <w:adjustRightInd/>
        <w:jc w:val="both"/>
        <w:rPr>
          <w:rFonts w:ascii="Times New Roman" w:hAnsi="Times New Roman"/>
          <w:b w:val="0"/>
          <w:kern w:val="3"/>
          <w:lang w:val="ru-RU"/>
        </w:rPr>
      </w:pPr>
      <w:r w:rsidRPr="00937F98">
        <w:rPr>
          <w:rFonts w:ascii="Times New Roman" w:hAnsi="Times New Roman"/>
          <w:b w:val="0"/>
          <w:kern w:val="3"/>
          <w:lang w:val="ru-RU"/>
        </w:rPr>
        <w:t>подизвођача), што износи _______% укупне вредности наше понуде.</w:t>
      </w:r>
    </w:p>
    <w:p w14:paraId="78C69F5E" w14:textId="77777777" w:rsidR="00937F98" w:rsidRPr="00937F98" w:rsidRDefault="00937F98" w:rsidP="00937F98">
      <w:pPr>
        <w:suppressAutoHyphens/>
        <w:overflowPunct/>
        <w:autoSpaceDE/>
        <w:adjustRightInd/>
        <w:jc w:val="both"/>
        <w:rPr>
          <w:rFonts w:ascii="Times New Roman" w:hAnsi="Times New Roman" w:cs="Arial"/>
          <w:b w:val="0"/>
          <w:kern w:val="3"/>
          <w:sz w:val="22"/>
          <w:szCs w:val="22"/>
          <w:lang w:val="ru-RU"/>
        </w:rPr>
      </w:pPr>
    </w:p>
    <w:p w14:paraId="76DCDAB2" w14:textId="77777777" w:rsidR="00937F98" w:rsidRPr="00937F98" w:rsidRDefault="00937F98" w:rsidP="00937F98">
      <w:pPr>
        <w:suppressAutoHyphens/>
        <w:overflowPunct/>
        <w:autoSpaceDE/>
        <w:adjustRightInd/>
        <w:jc w:val="both"/>
        <w:rPr>
          <w:rFonts w:ascii="Times New Roman" w:hAnsi="Times New Roman" w:cs="Arial"/>
          <w:b w:val="0"/>
          <w:bCs/>
          <w:kern w:val="3"/>
          <w:szCs w:val="28"/>
          <w:lang w:val="en-US"/>
        </w:rPr>
      </w:pPr>
    </w:p>
    <w:p w14:paraId="11BEE11E" w14:textId="77777777" w:rsidR="00937F98" w:rsidRPr="00937F98" w:rsidRDefault="00937F98" w:rsidP="00937F98">
      <w:pPr>
        <w:suppressAutoHyphens/>
        <w:overflowPunct/>
        <w:autoSpaceDE/>
        <w:adjustRightInd/>
        <w:jc w:val="both"/>
        <w:rPr>
          <w:rFonts w:ascii="Times New Roman" w:hAnsi="Times New Roman" w:cs="Arial"/>
          <w:b w:val="0"/>
          <w:bCs/>
          <w:kern w:val="3"/>
          <w:szCs w:val="28"/>
          <w:lang w:val="en-US"/>
        </w:rPr>
      </w:pPr>
    </w:p>
    <w:p w14:paraId="62CEF883"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p>
    <w:p w14:paraId="3920B7C5"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r w:rsidRPr="00937F98">
        <w:rPr>
          <w:rFonts w:ascii="Times New Roman" w:hAnsi="Times New Roman"/>
          <w:b w:val="0"/>
          <w:kern w:val="3"/>
          <w:sz w:val="22"/>
          <w:szCs w:val="22"/>
          <w:lang w:val="en-US"/>
        </w:rPr>
        <w:t xml:space="preserve">            </w:t>
      </w:r>
    </w:p>
    <w:p w14:paraId="3736D5E9"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w:t>
      </w:r>
    </w:p>
    <w:p w14:paraId="4DB92136"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23BFF17" w14:textId="77777777" w:rsidR="00937F98" w:rsidRPr="00937F98" w:rsidRDefault="00937F98" w:rsidP="00937F98">
      <w:pPr>
        <w:suppressAutoHyphens/>
        <w:overflowPunct/>
        <w:autoSpaceDE/>
        <w:adjustRightInd/>
        <w:rPr>
          <w:rFonts w:ascii="Arial Black" w:hAnsi="Arial Black" w:cs="Arial"/>
          <w:b w:val="0"/>
          <w:bCs/>
          <w:kern w:val="3"/>
          <w:szCs w:val="28"/>
          <w:lang w:val="en-US"/>
        </w:rPr>
      </w:pPr>
    </w:p>
    <w:p w14:paraId="62B5F377" w14:textId="77777777" w:rsidR="00937F98" w:rsidRPr="00937F98" w:rsidRDefault="00937F98" w:rsidP="00937F98">
      <w:pPr>
        <w:suppressAutoHyphens/>
        <w:overflowPunct/>
        <w:autoSpaceDE/>
        <w:adjustRightInd/>
        <w:rPr>
          <w:rFonts w:ascii="Times New Roman" w:hAnsi="Times New Roman"/>
          <w:b w:val="0"/>
          <w:kern w:val="3"/>
          <w:lang w:val="ru-RU"/>
        </w:rPr>
      </w:pPr>
      <w:r w:rsidRPr="00937F98">
        <w:rPr>
          <w:rFonts w:ascii="Times New Roman" w:hAnsi="Times New Roman"/>
          <w:b w:val="0"/>
          <w:kern w:val="3"/>
          <w:lang w:val="ru-RU"/>
        </w:rPr>
        <w:t>Изјава се даје под пуном материјалном, моралном и кривичном одговорношћу.</w:t>
      </w:r>
    </w:p>
    <w:p w14:paraId="7949FB76"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2640D8E7"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20CDD349" w14:textId="77777777" w:rsidR="00937F98" w:rsidRPr="00937F98" w:rsidRDefault="00BF56FE" w:rsidP="00937F98">
      <w:pPr>
        <w:suppressAutoHyphens/>
        <w:overflowPunct/>
        <w:autoSpaceDE/>
        <w:adjustRightInd/>
        <w:jc w:val="both"/>
        <w:rPr>
          <w:rFonts w:ascii="Times New Roman" w:hAnsi="Times New Roman"/>
          <w:bCs/>
          <w:kern w:val="3"/>
          <w:lang w:val="ru-RU"/>
        </w:rPr>
      </w:pPr>
      <w:r>
        <w:rPr>
          <w:rFonts w:ascii="Times New Roman" w:hAnsi="Times New Roman"/>
          <w:bCs/>
          <w:kern w:val="3"/>
          <w:lang w:val="ru-RU"/>
        </w:rPr>
        <w:t>14</w:t>
      </w:r>
      <w:r w:rsidR="00937F98" w:rsidRPr="00937F98">
        <w:rPr>
          <w:rFonts w:ascii="Times New Roman" w:hAnsi="Times New Roman"/>
          <w:bCs/>
          <w:kern w:val="3"/>
          <w:lang w:val="ru-RU"/>
        </w:rPr>
        <w:t>. ПОДАЦИ О ПОДИЗВОЂАЧУ</w:t>
      </w:r>
    </w:p>
    <w:p w14:paraId="132F684C"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1CC0D7BF" w14:textId="77777777" w:rsidR="00937F98" w:rsidRPr="00937F98" w:rsidRDefault="00937F98" w:rsidP="00937F98">
      <w:pPr>
        <w:suppressAutoHyphens/>
        <w:overflowPunct/>
        <w:autoSpaceDE/>
        <w:adjustRightInd/>
        <w:jc w:val="both"/>
        <w:rPr>
          <w:rFonts w:ascii="Times New Roman" w:hAnsi="Times New Roman"/>
          <w:bCs/>
          <w:kern w:val="3"/>
          <w:lang w:val="ru-RU"/>
        </w:rPr>
      </w:pPr>
    </w:p>
    <w:tbl>
      <w:tblPr>
        <w:tblW w:w="8148" w:type="dxa"/>
        <w:tblLayout w:type="fixed"/>
        <w:tblCellMar>
          <w:left w:w="10" w:type="dxa"/>
          <w:right w:w="10" w:type="dxa"/>
        </w:tblCellMar>
        <w:tblLook w:val="0000" w:firstRow="0" w:lastRow="0" w:firstColumn="0" w:lastColumn="0" w:noHBand="0" w:noVBand="0"/>
      </w:tblPr>
      <w:tblGrid>
        <w:gridCol w:w="3467"/>
        <w:gridCol w:w="4681"/>
      </w:tblGrid>
      <w:tr w:rsidR="00937F98" w:rsidRPr="00937F98" w14:paraId="38261329" w14:textId="77777777" w:rsidTr="000C1712">
        <w:tblPrEx>
          <w:tblCellMar>
            <w:top w:w="0" w:type="dxa"/>
            <w:bottom w:w="0" w:type="dxa"/>
          </w:tblCellMar>
        </w:tblPrEx>
        <w:trPr>
          <w:trHeight w:val="567"/>
        </w:trPr>
        <w:tc>
          <w:tcPr>
            <w:tcW w:w="34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216D57" w14:textId="77777777" w:rsidR="00937F98" w:rsidRPr="00937F98" w:rsidRDefault="00937F98" w:rsidP="00937F98">
            <w:pPr>
              <w:suppressAutoHyphens/>
              <w:overflowPunct/>
              <w:autoSpaceDE/>
              <w:adjustRightInd/>
              <w:rPr>
                <w:rFonts w:ascii="Times New Roman" w:hAnsi="Times New Roman" w:cs="Arial"/>
                <w:b w:val="0"/>
                <w:kern w:val="3"/>
                <w:lang w:val="ru-RU"/>
              </w:rPr>
            </w:pPr>
            <w:r w:rsidRPr="00937F98">
              <w:rPr>
                <w:rFonts w:ascii="Times New Roman" w:hAnsi="Times New Roman" w:cs="Arial"/>
                <w:b w:val="0"/>
                <w:kern w:val="3"/>
                <w:lang w:val="ru-RU"/>
              </w:rPr>
              <w:t>Назив понуђача</w:t>
            </w:r>
          </w:p>
        </w:tc>
        <w:tc>
          <w:tcPr>
            <w:tcW w:w="468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6C69DC"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p>
        </w:tc>
      </w:tr>
      <w:tr w:rsidR="00937F98" w:rsidRPr="00937F98" w14:paraId="5CF3F609" w14:textId="77777777" w:rsidTr="000C1712">
        <w:tblPrEx>
          <w:tblCellMar>
            <w:top w:w="0" w:type="dxa"/>
            <w:bottom w:w="0" w:type="dxa"/>
          </w:tblCellMar>
        </w:tblPrEx>
        <w:trPr>
          <w:trHeight w:val="567"/>
        </w:trPr>
        <w:tc>
          <w:tcPr>
            <w:tcW w:w="3467" w:type="dxa"/>
            <w:tcBorders>
              <w:left w:val="single" w:sz="8" w:space="0" w:color="000000"/>
              <w:right w:val="single" w:sz="8" w:space="0" w:color="000000"/>
            </w:tcBorders>
            <w:shd w:val="clear" w:color="auto" w:fill="auto"/>
            <w:tcMar>
              <w:top w:w="0" w:type="dxa"/>
              <w:left w:w="108" w:type="dxa"/>
              <w:bottom w:w="0" w:type="dxa"/>
              <w:right w:w="108" w:type="dxa"/>
            </w:tcMar>
          </w:tcPr>
          <w:p w14:paraId="27B9D7A6" w14:textId="77777777" w:rsidR="00937F98" w:rsidRPr="00937F98" w:rsidRDefault="00937F98" w:rsidP="00937F98">
            <w:pPr>
              <w:suppressAutoHyphens/>
              <w:overflowPunct/>
              <w:autoSpaceDE/>
              <w:adjustRightInd/>
              <w:rPr>
                <w:rFonts w:ascii="Times New Roman" w:hAnsi="Times New Roman" w:cs="Arial"/>
                <w:b w:val="0"/>
                <w:kern w:val="3"/>
                <w:lang w:val="ru-RU"/>
              </w:rPr>
            </w:pPr>
            <w:r w:rsidRPr="00937F98">
              <w:rPr>
                <w:rFonts w:ascii="Times New Roman" w:hAnsi="Times New Roman" w:cs="Arial"/>
                <w:b w:val="0"/>
                <w:kern w:val="3"/>
                <w:lang w:val="ru-RU"/>
              </w:rPr>
              <w:t>Адреса понуђача</w:t>
            </w:r>
          </w:p>
        </w:tc>
        <w:tc>
          <w:tcPr>
            <w:tcW w:w="4681" w:type="dxa"/>
            <w:tcBorders>
              <w:right w:val="single" w:sz="8" w:space="0" w:color="000000"/>
            </w:tcBorders>
            <w:shd w:val="clear" w:color="auto" w:fill="auto"/>
            <w:tcMar>
              <w:top w:w="0" w:type="dxa"/>
              <w:left w:w="108" w:type="dxa"/>
              <w:bottom w:w="0" w:type="dxa"/>
              <w:right w:w="108" w:type="dxa"/>
            </w:tcMar>
          </w:tcPr>
          <w:p w14:paraId="1F92C749"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5FDA91A4" w14:textId="77777777" w:rsidTr="000C1712">
        <w:tblPrEx>
          <w:tblCellMar>
            <w:top w:w="0" w:type="dxa"/>
            <w:bottom w:w="0" w:type="dxa"/>
          </w:tblCellMar>
        </w:tblPrEx>
        <w:trPr>
          <w:trHeight w:val="567"/>
        </w:trPr>
        <w:tc>
          <w:tcPr>
            <w:tcW w:w="34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632B228" w14:textId="77777777" w:rsidR="00937F98" w:rsidRPr="00937F98" w:rsidRDefault="00937F98" w:rsidP="00937F98">
            <w:pPr>
              <w:suppressAutoHyphens/>
              <w:overflowPunct/>
              <w:autoSpaceDE/>
              <w:adjustRightInd/>
              <w:rPr>
                <w:rFonts w:ascii="Times New Roman" w:hAnsi="Times New Roman" w:cs="Arial"/>
                <w:b w:val="0"/>
                <w:kern w:val="3"/>
                <w:lang w:val="ru-RU"/>
              </w:rPr>
            </w:pPr>
            <w:r w:rsidRPr="00937F98">
              <w:rPr>
                <w:rFonts w:ascii="Times New Roman" w:hAnsi="Times New Roman" w:cs="Arial"/>
                <w:b w:val="0"/>
                <w:kern w:val="3"/>
                <w:lang w:val="ru-RU"/>
              </w:rPr>
              <w:t>Лице овлашћено за потписивање уговора</w:t>
            </w:r>
          </w:p>
        </w:tc>
        <w:tc>
          <w:tcPr>
            <w:tcW w:w="468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E957D0"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01EE1DAC" w14:textId="77777777" w:rsidTr="000C1712">
        <w:tblPrEx>
          <w:tblCellMar>
            <w:top w:w="0" w:type="dxa"/>
            <w:bottom w:w="0" w:type="dxa"/>
          </w:tblCellMar>
        </w:tblPrEx>
        <w:trPr>
          <w:trHeight w:val="567"/>
        </w:trPr>
        <w:tc>
          <w:tcPr>
            <w:tcW w:w="3467" w:type="dxa"/>
            <w:tcBorders>
              <w:left w:val="single" w:sz="8" w:space="0" w:color="000000"/>
              <w:right w:val="single" w:sz="8" w:space="0" w:color="000000"/>
            </w:tcBorders>
            <w:shd w:val="clear" w:color="auto" w:fill="auto"/>
            <w:tcMar>
              <w:top w:w="0" w:type="dxa"/>
              <w:left w:w="108" w:type="dxa"/>
              <w:bottom w:w="0" w:type="dxa"/>
              <w:right w:w="108" w:type="dxa"/>
            </w:tcMar>
          </w:tcPr>
          <w:p w14:paraId="5F121A91" w14:textId="77777777" w:rsidR="00937F98" w:rsidRPr="00937F98" w:rsidRDefault="00937F98" w:rsidP="00937F98">
            <w:pPr>
              <w:suppressAutoHyphens/>
              <w:overflowPunct/>
              <w:autoSpaceDE/>
              <w:adjustRightInd/>
              <w:rPr>
                <w:rFonts w:ascii="Times New Roman" w:hAnsi="Times New Roman" w:cs="Arial"/>
                <w:b w:val="0"/>
                <w:kern w:val="3"/>
                <w:lang w:val="ru-RU"/>
              </w:rPr>
            </w:pPr>
            <w:r w:rsidRPr="00937F98">
              <w:rPr>
                <w:rFonts w:ascii="Times New Roman" w:hAnsi="Times New Roman" w:cs="Arial"/>
                <w:b w:val="0"/>
                <w:kern w:val="3"/>
                <w:lang w:val="ru-RU"/>
              </w:rPr>
              <w:t>Особа за контакт</w:t>
            </w:r>
          </w:p>
        </w:tc>
        <w:tc>
          <w:tcPr>
            <w:tcW w:w="4681" w:type="dxa"/>
            <w:tcBorders>
              <w:right w:val="single" w:sz="8" w:space="0" w:color="000000"/>
            </w:tcBorders>
            <w:shd w:val="clear" w:color="auto" w:fill="auto"/>
            <w:tcMar>
              <w:top w:w="0" w:type="dxa"/>
              <w:left w:w="108" w:type="dxa"/>
              <w:bottom w:w="0" w:type="dxa"/>
              <w:right w:w="108" w:type="dxa"/>
            </w:tcMar>
          </w:tcPr>
          <w:p w14:paraId="54920C49"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5D0B9AE1" w14:textId="77777777" w:rsidTr="000C1712">
        <w:tblPrEx>
          <w:tblCellMar>
            <w:top w:w="0" w:type="dxa"/>
            <w:bottom w:w="0" w:type="dxa"/>
          </w:tblCellMar>
        </w:tblPrEx>
        <w:trPr>
          <w:trHeight w:val="567"/>
        </w:trPr>
        <w:tc>
          <w:tcPr>
            <w:tcW w:w="34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F4F819" w14:textId="77777777" w:rsidR="00937F98" w:rsidRPr="00937F98" w:rsidRDefault="00937F98" w:rsidP="00937F98">
            <w:pPr>
              <w:suppressAutoHyphens/>
              <w:overflowPunct/>
              <w:autoSpaceDE/>
              <w:adjustRightInd/>
              <w:rPr>
                <w:rFonts w:ascii="Times New Roman" w:hAnsi="Times New Roman" w:cs="Arial"/>
                <w:b w:val="0"/>
                <w:kern w:val="3"/>
                <w:lang w:val="ru-RU"/>
              </w:rPr>
            </w:pPr>
            <w:r w:rsidRPr="00937F98">
              <w:rPr>
                <w:rFonts w:ascii="Times New Roman" w:hAnsi="Times New Roman" w:cs="Arial"/>
                <w:b w:val="0"/>
                <w:kern w:val="3"/>
                <w:lang w:val="ru-RU"/>
              </w:rPr>
              <w:t>Телефон / мобилни телефон</w:t>
            </w:r>
          </w:p>
        </w:tc>
        <w:tc>
          <w:tcPr>
            <w:tcW w:w="468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DE9BCC"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4828A390" w14:textId="77777777" w:rsidTr="000C1712">
        <w:tblPrEx>
          <w:tblCellMar>
            <w:top w:w="0" w:type="dxa"/>
            <w:bottom w:w="0" w:type="dxa"/>
          </w:tblCellMar>
        </w:tblPrEx>
        <w:trPr>
          <w:trHeight w:val="567"/>
        </w:trPr>
        <w:tc>
          <w:tcPr>
            <w:tcW w:w="3467" w:type="dxa"/>
            <w:tcBorders>
              <w:left w:val="single" w:sz="8" w:space="0" w:color="000000"/>
              <w:right w:val="single" w:sz="8" w:space="0" w:color="000000"/>
            </w:tcBorders>
            <w:shd w:val="clear" w:color="auto" w:fill="auto"/>
            <w:tcMar>
              <w:top w:w="0" w:type="dxa"/>
              <w:left w:w="108" w:type="dxa"/>
              <w:bottom w:w="0" w:type="dxa"/>
              <w:right w:w="108" w:type="dxa"/>
            </w:tcMar>
          </w:tcPr>
          <w:p w14:paraId="2141854E" w14:textId="77777777" w:rsidR="00937F98" w:rsidRPr="00937F98" w:rsidRDefault="00937F98" w:rsidP="00937F98">
            <w:pPr>
              <w:suppressAutoHyphens/>
              <w:overflowPunct/>
              <w:autoSpaceDE/>
              <w:adjustRightInd/>
              <w:rPr>
                <w:rFonts w:ascii="Times New Roman" w:hAnsi="Times New Roman" w:cs="Arial"/>
                <w:b w:val="0"/>
                <w:kern w:val="3"/>
                <w:lang w:val="ru-RU"/>
              </w:rPr>
            </w:pPr>
            <w:r w:rsidRPr="00937F98">
              <w:rPr>
                <w:rFonts w:ascii="Times New Roman" w:hAnsi="Times New Roman" w:cs="Arial"/>
                <w:b w:val="0"/>
                <w:kern w:val="3"/>
                <w:lang w:val="ru-RU"/>
              </w:rPr>
              <w:t>Факс</w:t>
            </w:r>
          </w:p>
        </w:tc>
        <w:tc>
          <w:tcPr>
            <w:tcW w:w="4681" w:type="dxa"/>
            <w:tcBorders>
              <w:right w:val="single" w:sz="8" w:space="0" w:color="000000"/>
            </w:tcBorders>
            <w:shd w:val="clear" w:color="auto" w:fill="auto"/>
            <w:tcMar>
              <w:top w:w="0" w:type="dxa"/>
              <w:left w:w="108" w:type="dxa"/>
              <w:bottom w:w="0" w:type="dxa"/>
              <w:right w:w="108" w:type="dxa"/>
            </w:tcMar>
          </w:tcPr>
          <w:p w14:paraId="69A3B376"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476B77DE" w14:textId="77777777" w:rsidTr="000C1712">
        <w:tblPrEx>
          <w:tblCellMar>
            <w:top w:w="0" w:type="dxa"/>
            <w:bottom w:w="0" w:type="dxa"/>
          </w:tblCellMar>
        </w:tblPrEx>
        <w:trPr>
          <w:trHeight w:val="567"/>
        </w:trPr>
        <w:tc>
          <w:tcPr>
            <w:tcW w:w="34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17A227"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lang w:val="ru-RU"/>
              </w:rPr>
              <w:t>Е-</w:t>
            </w:r>
            <w:r w:rsidRPr="00937F98">
              <w:rPr>
                <w:rFonts w:ascii="Times New Roman" w:hAnsi="Times New Roman" w:cs="Arial"/>
                <w:b w:val="0"/>
                <w:kern w:val="3"/>
                <w:lang w:val="en-US"/>
              </w:rPr>
              <w:t>mail</w:t>
            </w:r>
          </w:p>
        </w:tc>
        <w:tc>
          <w:tcPr>
            <w:tcW w:w="468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B4A003"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7A1009DA" w14:textId="77777777" w:rsidTr="000C1712">
        <w:tblPrEx>
          <w:tblCellMar>
            <w:top w:w="0" w:type="dxa"/>
            <w:bottom w:w="0" w:type="dxa"/>
          </w:tblCellMar>
        </w:tblPrEx>
        <w:trPr>
          <w:trHeight w:val="567"/>
        </w:trPr>
        <w:tc>
          <w:tcPr>
            <w:tcW w:w="3467" w:type="dxa"/>
            <w:tcBorders>
              <w:left w:val="single" w:sz="8" w:space="0" w:color="000000"/>
              <w:right w:val="single" w:sz="8" w:space="0" w:color="000000"/>
            </w:tcBorders>
            <w:shd w:val="clear" w:color="auto" w:fill="auto"/>
            <w:tcMar>
              <w:top w:w="0" w:type="dxa"/>
              <w:left w:w="108" w:type="dxa"/>
              <w:bottom w:w="0" w:type="dxa"/>
              <w:right w:w="108" w:type="dxa"/>
            </w:tcMar>
          </w:tcPr>
          <w:p w14:paraId="00E26541" w14:textId="77777777" w:rsidR="00937F98" w:rsidRPr="00937F98" w:rsidRDefault="00937F98" w:rsidP="00937F98">
            <w:pPr>
              <w:suppressAutoHyphens/>
              <w:overflowPunct/>
              <w:autoSpaceDE/>
              <w:adjustRightInd/>
              <w:rPr>
                <w:rFonts w:ascii="Times New Roman" w:hAnsi="Times New Roman" w:cs="Arial"/>
                <w:b w:val="0"/>
                <w:kern w:val="3"/>
                <w:lang w:val="ru-RU"/>
              </w:rPr>
            </w:pPr>
            <w:r w:rsidRPr="00937F98">
              <w:rPr>
                <w:rFonts w:ascii="Times New Roman" w:hAnsi="Times New Roman" w:cs="Arial"/>
                <w:b w:val="0"/>
                <w:kern w:val="3"/>
                <w:lang w:val="ru-RU"/>
              </w:rPr>
              <w:t>Шифра делатности</w:t>
            </w:r>
          </w:p>
        </w:tc>
        <w:tc>
          <w:tcPr>
            <w:tcW w:w="4681" w:type="dxa"/>
            <w:tcBorders>
              <w:right w:val="single" w:sz="8" w:space="0" w:color="000000"/>
            </w:tcBorders>
            <w:shd w:val="clear" w:color="auto" w:fill="auto"/>
            <w:tcMar>
              <w:top w:w="0" w:type="dxa"/>
              <w:left w:w="108" w:type="dxa"/>
              <w:bottom w:w="0" w:type="dxa"/>
              <w:right w:w="108" w:type="dxa"/>
            </w:tcMar>
          </w:tcPr>
          <w:p w14:paraId="08532DC8" w14:textId="77777777" w:rsidR="00937F98" w:rsidRPr="00937F98" w:rsidRDefault="00937F98" w:rsidP="00937F98">
            <w:pPr>
              <w:suppressAutoHyphens/>
              <w:overflowPunct/>
              <w:autoSpaceDE/>
              <w:adjustRightInd/>
              <w:rPr>
                <w:rFonts w:ascii="Times New Roman" w:hAnsi="Times New Roman" w:cs="Arial"/>
                <w:b w:val="0"/>
                <w:kern w:val="3"/>
                <w:lang w:val="ru-RU"/>
              </w:rPr>
            </w:pPr>
          </w:p>
        </w:tc>
      </w:tr>
      <w:tr w:rsidR="00937F98" w:rsidRPr="00937F98" w14:paraId="7E8A700F" w14:textId="77777777" w:rsidTr="000C1712">
        <w:tblPrEx>
          <w:tblCellMar>
            <w:top w:w="0" w:type="dxa"/>
            <w:bottom w:w="0" w:type="dxa"/>
          </w:tblCellMar>
        </w:tblPrEx>
        <w:trPr>
          <w:trHeight w:val="567"/>
        </w:trPr>
        <w:tc>
          <w:tcPr>
            <w:tcW w:w="34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56DE60" w14:textId="77777777" w:rsidR="00937F98" w:rsidRPr="00937F98" w:rsidRDefault="00937F98" w:rsidP="00937F98">
            <w:pPr>
              <w:suppressAutoHyphens/>
              <w:overflowPunct/>
              <w:autoSpaceDE/>
              <w:adjustRightInd/>
              <w:rPr>
                <w:rFonts w:ascii="Times New Roman" w:hAnsi="Times New Roman" w:cs="Arial"/>
                <w:b w:val="0"/>
                <w:kern w:val="3"/>
                <w:lang w:val="ru-RU"/>
              </w:rPr>
            </w:pPr>
            <w:r w:rsidRPr="00937F98">
              <w:rPr>
                <w:rFonts w:ascii="Times New Roman" w:hAnsi="Times New Roman" w:cs="Arial"/>
                <w:b w:val="0"/>
                <w:kern w:val="3"/>
                <w:lang w:val="ru-RU"/>
              </w:rPr>
              <w:t>Порески идентификациони број</w:t>
            </w:r>
          </w:p>
        </w:tc>
        <w:tc>
          <w:tcPr>
            <w:tcW w:w="468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9DF9F2"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p>
        </w:tc>
      </w:tr>
      <w:tr w:rsidR="00937F98" w:rsidRPr="00937F98" w14:paraId="1B99B35D" w14:textId="77777777" w:rsidTr="000C1712">
        <w:tblPrEx>
          <w:tblCellMar>
            <w:top w:w="0" w:type="dxa"/>
            <w:bottom w:w="0" w:type="dxa"/>
          </w:tblCellMar>
        </w:tblPrEx>
        <w:trPr>
          <w:trHeight w:val="567"/>
        </w:trPr>
        <w:tc>
          <w:tcPr>
            <w:tcW w:w="3467" w:type="dxa"/>
            <w:tcBorders>
              <w:left w:val="single" w:sz="8" w:space="0" w:color="000000"/>
              <w:right w:val="single" w:sz="8" w:space="0" w:color="000000"/>
            </w:tcBorders>
            <w:shd w:val="clear" w:color="auto" w:fill="auto"/>
            <w:tcMar>
              <w:top w:w="0" w:type="dxa"/>
              <w:left w:w="108" w:type="dxa"/>
              <w:bottom w:w="0" w:type="dxa"/>
              <w:right w:w="108" w:type="dxa"/>
            </w:tcMar>
          </w:tcPr>
          <w:p w14:paraId="1FF9E3AA" w14:textId="77777777" w:rsidR="00937F98" w:rsidRPr="00937F98" w:rsidRDefault="00937F98" w:rsidP="00937F98">
            <w:pPr>
              <w:suppressAutoHyphens/>
              <w:overflowPunct/>
              <w:autoSpaceDE/>
              <w:adjustRightInd/>
              <w:rPr>
                <w:rFonts w:ascii="Times New Roman" w:hAnsi="Times New Roman" w:cs="Arial"/>
                <w:b w:val="0"/>
                <w:kern w:val="3"/>
                <w:lang w:val="ru-RU"/>
              </w:rPr>
            </w:pPr>
            <w:r w:rsidRPr="00937F98">
              <w:rPr>
                <w:rFonts w:ascii="Times New Roman" w:hAnsi="Times New Roman" w:cs="Arial"/>
                <w:b w:val="0"/>
                <w:kern w:val="3"/>
                <w:lang w:val="ru-RU"/>
              </w:rPr>
              <w:t>Матични број понуђача</w:t>
            </w:r>
          </w:p>
        </w:tc>
        <w:tc>
          <w:tcPr>
            <w:tcW w:w="4681" w:type="dxa"/>
            <w:tcBorders>
              <w:right w:val="single" w:sz="8" w:space="0" w:color="000000"/>
            </w:tcBorders>
            <w:shd w:val="clear" w:color="auto" w:fill="auto"/>
            <w:tcMar>
              <w:top w:w="0" w:type="dxa"/>
              <w:left w:w="108" w:type="dxa"/>
              <w:bottom w:w="0" w:type="dxa"/>
              <w:right w:w="108" w:type="dxa"/>
            </w:tcMar>
          </w:tcPr>
          <w:p w14:paraId="509FC01B"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p>
        </w:tc>
      </w:tr>
      <w:tr w:rsidR="00937F98" w:rsidRPr="00937F98" w14:paraId="14F67CF4" w14:textId="77777777" w:rsidTr="000C1712">
        <w:tblPrEx>
          <w:tblCellMar>
            <w:top w:w="0" w:type="dxa"/>
            <w:bottom w:w="0" w:type="dxa"/>
          </w:tblCellMar>
        </w:tblPrEx>
        <w:trPr>
          <w:trHeight w:val="567"/>
        </w:trPr>
        <w:tc>
          <w:tcPr>
            <w:tcW w:w="34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82AB4F" w14:textId="77777777" w:rsidR="00937F98" w:rsidRPr="00937F98" w:rsidRDefault="00937F98" w:rsidP="00937F98">
            <w:pPr>
              <w:suppressAutoHyphens/>
              <w:overflowPunct/>
              <w:autoSpaceDE/>
              <w:adjustRightInd/>
              <w:rPr>
                <w:rFonts w:ascii="Times New Roman" w:hAnsi="Times New Roman" w:cs="Arial"/>
                <w:b w:val="0"/>
                <w:kern w:val="3"/>
                <w:lang w:val="en-US"/>
              </w:rPr>
            </w:pPr>
            <w:r w:rsidRPr="00937F98">
              <w:rPr>
                <w:rFonts w:ascii="Times New Roman" w:hAnsi="Times New Roman" w:cs="Arial"/>
                <w:b w:val="0"/>
                <w:kern w:val="3"/>
                <w:lang w:val="en-US"/>
              </w:rPr>
              <w:t>Број рачуна код пословне банке</w:t>
            </w:r>
          </w:p>
        </w:tc>
        <w:tc>
          <w:tcPr>
            <w:tcW w:w="468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F2DC34"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p>
        </w:tc>
      </w:tr>
      <w:tr w:rsidR="00937F98" w:rsidRPr="00937F98" w14:paraId="077E71BA" w14:textId="77777777" w:rsidTr="000C1712">
        <w:tblPrEx>
          <w:tblCellMar>
            <w:top w:w="0" w:type="dxa"/>
            <w:bottom w:w="0" w:type="dxa"/>
          </w:tblCellMar>
        </w:tblPrEx>
        <w:trPr>
          <w:trHeight w:val="567"/>
        </w:trPr>
        <w:tc>
          <w:tcPr>
            <w:tcW w:w="346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2449BF" w14:textId="77777777" w:rsidR="00937F98" w:rsidRPr="00937F98" w:rsidRDefault="00937F98" w:rsidP="00937F98">
            <w:pPr>
              <w:suppressAutoHyphens/>
              <w:overflowPunct/>
              <w:autoSpaceDE/>
              <w:adjustRightInd/>
              <w:rPr>
                <w:rFonts w:ascii="Times New Roman" w:hAnsi="Times New Roman" w:cs="Arial"/>
                <w:b w:val="0"/>
                <w:kern w:val="3"/>
                <w:lang w:val="en-US"/>
              </w:rPr>
            </w:pPr>
            <w:r w:rsidRPr="00937F98">
              <w:rPr>
                <w:rFonts w:ascii="Times New Roman" w:hAnsi="Times New Roman" w:cs="Arial"/>
                <w:b w:val="0"/>
                <w:kern w:val="3"/>
                <w:lang w:val="en-US"/>
              </w:rPr>
              <w:t>Назив пословне банке</w:t>
            </w:r>
          </w:p>
        </w:tc>
        <w:tc>
          <w:tcPr>
            <w:tcW w:w="4681" w:type="dxa"/>
            <w:tcBorders>
              <w:bottom w:val="single" w:sz="8" w:space="0" w:color="000000"/>
              <w:right w:val="single" w:sz="8" w:space="0" w:color="000000"/>
            </w:tcBorders>
            <w:shd w:val="clear" w:color="auto" w:fill="auto"/>
            <w:tcMar>
              <w:top w:w="0" w:type="dxa"/>
              <w:left w:w="108" w:type="dxa"/>
              <w:bottom w:w="0" w:type="dxa"/>
              <w:right w:w="108" w:type="dxa"/>
            </w:tcMar>
          </w:tcPr>
          <w:p w14:paraId="3E2E0B90"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p>
        </w:tc>
      </w:tr>
    </w:tbl>
    <w:p w14:paraId="18DD9AF4" w14:textId="77777777" w:rsidR="00937F98" w:rsidRPr="00937F98" w:rsidRDefault="00937F98" w:rsidP="00937F98">
      <w:pPr>
        <w:suppressAutoHyphens/>
        <w:overflowPunct/>
        <w:autoSpaceDE/>
        <w:adjustRightInd/>
        <w:spacing w:before="120" w:after="120"/>
        <w:rPr>
          <w:rFonts w:ascii="Times New Roman" w:hAnsi="Times New Roman"/>
          <w:b w:val="0"/>
          <w:i/>
          <w:iCs/>
          <w:kern w:val="3"/>
          <w:sz w:val="22"/>
          <w:szCs w:val="22"/>
          <w:lang w:val="en-US"/>
        </w:rPr>
      </w:pPr>
      <w:r w:rsidRPr="00937F98">
        <w:rPr>
          <w:rFonts w:ascii="Times New Roman" w:hAnsi="Times New Roman"/>
          <w:b w:val="0"/>
          <w:i/>
          <w:iCs/>
          <w:kern w:val="3"/>
          <w:sz w:val="22"/>
          <w:szCs w:val="22"/>
          <w:lang w:val="en-US"/>
        </w:rPr>
        <w:t xml:space="preserve"> </w:t>
      </w:r>
    </w:p>
    <w:p w14:paraId="088E46D4" w14:textId="77777777" w:rsidR="00937F98" w:rsidRPr="00937F98" w:rsidRDefault="00937F98" w:rsidP="00937F98">
      <w:pPr>
        <w:suppressAutoHyphens/>
        <w:overflowPunct/>
        <w:autoSpaceDE/>
        <w:adjustRightInd/>
        <w:spacing w:before="120" w:after="120"/>
        <w:rPr>
          <w:rFonts w:ascii="Times New Roman" w:hAnsi="Times New Roman"/>
          <w:b w:val="0"/>
          <w:i/>
          <w:iCs/>
          <w:kern w:val="3"/>
          <w:sz w:val="22"/>
          <w:szCs w:val="22"/>
          <w:lang w:val="en-US"/>
        </w:rPr>
      </w:pPr>
    </w:p>
    <w:p w14:paraId="553FF1BB"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p>
    <w:p w14:paraId="11296E0D"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r w:rsidRPr="00937F98">
        <w:rPr>
          <w:rFonts w:ascii="Times New Roman" w:hAnsi="Times New Roman"/>
          <w:b w:val="0"/>
          <w:kern w:val="3"/>
          <w:sz w:val="22"/>
          <w:szCs w:val="22"/>
          <w:lang w:val="en-US"/>
        </w:rPr>
        <w:t xml:space="preserve">            </w:t>
      </w:r>
    </w:p>
    <w:p w14:paraId="7D6F9766"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w:t>
      </w:r>
    </w:p>
    <w:p w14:paraId="3D102A7A"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p>
    <w:p w14:paraId="303A5F11"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p>
    <w:p w14:paraId="4A5DD35C"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Cs/>
          <w:kern w:val="3"/>
          <w:sz w:val="22"/>
          <w:szCs w:val="22"/>
          <w:lang w:val="en-US"/>
        </w:rPr>
        <w:t xml:space="preserve">Напомена: </w:t>
      </w:r>
      <w:r w:rsidRPr="00937F98">
        <w:rPr>
          <w:rFonts w:ascii="Times New Roman" w:hAnsi="Times New Roman"/>
          <w:b w:val="0"/>
          <w:kern w:val="3"/>
          <w:sz w:val="22"/>
          <w:szCs w:val="22"/>
          <w:lang w:val="en-US"/>
        </w:rPr>
        <w:t>Образац Подаци о подизвођачу попуњавају само они понуђачи који подносе понуду са подизвођачем. У случају већег броја подизвођача, образац копирати и доставити попуњен за сваког подизвођача.</w:t>
      </w:r>
    </w:p>
    <w:p w14:paraId="0C825581" w14:textId="77777777" w:rsidR="00937F98" w:rsidRPr="00937F98" w:rsidRDefault="00937F98" w:rsidP="00937F98">
      <w:pPr>
        <w:suppressAutoHyphens/>
        <w:overflowPunct/>
        <w:autoSpaceDE/>
        <w:adjustRightInd/>
        <w:jc w:val="both"/>
        <w:rPr>
          <w:rFonts w:ascii="Times New Roman" w:hAnsi="Times New Roman"/>
          <w:bCs/>
          <w:kern w:val="3"/>
          <w:lang w:val="en-US"/>
        </w:rPr>
      </w:pPr>
    </w:p>
    <w:p w14:paraId="7F16EA9C" w14:textId="77777777" w:rsidR="00937F98" w:rsidRDefault="00937F98" w:rsidP="00937F98">
      <w:pPr>
        <w:suppressAutoHyphens/>
        <w:overflowPunct/>
        <w:autoSpaceDE/>
        <w:adjustRightInd/>
        <w:jc w:val="both"/>
        <w:rPr>
          <w:rFonts w:ascii="Times New Roman" w:hAnsi="Times New Roman"/>
          <w:bCs/>
          <w:kern w:val="3"/>
          <w:lang w:val="ru-RU"/>
        </w:rPr>
      </w:pPr>
    </w:p>
    <w:p w14:paraId="2D335E15" w14:textId="77777777" w:rsidR="00245E03" w:rsidRDefault="00245E03" w:rsidP="00937F98">
      <w:pPr>
        <w:suppressAutoHyphens/>
        <w:overflowPunct/>
        <w:autoSpaceDE/>
        <w:adjustRightInd/>
        <w:jc w:val="both"/>
        <w:rPr>
          <w:rFonts w:ascii="Times New Roman" w:hAnsi="Times New Roman"/>
          <w:bCs/>
          <w:kern w:val="3"/>
          <w:lang w:val="ru-RU"/>
        </w:rPr>
      </w:pPr>
    </w:p>
    <w:p w14:paraId="26AD0567" w14:textId="77777777" w:rsidR="00245E03" w:rsidRDefault="00245E03" w:rsidP="00937F98">
      <w:pPr>
        <w:suppressAutoHyphens/>
        <w:overflowPunct/>
        <w:autoSpaceDE/>
        <w:adjustRightInd/>
        <w:jc w:val="both"/>
        <w:rPr>
          <w:rFonts w:ascii="Times New Roman" w:hAnsi="Times New Roman"/>
          <w:bCs/>
          <w:kern w:val="3"/>
          <w:lang w:val="ru-RU"/>
        </w:rPr>
      </w:pPr>
    </w:p>
    <w:p w14:paraId="56B4F59E" w14:textId="77777777" w:rsidR="00245E03" w:rsidRDefault="00245E03" w:rsidP="00937F98">
      <w:pPr>
        <w:suppressAutoHyphens/>
        <w:overflowPunct/>
        <w:autoSpaceDE/>
        <w:adjustRightInd/>
        <w:jc w:val="both"/>
        <w:rPr>
          <w:rFonts w:ascii="Times New Roman" w:hAnsi="Times New Roman"/>
          <w:bCs/>
          <w:kern w:val="3"/>
          <w:lang w:val="ru-RU"/>
        </w:rPr>
      </w:pPr>
    </w:p>
    <w:p w14:paraId="773F86E3" w14:textId="77777777" w:rsidR="00245E03" w:rsidRDefault="00245E03" w:rsidP="00937F98">
      <w:pPr>
        <w:suppressAutoHyphens/>
        <w:overflowPunct/>
        <w:autoSpaceDE/>
        <w:adjustRightInd/>
        <w:jc w:val="both"/>
        <w:rPr>
          <w:rFonts w:ascii="Times New Roman" w:hAnsi="Times New Roman"/>
          <w:bCs/>
          <w:kern w:val="3"/>
          <w:lang w:val="ru-RU"/>
        </w:rPr>
      </w:pPr>
    </w:p>
    <w:p w14:paraId="5B26A029" w14:textId="77777777" w:rsidR="00245E03" w:rsidRDefault="00245E03" w:rsidP="00937F98">
      <w:pPr>
        <w:suppressAutoHyphens/>
        <w:overflowPunct/>
        <w:autoSpaceDE/>
        <w:adjustRightInd/>
        <w:jc w:val="both"/>
        <w:rPr>
          <w:rFonts w:ascii="Times New Roman" w:hAnsi="Times New Roman"/>
          <w:bCs/>
          <w:kern w:val="3"/>
          <w:lang w:val="ru-RU"/>
        </w:rPr>
      </w:pPr>
    </w:p>
    <w:p w14:paraId="73DB1BBC" w14:textId="77777777" w:rsidR="00245E03" w:rsidRDefault="00245E03" w:rsidP="00937F98">
      <w:pPr>
        <w:suppressAutoHyphens/>
        <w:overflowPunct/>
        <w:autoSpaceDE/>
        <w:adjustRightInd/>
        <w:jc w:val="both"/>
        <w:rPr>
          <w:rFonts w:ascii="Times New Roman" w:hAnsi="Times New Roman"/>
          <w:bCs/>
          <w:kern w:val="3"/>
          <w:lang w:val="ru-RU"/>
        </w:rPr>
      </w:pPr>
    </w:p>
    <w:p w14:paraId="37C3E925" w14:textId="77777777" w:rsidR="00245E03" w:rsidRDefault="00245E03" w:rsidP="00937F98">
      <w:pPr>
        <w:suppressAutoHyphens/>
        <w:overflowPunct/>
        <w:autoSpaceDE/>
        <w:adjustRightInd/>
        <w:jc w:val="both"/>
        <w:rPr>
          <w:rFonts w:ascii="Times New Roman" w:hAnsi="Times New Roman"/>
          <w:bCs/>
          <w:kern w:val="3"/>
          <w:lang w:val="ru-RU"/>
        </w:rPr>
      </w:pPr>
    </w:p>
    <w:p w14:paraId="71D3EF01" w14:textId="77777777" w:rsidR="00245E03" w:rsidRDefault="00245E03" w:rsidP="00937F98">
      <w:pPr>
        <w:suppressAutoHyphens/>
        <w:overflowPunct/>
        <w:autoSpaceDE/>
        <w:adjustRightInd/>
        <w:jc w:val="both"/>
        <w:rPr>
          <w:rFonts w:ascii="Times New Roman" w:hAnsi="Times New Roman"/>
          <w:bCs/>
          <w:kern w:val="3"/>
          <w:lang w:val="ru-RU"/>
        </w:rPr>
      </w:pPr>
    </w:p>
    <w:p w14:paraId="6A84ECE7" w14:textId="77777777" w:rsidR="00245E03" w:rsidRDefault="00245E03" w:rsidP="00937F98">
      <w:pPr>
        <w:suppressAutoHyphens/>
        <w:overflowPunct/>
        <w:autoSpaceDE/>
        <w:adjustRightInd/>
        <w:jc w:val="both"/>
        <w:rPr>
          <w:rFonts w:ascii="Times New Roman" w:hAnsi="Times New Roman"/>
          <w:bCs/>
          <w:kern w:val="3"/>
          <w:lang w:val="ru-RU"/>
        </w:rPr>
      </w:pPr>
    </w:p>
    <w:p w14:paraId="0881375B" w14:textId="77777777" w:rsidR="00245E03" w:rsidRDefault="00245E03" w:rsidP="00937F98">
      <w:pPr>
        <w:suppressAutoHyphens/>
        <w:overflowPunct/>
        <w:autoSpaceDE/>
        <w:adjustRightInd/>
        <w:jc w:val="both"/>
        <w:rPr>
          <w:rFonts w:ascii="Times New Roman" w:hAnsi="Times New Roman"/>
          <w:bCs/>
          <w:kern w:val="3"/>
          <w:lang w:val="ru-RU"/>
        </w:rPr>
      </w:pPr>
    </w:p>
    <w:p w14:paraId="603564F0" w14:textId="77777777" w:rsidR="00245E03" w:rsidRDefault="00245E03" w:rsidP="00937F98">
      <w:pPr>
        <w:suppressAutoHyphens/>
        <w:overflowPunct/>
        <w:autoSpaceDE/>
        <w:adjustRightInd/>
        <w:jc w:val="both"/>
        <w:rPr>
          <w:rFonts w:ascii="Times New Roman" w:hAnsi="Times New Roman"/>
          <w:bCs/>
          <w:kern w:val="3"/>
          <w:lang w:val="ru-RU"/>
        </w:rPr>
      </w:pPr>
    </w:p>
    <w:p w14:paraId="7B6E44F1" w14:textId="77777777" w:rsidR="00245E03" w:rsidRDefault="00245E03" w:rsidP="00937F98">
      <w:pPr>
        <w:suppressAutoHyphens/>
        <w:overflowPunct/>
        <w:autoSpaceDE/>
        <w:adjustRightInd/>
        <w:jc w:val="both"/>
        <w:rPr>
          <w:rFonts w:ascii="Times New Roman" w:hAnsi="Times New Roman"/>
          <w:bCs/>
          <w:kern w:val="3"/>
          <w:lang w:val="ru-RU"/>
        </w:rPr>
      </w:pPr>
    </w:p>
    <w:p w14:paraId="5057D81F" w14:textId="77777777" w:rsidR="00245E03" w:rsidRDefault="00245E03" w:rsidP="00937F98">
      <w:pPr>
        <w:suppressAutoHyphens/>
        <w:overflowPunct/>
        <w:autoSpaceDE/>
        <w:adjustRightInd/>
        <w:jc w:val="both"/>
        <w:rPr>
          <w:rFonts w:ascii="Times New Roman" w:hAnsi="Times New Roman"/>
          <w:bCs/>
          <w:kern w:val="3"/>
          <w:lang w:val="ru-RU"/>
        </w:rPr>
      </w:pPr>
    </w:p>
    <w:p w14:paraId="550AFFCB" w14:textId="77777777" w:rsidR="00245E03" w:rsidRDefault="00245E03" w:rsidP="00937F98">
      <w:pPr>
        <w:suppressAutoHyphens/>
        <w:overflowPunct/>
        <w:autoSpaceDE/>
        <w:adjustRightInd/>
        <w:jc w:val="both"/>
        <w:rPr>
          <w:rFonts w:ascii="Times New Roman" w:hAnsi="Times New Roman"/>
          <w:bCs/>
          <w:kern w:val="3"/>
          <w:lang w:val="ru-RU"/>
        </w:rPr>
      </w:pPr>
    </w:p>
    <w:p w14:paraId="2203E31E" w14:textId="77777777" w:rsidR="00245E03" w:rsidRDefault="00245E03" w:rsidP="00937F98">
      <w:pPr>
        <w:suppressAutoHyphens/>
        <w:overflowPunct/>
        <w:autoSpaceDE/>
        <w:adjustRightInd/>
        <w:jc w:val="both"/>
        <w:rPr>
          <w:rFonts w:ascii="Times New Roman" w:hAnsi="Times New Roman"/>
          <w:bCs/>
          <w:kern w:val="3"/>
          <w:lang w:val="ru-RU"/>
        </w:rPr>
      </w:pPr>
    </w:p>
    <w:p w14:paraId="0A2CBD9C" w14:textId="77777777" w:rsidR="00245E03" w:rsidRDefault="00245E03" w:rsidP="00937F98">
      <w:pPr>
        <w:suppressAutoHyphens/>
        <w:overflowPunct/>
        <w:autoSpaceDE/>
        <w:adjustRightInd/>
        <w:jc w:val="both"/>
        <w:rPr>
          <w:rFonts w:ascii="Times New Roman" w:hAnsi="Times New Roman"/>
          <w:bCs/>
          <w:kern w:val="3"/>
          <w:lang w:val="ru-RU"/>
        </w:rPr>
      </w:pPr>
    </w:p>
    <w:p w14:paraId="7172B6A0" w14:textId="77777777" w:rsidR="00245E03" w:rsidRDefault="00245E03" w:rsidP="00937F98">
      <w:pPr>
        <w:suppressAutoHyphens/>
        <w:overflowPunct/>
        <w:autoSpaceDE/>
        <w:adjustRightInd/>
        <w:jc w:val="both"/>
        <w:rPr>
          <w:rFonts w:ascii="Times New Roman" w:hAnsi="Times New Roman"/>
          <w:bCs/>
          <w:kern w:val="3"/>
          <w:lang w:val="ru-RU"/>
        </w:rPr>
      </w:pPr>
    </w:p>
    <w:p w14:paraId="58D517BA" w14:textId="77777777" w:rsidR="00245E03" w:rsidRDefault="00245E03" w:rsidP="00937F98">
      <w:pPr>
        <w:suppressAutoHyphens/>
        <w:overflowPunct/>
        <w:autoSpaceDE/>
        <w:adjustRightInd/>
        <w:jc w:val="both"/>
        <w:rPr>
          <w:rFonts w:ascii="Times New Roman" w:hAnsi="Times New Roman"/>
          <w:bCs/>
          <w:kern w:val="3"/>
          <w:lang w:val="ru-RU"/>
        </w:rPr>
      </w:pPr>
    </w:p>
    <w:p w14:paraId="01FC214D" w14:textId="77777777" w:rsidR="00245E03" w:rsidRDefault="00245E03" w:rsidP="00937F98">
      <w:pPr>
        <w:suppressAutoHyphens/>
        <w:overflowPunct/>
        <w:autoSpaceDE/>
        <w:adjustRightInd/>
        <w:jc w:val="both"/>
        <w:rPr>
          <w:rFonts w:ascii="Times New Roman" w:hAnsi="Times New Roman"/>
          <w:bCs/>
          <w:kern w:val="3"/>
          <w:lang w:val="ru-RU"/>
        </w:rPr>
      </w:pPr>
    </w:p>
    <w:p w14:paraId="40963B93" w14:textId="77777777" w:rsidR="00245E03" w:rsidRDefault="00245E03" w:rsidP="00937F98">
      <w:pPr>
        <w:suppressAutoHyphens/>
        <w:overflowPunct/>
        <w:autoSpaceDE/>
        <w:adjustRightInd/>
        <w:jc w:val="both"/>
        <w:rPr>
          <w:rFonts w:ascii="Times New Roman" w:hAnsi="Times New Roman"/>
          <w:bCs/>
          <w:kern w:val="3"/>
          <w:lang w:val="ru-RU"/>
        </w:rPr>
      </w:pPr>
    </w:p>
    <w:p w14:paraId="5E783D83" w14:textId="77777777" w:rsidR="00245E03" w:rsidRDefault="00245E03" w:rsidP="00937F98">
      <w:pPr>
        <w:suppressAutoHyphens/>
        <w:overflowPunct/>
        <w:autoSpaceDE/>
        <w:adjustRightInd/>
        <w:jc w:val="both"/>
        <w:rPr>
          <w:rFonts w:ascii="Times New Roman" w:hAnsi="Times New Roman"/>
          <w:bCs/>
          <w:kern w:val="3"/>
          <w:lang w:val="ru-RU"/>
        </w:rPr>
      </w:pPr>
    </w:p>
    <w:p w14:paraId="45DCA388" w14:textId="77777777" w:rsidR="00245E03" w:rsidRDefault="00245E03" w:rsidP="00937F98">
      <w:pPr>
        <w:suppressAutoHyphens/>
        <w:overflowPunct/>
        <w:autoSpaceDE/>
        <w:adjustRightInd/>
        <w:jc w:val="both"/>
        <w:rPr>
          <w:rFonts w:ascii="Times New Roman" w:hAnsi="Times New Roman"/>
          <w:bCs/>
          <w:kern w:val="3"/>
          <w:lang w:val="ru-RU"/>
        </w:rPr>
      </w:pPr>
    </w:p>
    <w:p w14:paraId="3C7A632F" w14:textId="77777777" w:rsidR="00245E03" w:rsidRDefault="00245E03" w:rsidP="00937F98">
      <w:pPr>
        <w:suppressAutoHyphens/>
        <w:overflowPunct/>
        <w:autoSpaceDE/>
        <w:adjustRightInd/>
        <w:jc w:val="both"/>
        <w:rPr>
          <w:rFonts w:ascii="Times New Roman" w:hAnsi="Times New Roman"/>
          <w:bCs/>
          <w:kern w:val="3"/>
          <w:lang w:val="ru-RU"/>
        </w:rPr>
      </w:pPr>
    </w:p>
    <w:p w14:paraId="3E3BE68E" w14:textId="77777777" w:rsidR="00245E03" w:rsidRDefault="00245E03" w:rsidP="00937F98">
      <w:pPr>
        <w:suppressAutoHyphens/>
        <w:overflowPunct/>
        <w:autoSpaceDE/>
        <w:adjustRightInd/>
        <w:jc w:val="both"/>
        <w:rPr>
          <w:rFonts w:ascii="Times New Roman" w:hAnsi="Times New Roman"/>
          <w:bCs/>
          <w:kern w:val="3"/>
          <w:lang w:val="ru-RU"/>
        </w:rPr>
      </w:pPr>
    </w:p>
    <w:p w14:paraId="1B089F51" w14:textId="77777777" w:rsidR="00245E03" w:rsidRDefault="00245E03" w:rsidP="00937F98">
      <w:pPr>
        <w:suppressAutoHyphens/>
        <w:overflowPunct/>
        <w:autoSpaceDE/>
        <w:adjustRightInd/>
        <w:jc w:val="both"/>
        <w:rPr>
          <w:rFonts w:ascii="Times New Roman" w:hAnsi="Times New Roman"/>
          <w:bCs/>
          <w:kern w:val="3"/>
          <w:lang w:val="ru-RU"/>
        </w:rPr>
      </w:pPr>
    </w:p>
    <w:p w14:paraId="34D4B613" w14:textId="77777777" w:rsidR="00245E03" w:rsidRDefault="00245E03" w:rsidP="00937F98">
      <w:pPr>
        <w:suppressAutoHyphens/>
        <w:overflowPunct/>
        <w:autoSpaceDE/>
        <w:adjustRightInd/>
        <w:jc w:val="both"/>
        <w:rPr>
          <w:rFonts w:ascii="Times New Roman" w:hAnsi="Times New Roman"/>
          <w:bCs/>
          <w:kern w:val="3"/>
          <w:lang w:val="ru-RU"/>
        </w:rPr>
      </w:pPr>
    </w:p>
    <w:p w14:paraId="5F59D3F6" w14:textId="77777777" w:rsidR="00245E03" w:rsidRDefault="00245E03" w:rsidP="00937F98">
      <w:pPr>
        <w:suppressAutoHyphens/>
        <w:overflowPunct/>
        <w:autoSpaceDE/>
        <w:adjustRightInd/>
        <w:jc w:val="both"/>
        <w:rPr>
          <w:rFonts w:ascii="Times New Roman" w:hAnsi="Times New Roman"/>
          <w:bCs/>
          <w:kern w:val="3"/>
          <w:lang w:val="ru-RU"/>
        </w:rPr>
      </w:pPr>
    </w:p>
    <w:p w14:paraId="14257523" w14:textId="77777777" w:rsidR="00245E03" w:rsidRDefault="00245E03" w:rsidP="00937F98">
      <w:pPr>
        <w:suppressAutoHyphens/>
        <w:overflowPunct/>
        <w:autoSpaceDE/>
        <w:adjustRightInd/>
        <w:jc w:val="both"/>
        <w:rPr>
          <w:rFonts w:ascii="Times New Roman" w:hAnsi="Times New Roman"/>
          <w:bCs/>
          <w:kern w:val="3"/>
          <w:lang w:val="ru-RU"/>
        </w:rPr>
      </w:pPr>
    </w:p>
    <w:p w14:paraId="7C0B8159" w14:textId="77777777" w:rsidR="00245E03" w:rsidRPr="00937F98" w:rsidRDefault="00245E03" w:rsidP="00937F98">
      <w:pPr>
        <w:suppressAutoHyphens/>
        <w:overflowPunct/>
        <w:autoSpaceDE/>
        <w:adjustRightInd/>
        <w:jc w:val="both"/>
        <w:rPr>
          <w:rFonts w:ascii="Times New Roman" w:hAnsi="Times New Roman"/>
          <w:bCs/>
          <w:kern w:val="3"/>
          <w:lang w:val="ru-RU"/>
        </w:rPr>
      </w:pPr>
    </w:p>
    <w:p w14:paraId="606E3807"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7F6858C1" w14:textId="77777777" w:rsidR="00937F98" w:rsidRPr="00937F98" w:rsidRDefault="008C4858" w:rsidP="00937F98">
      <w:pPr>
        <w:suppressAutoHyphens/>
        <w:overflowPunct/>
        <w:autoSpaceDE/>
        <w:adjustRightInd/>
        <w:jc w:val="both"/>
        <w:rPr>
          <w:rFonts w:ascii="Times New Roman" w:hAnsi="Times New Roman"/>
          <w:bCs/>
          <w:kern w:val="3"/>
          <w:lang w:val="ru-RU"/>
        </w:rPr>
      </w:pPr>
      <w:r>
        <w:rPr>
          <w:rFonts w:ascii="Times New Roman" w:hAnsi="Times New Roman"/>
          <w:bCs/>
          <w:kern w:val="3"/>
          <w:lang w:val="ru-RU"/>
        </w:rPr>
        <w:t>15</w:t>
      </w:r>
      <w:r w:rsidR="00937F98" w:rsidRPr="00937F98">
        <w:rPr>
          <w:rFonts w:ascii="Times New Roman" w:hAnsi="Times New Roman"/>
          <w:bCs/>
          <w:kern w:val="3"/>
          <w:lang w:val="ru-RU"/>
        </w:rPr>
        <w:t>. МОДЕЛ УГОВОРА ЗА ПАРТИЈУ 1 - осигурање имовине</w:t>
      </w:r>
    </w:p>
    <w:p w14:paraId="6121D9C0"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6AAB7B7B"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4FAD0AA1" w14:textId="77777777" w:rsidR="00937F98" w:rsidRPr="00937F98" w:rsidRDefault="00937F98" w:rsidP="00937F98">
      <w:pPr>
        <w:suppressAutoHyphens/>
        <w:overflowPunct/>
        <w:autoSpaceDE/>
        <w:adjustRightInd/>
        <w:ind w:left="360"/>
        <w:jc w:val="both"/>
        <w:rPr>
          <w:rFonts w:ascii="Times New Roman" w:hAnsi="Times New Roman"/>
          <w:b w:val="0"/>
          <w:kern w:val="3"/>
          <w:lang w:val="ru-RU"/>
        </w:rPr>
      </w:pPr>
      <w:r w:rsidRPr="00937F98">
        <w:rPr>
          <w:rFonts w:ascii="Times New Roman" w:hAnsi="Times New Roman"/>
          <w:b w:val="0"/>
          <w:kern w:val="3"/>
          <w:lang w:val="ru-RU"/>
        </w:rPr>
        <w:t>Модел уговора понуђач мора да попуни, овери печатом и потпише чиме потврђује да прихвата све елементе из уговора</w:t>
      </w:r>
    </w:p>
    <w:p w14:paraId="3C7DA060"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3A7E4D34"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1A64A4ED"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2217D431"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07342935"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771D7BB7"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М О Д Е Л</w:t>
      </w:r>
    </w:p>
    <w:p w14:paraId="412014CA" w14:textId="77777777" w:rsidR="00937F98" w:rsidRPr="00937F98" w:rsidRDefault="00937F98" w:rsidP="00937F98">
      <w:pPr>
        <w:suppressAutoHyphens/>
        <w:overflowPunct/>
        <w:autoSpaceDE/>
        <w:adjustRightInd/>
        <w:spacing w:line="360" w:lineRule="auto"/>
        <w:jc w:val="center"/>
        <w:rPr>
          <w:rFonts w:ascii="Calibri" w:eastAsia="Arial Unicode MS" w:hAnsi="Calibri" w:cs="Tahoma"/>
          <w:b w:val="0"/>
          <w:kern w:val="3"/>
          <w:sz w:val="22"/>
          <w:szCs w:val="22"/>
          <w:lang w:val="en-US"/>
        </w:rPr>
      </w:pPr>
      <w:r w:rsidRPr="00937F98">
        <w:rPr>
          <w:rFonts w:ascii="Times New Roman" w:hAnsi="Times New Roman" w:cs="Arial"/>
          <w:kern w:val="3"/>
          <w:lang w:val="ru-RU"/>
        </w:rPr>
        <w:t xml:space="preserve">   У Г О В О РА   </w:t>
      </w:r>
      <w:r w:rsidRPr="00937F98">
        <w:rPr>
          <w:rFonts w:ascii="Times New Roman" w:hAnsi="Times New Roman" w:cs="Arial"/>
          <w:kern w:val="3"/>
          <w:lang w:val="en-US"/>
        </w:rPr>
        <w:t>О  О С И Г У Р А Њ У</w:t>
      </w:r>
    </w:p>
    <w:p w14:paraId="06CA6639"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en-US"/>
        </w:rPr>
      </w:pPr>
      <w:r w:rsidRPr="00937F98">
        <w:rPr>
          <w:rFonts w:ascii="Times New Roman" w:hAnsi="Times New Roman" w:cs="Arial"/>
          <w:kern w:val="3"/>
          <w:lang w:val="en-US"/>
        </w:rPr>
        <w:t>ЗА ПАРТИЈУ 1</w:t>
      </w:r>
    </w:p>
    <w:p w14:paraId="1DC04E35"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en-US"/>
        </w:rPr>
      </w:pPr>
    </w:p>
    <w:p w14:paraId="75851540" w14:textId="77777777" w:rsidR="00937F98" w:rsidRPr="00C0403A" w:rsidRDefault="00937F98" w:rsidP="00C0403A">
      <w:pPr>
        <w:suppressAutoHyphens/>
        <w:overflowPunct/>
        <w:autoSpaceDE/>
        <w:adjustRightInd/>
        <w:spacing w:after="120"/>
        <w:jc w:val="center"/>
        <w:rPr>
          <w:rFonts w:ascii="Times New Roman" w:hAnsi="Times New Roman"/>
          <w:kern w:val="3"/>
          <w:lang w:val="ru-RU"/>
        </w:rPr>
      </w:pPr>
      <w:r w:rsidRPr="00C0403A">
        <w:rPr>
          <w:rFonts w:ascii="Times New Roman" w:hAnsi="Times New Roman"/>
          <w:kern w:val="3"/>
          <w:lang w:val="ru-RU"/>
        </w:rPr>
        <w:t>Осигурање имовине-грађевинских објеката и опреме тужилаштава на територији Републике Србије од пожара и неких других опасности, са допунским ризицима</w:t>
      </w:r>
    </w:p>
    <w:p w14:paraId="0D8D3BD4" w14:textId="77777777" w:rsidR="00937F98" w:rsidRPr="00937F98" w:rsidRDefault="00937F98" w:rsidP="00937F98">
      <w:pPr>
        <w:suppressAutoHyphens/>
        <w:overflowPunct/>
        <w:autoSpaceDE/>
        <w:adjustRightInd/>
        <w:spacing w:after="120"/>
        <w:jc w:val="both"/>
        <w:rPr>
          <w:rFonts w:ascii="Times New Roman" w:hAnsi="Times New Roman"/>
          <w:b w:val="0"/>
          <w:kern w:val="3"/>
          <w:lang w:val="ru-RU"/>
        </w:rPr>
      </w:pPr>
    </w:p>
    <w:p w14:paraId="7E3CE5FD" w14:textId="77777777" w:rsidR="00937F98" w:rsidRPr="00937F98" w:rsidRDefault="00937F98" w:rsidP="00937F98">
      <w:pPr>
        <w:suppressAutoHyphens/>
        <w:overflowPunct/>
        <w:autoSpaceDE/>
        <w:adjustRightInd/>
        <w:spacing w:line="360" w:lineRule="auto"/>
        <w:jc w:val="both"/>
        <w:rPr>
          <w:rFonts w:ascii="Times New Roman" w:hAnsi="Times New Roman"/>
          <w:b w:val="0"/>
          <w:kern w:val="3"/>
          <w:lang w:val="ru-RU"/>
        </w:rPr>
      </w:pPr>
      <w:r w:rsidRPr="00937F98">
        <w:rPr>
          <w:rFonts w:ascii="Times New Roman" w:hAnsi="Times New Roman"/>
          <w:b w:val="0"/>
          <w:kern w:val="3"/>
          <w:lang w:val="ru-RU"/>
        </w:rPr>
        <w:t>Закључен између:</w:t>
      </w:r>
    </w:p>
    <w:p w14:paraId="01502109" w14:textId="77777777" w:rsidR="00937F98" w:rsidRPr="00937F98" w:rsidRDefault="00937F98" w:rsidP="00937F98">
      <w:pPr>
        <w:suppressAutoHyphens/>
        <w:overflowPunct/>
        <w:autoSpaceDE/>
        <w:adjustRightInd/>
        <w:spacing w:line="360" w:lineRule="auto"/>
        <w:rPr>
          <w:rFonts w:ascii="Times New Roman" w:hAnsi="Times New Roman" w:cs="Arial"/>
          <w:b w:val="0"/>
          <w:kern w:val="3"/>
          <w:sz w:val="16"/>
          <w:szCs w:val="16"/>
          <w:lang w:val="ru-RU"/>
        </w:rPr>
      </w:pPr>
    </w:p>
    <w:p w14:paraId="7A100F23" w14:textId="77777777" w:rsidR="00937F98" w:rsidRPr="00937F98" w:rsidRDefault="00937F98" w:rsidP="00937F98">
      <w:pPr>
        <w:tabs>
          <w:tab w:val="left" w:pos="1496"/>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Cs/>
          <w:kern w:val="3"/>
          <w:lang w:val="ru-RU"/>
        </w:rPr>
        <w:t>Републик</w:t>
      </w:r>
      <w:r w:rsidRPr="00937F98">
        <w:rPr>
          <w:rFonts w:ascii="Times New Roman" w:hAnsi="Times New Roman" w:cs="Arial"/>
          <w:bCs/>
          <w:kern w:val="3"/>
          <w:lang w:val="en-US"/>
        </w:rPr>
        <w:t>a</w:t>
      </w:r>
      <w:r w:rsidRPr="00937F98">
        <w:rPr>
          <w:rFonts w:ascii="Times New Roman" w:hAnsi="Times New Roman" w:cs="Arial"/>
          <w:bCs/>
          <w:kern w:val="3"/>
          <w:lang w:val="ru-RU"/>
        </w:rPr>
        <w:t xml:space="preserve"> Србиј</w:t>
      </w:r>
      <w:r w:rsidRPr="00937F98">
        <w:rPr>
          <w:rFonts w:ascii="Times New Roman" w:hAnsi="Times New Roman" w:cs="Arial"/>
          <w:bCs/>
          <w:kern w:val="3"/>
          <w:lang w:val="en-US"/>
        </w:rPr>
        <w:t>a</w:t>
      </w:r>
      <w:r w:rsidRPr="00937F98">
        <w:rPr>
          <w:rFonts w:ascii="Times New Roman" w:hAnsi="Times New Roman" w:cs="Arial"/>
          <w:bCs/>
          <w:kern w:val="3"/>
          <w:lang w:val="ru-RU"/>
        </w:rPr>
        <w:t>, Државно веће тужилаца</w:t>
      </w:r>
      <w:r w:rsidRPr="00937F98">
        <w:rPr>
          <w:rFonts w:ascii="Times New Roman" w:hAnsi="Times New Roman" w:cs="Arial"/>
          <w:b w:val="0"/>
          <w:kern w:val="3"/>
          <w:lang w:val="ru-RU"/>
        </w:rPr>
        <w:t xml:space="preserve">, са седиштем у Београду, ул. Ресавска бр. 42, које заступа председник </w:t>
      </w:r>
      <w:r w:rsidRPr="00937F98">
        <w:rPr>
          <w:rFonts w:ascii="Times New Roman" w:hAnsi="Times New Roman" w:cs="Arial"/>
          <w:kern w:val="3"/>
          <w:lang w:val="ru-RU"/>
        </w:rPr>
        <w:t>Загорка Доловац</w:t>
      </w:r>
      <w:r w:rsidRPr="00937F98">
        <w:rPr>
          <w:rFonts w:ascii="Times New Roman" w:hAnsi="Times New Roman" w:cs="Arial"/>
          <w:b w:val="0"/>
          <w:kern w:val="3"/>
          <w:lang w:val="ru-RU"/>
        </w:rPr>
        <w:t xml:space="preserve">, (у даљем тексту: </w:t>
      </w:r>
      <w:r w:rsidRPr="00937F98">
        <w:rPr>
          <w:rFonts w:ascii="Times New Roman" w:hAnsi="Times New Roman" w:cs="Arial"/>
          <w:kern w:val="3"/>
          <w:lang w:val="ru-RU"/>
        </w:rPr>
        <w:t>Осигураник</w:t>
      </w:r>
      <w:r w:rsidRPr="00937F98">
        <w:rPr>
          <w:rFonts w:ascii="Times New Roman" w:hAnsi="Times New Roman" w:cs="Arial"/>
          <w:b w:val="0"/>
          <w:kern w:val="3"/>
          <w:lang w:val="ru-RU"/>
        </w:rPr>
        <w:t xml:space="preserve">),  порески идентификациони број </w:t>
      </w:r>
      <w:r w:rsidRPr="00937F98">
        <w:rPr>
          <w:rFonts w:ascii="Times New Roman" w:hAnsi="Times New Roman"/>
          <w:b w:val="0"/>
          <w:kern w:val="3"/>
          <w:lang w:val="en-US"/>
        </w:rPr>
        <w:t>106129861</w:t>
      </w:r>
    </w:p>
    <w:p w14:paraId="5521ACBF"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r w:rsidRPr="00937F98">
        <w:rPr>
          <w:rFonts w:ascii="Times New Roman" w:hAnsi="Times New Roman" w:cs="Arial"/>
          <w:b w:val="0"/>
          <w:kern w:val="3"/>
          <w:lang w:val="ru-RU"/>
        </w:rPr>
        <w:t>и</w:t>
      </w:r>
    </w:p>
    <w:p w14:paraId="07ED0A82" w14:textId="77777777" w:rsidR="00937F98" w:rsidRPr="00937F98" w:rsidRDefault="00937F98" w:rsidP="00937F98">
      <w:pPr>
        <w:suppressAutoHyphens/>
        <w:overflowPunct/>
        <w:autoSpaceDE/>
        <w:adjustRightInd/>
        <w:jc w:val="center"/>
        <w:rPr>
          <w:rFonts w:ascii="Times New Roman" w:hAnsi="Times New Roman" w:cs="Arial"/>
          <w:b w:val="0"/>
          <w:kern w:val="3"/>
          <w:sz w:val="16"/>
          <w:szCs w:val="16"/>
          <w:lang w:val="en-US"/>
        </w:rPr>
      </w:pPr>
    </w:p>
    <w:p w14:paraId="2BB8DF04" w14:textId="77777777" w:rsidR="00937F98" w:rsidRPr="00937F98" w:rsidRDefault="00937F98" w:rsidP="00937F98">
      <w:pPr>
        <w:tabs>
          <w:tab w:val="left" w:pos="1496"/>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 xml:space="preserve">____________________са седиштем у ________________, ул. _______________ кога заступа ________________________   (у даљем тексту: </w:t>
      </w:r>
      <w:r w:rsidRPr="00937F98">
        <w:rPr>
          <w:rFonts w:ascii="Times New Roman" w:hAnsi="Times New Roman" w:cs="Arial"/>
          <w:kern w:val="3"/>
          <w:lang w:val="ru-RU"/>
        </w:rPr>
        <w:t>Осигуравач</w:t>
      </w:r>
      <w:r w:rsidRPr="00937F98">
        <w:rPr>
          <w:rFonts w:ascii="Times New Roman" w:hAnsi="Times New Roman" w:cs="Arial"/>
          <w:b w:val="0"/>
          <w:kern w:val="3"/>
          <w:lang w:val="ru-RU"/>
        </w:rPr>
        <w:t>), порески</w:t>
      </w:r>
      <w:r w:rsidRPr="00937F98">
        <w:rPr>
          <w:rFonts w:ascii="Times New Roman" w:hAnsi="Times New Roman" w:cs="Arial"/>
          <w:b w:val="0"/>
          <w:kern w:val="3"/>
          <w:lang w:val="en-US"/>
        </w:rPr>
        <w:t xml:space="preserve"> идентификациони </w:t>
      </w:r>
      <w:r w:rsidRPr="00937F98">
        <w:rPr>
          <w:rFonts w:ascii="Times New Roman" w:hAnsi="Times New Roman" w:cs="Arial"/>
          <w:b w:val="0"/>
          <w:kern w:val="3"/>
          <w:lang w:val="ru-RU"/>
        </w:rPr>
        <w:t xml:space="preserve">број </w:t>
      </w:r>
      <w:r w:rsidRPr="00937F98">
        <w:rPr>
          <w:rFonts w:ascii="Times New Roman" w:hAnsi="Times New Roman" w:cs="Arial"/>
          <w:b w:val="0"/>
          <w:kern w:val="3"/>
          <w:lang w:val="en-US"/>
        </w:rPr>
        <w:t xml:space="preserve">____________________________ </w:t>
      </w:r>
      <w:r w:rsidRPr="00C0403A">
        <w:rPr>
          <w:rFonts w:ascii="Times New Roman" w:hAnsi="Times New Roman" w:cs="Arial"/>
          <w:b w:val="0"/>
          <w:kern w:val="3"/>
          <w:lang w:val="ru-RU"/>
        </w:rPr>
        <w:t>(попуњава Осигуравач)</w:t>
      </w:r>
      <w:r w:rsidRPr="00C0403A">
        <w:rPr>
          <w:rFonts w:ascii="Times New Roman" w:hAnsi="Times New Roman" w:cs="Arial"/>
          <w:b w:val="0"/>
          <w:kern w:val="3"/>
          <w:lang w:val="en-US"/>
        </w:rPr>
        <w:t>.</w:t>
      </w:r>
    </w:p>
    <w:p w14:paraId="6E50625C"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p>
    <w:p w14:paraId="1CDA4F52"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p>
    <w:p w14:paraId="7E21C5D7"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p>
    <w:p w14:paraId="70AFCD20"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1.</w:t>
      </w:r>
    </w:p>
    <w:p w14:paraId="235D46ED"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p>
    <w:p w14:paraId="4C76C724" w14:textId="77777777" w:rsidR="00937F98" w:rsidRPr="00937F98" w:rsidRDefault="001640CA" w:rsidP="00937F98">
      <w:pPr>
        <w:widowControl w:val="0"/>
        <w:numPr>
          <w:ilvl w:val="0"/>
          <w:numId w:val="34"/>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Pr>
          <w:rFonts w:ascii="Times New Roman" w:hAnsi="Times New Roman"/>
          <w:b w:val="0"/>
          <w:color w:val="000000"/>
          <w:kern w:val="3"/>
          <w:lang w:val="ru-RU"/>
        </w:rPr>
        <w:t>д</w:t>
      </w:r>
      <w:r w:rsidR="00937F98" w:rsidRPr="00937F98">
        <w:rPr>
          <w:rFonts w:ascii="Times New Roman" w:hAnsi="Times New Roman"/>
          <w:b w:val="0"/>
          <w:color w:val="000000"/>
          <w:kern w:val="3"/>
          <w:lang w:val="ru-RU"/>
        </w:rPr>
        <w:t xml:space="preserve">а је </w:t>
      </w:r>
      <w:r w:rsidR="00937F98" w:rsidRPr="00937F98">
        <w:rPr>
          <w:rFonts w:ascii="Times New Roman" w:hAnsi="Times New Roman"/>
          <w:b w:val="0"/>
          <w:kern w:val="3"/>
          <w:lang w:val="ru-RU"/>
        </w:rPr>
        <w:t>Осигураник</w:t>
      </w:r>
      <w:r w:rsidR="00937F98" w:rsidRPr="00937F98">
        <w:rPr>
          <w:rFonts w:ascii="Times New Roman" w:hAnsi="Times New Roman"/>
          <w:b w:val="0"/>
          <w:color w:val="000000"/>
          <w:kern w:val="3"/>
          <w:lang w:val="ru-RU"/>
        </w:rPr>
        <w:t xml:space="preserve"> на основу члана </w:t>
      </w:r>
      <w:r w:rsidR="00937F98" w:rsidRPr="00937F98">
        <w:rPr>
          <w:rFonts w:ascii="Times New Roman" w:hAnsi="Times New Roman"/>
          <w:b w:val="0"/>
          <w:kern w:val="3"/>
          <w:lang w:val="ru-RU"/>
        </w:rPr>
        <w:t>39.</w:t>
      </w:r>
      <w:r w:rsidR="00937F98" w:rsidRPr="00937F98">
        <w:rPr>
          <w:rFonts w:ascii="Times New Roman" w:hAnsi="Times New Roman"/>
          <w:b w:val="0"/>
          <w:color w:val="000000"/>
          <w:kern w:val="3"/>
          <w:lang w:val="ru-RU"/>
        </w:rPr>
        <w:t xml:space="preserve"> Закона о јавним набавкама   (''Службени гласник РС'', бр. </w:t>
      </w:r>
      <w:r w:rsidR="00937F98" w:rsidRPr="00937F98">
        <w:rPr>
          <w:rFonts w:ascii="Times New Roman" w:hAnsi="Times New Roman"/>
          <w:b w:val="0"/>
          <w:kern w:val="3"/>
          <w:lang w:val="en-US"/>
        </w:rPr>
        <w:t>124</w:t>
      </w:r>
      <w:r w:rsidR="00937F98" w:rsidRPr="00937F98">
        <w:rPr>
          <w:rFonts w:ascii="Times New Roman" w:hAnsi="Times New Roman"/>
          <w:b w:val="0"/>
          <w:kern w:val="3"/>
          <w:lang w:val="ru-RU"/>
        </w:rPr>
        <w:t>/</w:t>
      </w:r>
      <w:r w:rsidR="00937F98" w:rsidRPr="00937F98">
        <w:rPr>
          <w:rFonts w:ascii="Times New Roman" w:hAnsi="Times New Roman"/>
          <w:b w:val="0"/>
          <w:kern w:val="3"/>
          <w:lang w:val="en-US"/>
        </w:rPr>
        <w:t>12, 14/15 и 68/15</w:t>
      </w:r>
      <w:r w:rsidR="00937F98" w:rsidRPr="00937F98">
        <w:rPr>
          <w:rFonts w:ascii="Times New Roman" w:hAnsi="Times New Roman"/>
          <w:b w:val="0"/>
          <w:color w:val="000000"/>
          <w:kern w:val="3"/>
          <w:lang w:val="ru-RU"/>
        </w:rPr>
        <w:t xml:space="preserve">), а на основу </w:t>
      </w:r>
      <w:r w:rsidR="00937F98" w:rsidRPr="00937F98">
        <w:rPr>
          <w:rFonts w:ascii="Times New Roman" w:hAnsi="Times New Roman"/>
          <w:b w:val="0"/>
          <w:kern w:val="3"/>
          <w:lang w:val="ru-RU"/>
        </w:rPr>
        <w:t xml:space="preserve">позива за </w:t>
      </w:r>
      <w:r w:rsidR="00937F98" w:rsidRPr="00937F98">
        <w:rPr>
          <w:rFonts w:ascii="Times New Roman" w:hAnsi="Times New Roman"/>
          <w:b w:val="0"/>
          <w:kern w:val="3"/>
          <w:lang w:val="en-US"/>
        </w:rPr>
        <w:t xml:space="preserve">подношење понуда </w:t>
      </w:r>
      <w:r w:rsidR="00937F98" w:rsidRPr="00937F98">
        <w:rPr>
          <w:rFonts w:ascii="Times New Roman" w:hAnsi="Times New Roman"/>
          <w:b w:val="0"/>
          <w:color w:val="000000"/>
          <w:kern w:val="3"/>
          <w:lang w:val="ru-RU"/>
        </w:rPr>
        <w:t xml:space="preserve">објављеног дана </w:t>
      </w:r>
      <w:r w:rsidR="001B0385" w:rsidRPr="001B0385">
        <w:rPr>
          <w:rFonts w:ascii="Times New Roman" w:hAnsi="Times New Roman"/>
          <w:b w:val="0"/>
          <w:color w:val="000000"/>
          <w:kern w:val="3"/>
          <w:lang w:val="en-US"/>
        </w:rPr>
        <w:t>25.</w:t>
      </w:r>
      <w:r w:rsidR="00937F98" w:rsidRPr="001B0385">
        <w:rPr>
          <w:rFonts w:ascii="Times New Roman" w:hAnsi="Times New Roman"/>
          <w:b w:val="0"/>
          <w:color w:val="000000"/>
          <w:kern w:val="3"/>
          <w:lang w:val="en-US"/>
        </w:rPr>
        <w:t>5.</w:t>
      </w:r>
      <w:r w:rsidR="00937F98" w:rsidRPr="001B0385">
        <w:rPr>
          <w:rFonts w:ascii="Times New Roman" w:hAnsi="Times New Roman"/>
          <w:b w:val="0"/>
          <w:color w:val="000000"/>
          <w:kern w:val="3"/>
          <w:lang w:val="ru-RU"/>
        </w:rPr>
        <w:t>20</w:t>
      </w:r>
      <w:r w:rsidR="001B0385" w:rsidRPr="001B0385">
        <w:rPr>
          <w:rFonts w:ascii="Times New Roman" w:hAnsi="Times New Roman"/>
          <w:b w:val="0"/>
          <w:color w:val="000000"/>
          <w:kern w:val="3"/>
          <w:lang w:val="en-US"/>
        </w:rPr>
        <w:t>20</w:t>
      </w:r>
      <w:r w:rsidR="00937F98" w:rsidRPr="001B0385">
        <w:rPr>
          <w:rFonts w:ascii="Times New Roman" w:hAnsi="Times New Roman"/>
          <w:b w:val="0"/>
          <w:color w:val="000000"/>
          <w:kern w:val="3"/>
          <w:lang w:val="ru-RU"/>
        </w:rPr>
        <w:t>.</w:t>
      </w:r>
      <w:r w:rsidR="00937F98" w:rsidRPr="00937F98">
        <w:rPr>
          <w:rFonts w:ascii="Times New Roman" w:hAnsi="Times New Roman"/>
          <w:b w:val="0"/>
          <w:color w:val="000000"/>
          <w:kern w:val="3"/>
          <w:lang w:val="ru-RU"/>
        </w:rPr>
        <w:t xml:space="preserve"> године на Порталу јавних набавки, за набавку услуга осигурања имовине </w:t>
      </w:r>
      <w:r w:rsidR="00937F98" w:rsidRPr="00937F98">
        <w:rPr>
          <w:rFonts w:ascii="Times New Roman" w:hAnsi="Times New Roman"/>
          <w:b w:val="0"/>
          <w:kern w:val="3"/>
          <w:lang w:val="ru-RU"/>
        </w:rPr>
        <w:t>и запослених који су у радном односу</w:t>
      </w:r>
      <w:r w:rsidR="00937F98" w:rsidRPr="00937F98">
        <w:rPr>
          <w:rFonts w:ascii="Times New Roman" w:hAnsi="Times New Roman"/>
          <w:b w:val="0"/>
          <w:kern w:val="3"/>
          <w:lang w:val="en-US"/>
        </w:rPr>
        <w:t xml:space="preserve"> </w:t>
      </w:r>
      <w:r w:rsidR="00937F98" w:rsidRPr="00937F98">
        <w:rPr>
          <w:rFonts w:ascii="Times New Roman" w:hAnsi="Times New Roman"/>
          <w:b w:val="0"/>
          <w:kern w:val="3"/>
          <w:lang w:val="ru-RU"/>
        </w:rPr>
        <w:t xml:space="preserve">у тужилаштвима на територији Републике Србије,  </w:t>
      </w:r>
      <w:r w:rsidR="00937F98" w:rsidRPr="00937F98">
        <w:rPr>
          <w:rFonts w:ascii="Times New Roman" w:hAnsi="Times New Roman"/>
          <w:b w:val="0"/>
          <w:color w:val="000000"/>
          <w:kern w:val="3"/>
          <w:lang w:val="ru-RU"/>
        </w:rPr>
        <w:t>спровео поступак јавне набавке мале вредности</w:t>
      </w:r>
      <w:r w:rsidR="00937F98" w:rsidRPr="00937F98">
        <w:rPr>
          <w:rFonts w:ascii="Times New Roman" w:hAnsi="Times New Roman"/>
          <w:b w:val="0"/>
          <w:kern w:val="3"/>
          <w:lang w:val="ru-RU"/>
        </w:rPr>
        <w:t xml:space="preserve"> број </w:t>
      </w:r>
      <w:r w:rsidR="00937F98" w:rsidRPr="00937F98">
        <w:rPr>
          <w:rFonts w:ascii="Times New Roman" w:hAnsi="Times New Roman"/>
          <w:b w:val="0"/>
          <w:kern w:val="3"/>
          <w:lang w:val="en-US"/>
        </w:rPr>
        <w:t>2</w:t>
      </w:r>
      <w:r w:rsidR="00937F98" w:rsidRPr="00937F98">
        <w:rPr>
          <w:rFonts w:ascii="Times New Roman" w:hAnsi="Times New Roman"/>
          <w:b w:val="0"/>
          <w:kern w:val="3"/>
          <w:lang w:val="ru-RU"/>
        </w:rPr>
        <w:t>/20</w:t>
      </w:r>
      <w:r>
        <w:rPr>
          <w:rFonts w:ascii="Times New Roman" w:hAnsi="Times New Roman"/>
          <w:b w:val="0"/>
          <w:kern w:val="3"/>
          <w:lang w:val="sr-Cyrl-RS"/>
        </w:rPr>
        <w:t>20</w:t>
      </w:r>
      <w:r w:rsidR="00937F98" w:rsidRPr="00937F98">
        <w:rPr>
          <w:rFonts w:ascii="Times New Roman" w:hAnsi="Times New Roman"/>
          <w:b w:val="0"/>
          <w:kern w:val="3"/>
          <w:lang w:val="en-US"/>
        </w:rPr>
        <w:t>,</w:t>
      </w:r>
      <w:r w:rsidR="00937F98" w:rsidRPr="00937F98">
        <w:rPr>
          <w:rFonts w:ascii="Times New Roman" w:hAnsi="Times New Roman"/>
          <w:b w:val="0"/>
          <w:kern w:val="3"/>
          <w:lang w:val="ru-RU"/>
        </w:rPr>
        <w:t xml:space="preserve"> на основу </w:t>
      </w:r>
      <w:r w:rsidR="0050673F">
        <w:rPr>
          <w:rFonts w:ascii="Times New Roman" w:hAnsi="Times New Roman"/>
          <w:b w:val="0"/>
          <w:kern w:val="3"/>
          <w:lang w:val="ru-RU"/>
        </w:rPr>
        <w:t>Одлуке о покретању поступка</w:t>
      </w:r>
      <w:r w:rsidR="00937F98" w:rsidRPr="00937F98">
        <w:rPr>
          <w:rFonts w:ascii="Times New Roman" w:hAnsi="Times New Roman"/>
          <w:b w:val="0"/>
          <w:kern w:val="3"/>
          <w:lang w:val="en-US"/>
        </w:rPr>
        <w:t xml:space="preserve"> A</w:t>
      </w:r>
      <w:r w:rsidR="003C7CB1">
        <w:rPr>
          <w:rFonts w:ascii="Times New Roman" w:hAnsi="Times New Roman"/>
          <w:b w:val="0"/>
          <w:kern w:val="3"/>
          <w:lang w:val="sr-Cyrl-RS"/>
        </w:rPr>
        <w:t xml:space="preserve"> бр.</w:t>
      </w:r>
      <w:r w:rsidR="00937F98" w:rsidRPr="00937F98">
        <w:rPr>
          <w:rFonts w:ascii="Times New Roman" w:hAnsi="Times New Roman"/>
          <w:b w:val="0"/>
          <w:kern w:val="3"/>
          <w:lang w:val="ru-RU"/>
        </w:rPr>
        <w:t xml:space="preserve"> </w:t>
      </w:r>
      <w:r w:rsidR="00937F98" w:rsidRPr="00937F98">
        <w:rPr>
          <w:rFonts w:ascii="Times New Roman" w:hAnsi="Times New Roman"/>
          <w:b w:val="0"/>
          <w:kern w:val="3"/>
          <w:lang w:val="en-US"/>
        </w:rPr>
        <w:t>1</w:t>
      </w:r>
      <w:r>
        <w:rPr>
          <w:rFonts w:ascii="Times New Roman" w:hAnsi="Times New Roman"/>
          <w:b w:val="0"/>
          <w:kern w:val="3"/>
          <w:lang w:val="sr-Cyrl-RS"/>
        </w:rPr>
        <w:t>20</w:t>
      </w:r>
      <w:r w:rsidR="00937F98" w:rsidRPr="00937F98">
        <w:rPr>
          <w:rFonts w:ascii="Times New Roman" w:hAnsi="Times New Roman"/>
          <w:b w:val="0"/>
          <w:kern w:val="3"/>
          <w:lang w:val="en-US"/>
        </w:rPr>
        <w:t>/</w:t>
      </w:r>
      <w:r>
        <w:rPr>
          <w:rFonts w:ascii="Times New Roman" w:hAnsi="Times New Roman"/>
          <w:b w:val="0"/>
          <w:kern w:val="3"/>
          <w:lang w:val="sr-Cyrl-RS"/>
        </w:rPr>
        <w:t>20</w:t>
      </w:r>
      <w:r w:rsidR="00937F98" w:rsidRPr="00937F98">
        <w:rPr>
          <w:rFonts w:ascii="Times New Roman" w:hAnsi="Times New Roman"/>
          <w:b w:val="0"/>
          <w:kern w:val="3"/>
          <w:lang w:val="en-US"/>
        </w:rPr>
        <w:t xml:space="preserve"> o</w:t>
      </w:r>
      <w:r w:rsidR="00937F98" w:rsidRPr="00937F98">
        <w:rPr>
          <w:rFonts w:ascii="Times New Roman" w:hAnsi="Times New Roman"/>
          <w:b w:val="0"/>
          <w:kern w:val="3"/>
          <w:lang w:val="ru-RU"/>
        </w:rPr>
        <w:t xml:space="preserve">д </w:t>
      </w:r>
      <w:r w:rsidR="00937F98" w:rsidRPr="00937F98">
        <w:rPr>
          <w:rFonts w:ascii="Times New Roman" w:hAnsi="Times New Roman" w:cs="Arial"/>
          <w:b w:val="0"/>
          <w:kern w:val="3"/>
          <w:lang w:val="en-US"/>
        </w:rPr>
        <w:t>1</w:t>
      </w:r>
      <w:r>
        <w:rPr>
          <w:rFonts w:ascii="Times New Roman" w:hAnsi="Times New Roman" w:cs="Arial"/>
          <w:b w:val="0"/>
          <w:kern w:val="3"/>
          <w:lang w:val="sr-Cyrl-RS"/>
        </w:rPr>
        <w:t>2</w:t>
      </w:r>
      <w:r w:rsidR="00937F98" w:rsidRPr="00937F98">
        <w:rPr>
          <w:rFonts w:ascii="Times New Roman" w:hAnsi="Times New Roman" w:cs="Arial"/>
          <w:b w:val="0"/>
          <w:kern w:val="3"/>
          <w:lang w:val="en-US"/>
        </w:rPr>
        <w:t>.05.</w:t>
      </w:r>
      <w:r w:rsidR="00937F98" w:rsidRPr="00937F98">
        <w:rPr>
          <w:rFonts w:ascii="Times New Roman" w:hAnsi="Times New Roman" w:cs="Arial"/>
          <w:b w:val="0"/>
          <w:kern w:val="3"/>
          <w:lang w:val="ru-RU"/>
        </w:rPr>
        <w:t>20</w:t>
      </w:r>
      <w:r>
        <w:rPr>
          <w:rFonts w:ascii="Times New Roman" w:hAnsi="Times New Roman" w:cs="Arial"/>
          <w:b w:val="0"/>
          <w:kern w:val="3"/>
          <w:lang w:val="ru-RU"/>
        </w:rPr>
        <w:t>20</w:t>
      </w:r>
      <w:r w:rsidR="00937F98" w:rsidRPr="00937F98">
        <w:rPr>
          <w:rFonts w:ascii="Times New Roman" w:hAnsi="Times New Roman"/>
          <w:b w:val="0"/>
          <w:kern w:val="3"/>
          <w:lang w:val="ru-RU"/>
        </w:rPr>
        <w:t>. године</w:t>
      </w:r>
      <w:r>
        <w:rPr>
          <w:rFonts w:ascii="Times New Roman" w:hAnsi="Times New Roman"/>
          <w:b w:val="0"/>
          <w:kern w:val="3"/>
          <w:lang w:val="ru-RU"/>
        </w:rPr>
        <w:t>;</w:t>
      </w:r>
    </w:p>
    <w:p w14:paraId="03C29024" w14:textId="77777777" w:rsidR="00937F98" w:rsidRPr="00937F98" w:rsidRDefault="00937F98" w:rsidP="00937F98">
      <w:pPr>
        <w:widowControl w:val="0"/>
        <w:numPr>
          <w:ilvl w:val="0"/>
          <w:numId w:val="34"/>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да је Осигуравач доставио Понуду бр. ____________ за партију 1 (попуњава Осигураник) од дана ____. ____. 20</w:t>
      </w:r>
      <w:r w:rsidR="003C7CB1">
        <w:rPr>
          <w:rFonts w:ascii="Times New Roman" w:hAnsi="Times New Roman"/>
          <w:b w:val="0"/>
          <w:kern w:val="3"/>
          <w:lang w:val="sr-Cyrl-RS"/>
        </w:rPr>
        <w:t>20</w:t>
      </w:r>
      <w:r w:rsidRPr="00937F98">
        <w:rPr>
          <w:rFonts w:ascii="Times New Roman" w:hAnsi="Times New Roman"/>
          <w:b w:val="0"/>
          <w:kern w:val="3"/>
          <w:lang w:val="ru-RU"/>
        </w:rPr>
        <w:t>. године (попуњава Осигураник), која се налази у прилогу уговора и саставни је део уговора;</w:t>
      </w:r>
    </w:p>
    <w:p w14:paraId="5A20634F" w14:textId="77777777" w:rsidR="00937F98" w:rsidRPr="00937F98" w:rsidRDefault="00937F98" w:rsidP="00937F98">
      <w:pPr>
        <w:widowControl w:val="0"/>
        <w:numPr>
          <w:ilvl w:val="0"/>
          <w:numId w:val="34"/>
        </w:numPr>
        <w:suppressAutoHyphens/>
        <w:overflowPunct/>
        <w:autoSpaceDE/>
        <w:adjustRightInd/>
        <w:spacing w:after="200" w:line="276" w:lineRule="auto"/>
        <w:jc w:val="both"/>
        <w:rPr>
          <w:rFonts w:ascii="Times New Roman" w:hAnsi="Times New Roman"/>
          <w:b w:val="0"/>
          <w:kern w:val="3"/>
          <w:lang w:val="ru-RU"/>
        </w:rPr>
      </w:pPr>
      <w:r w:rsidRPr="00937F98">
        <w:rPr>
          <w:rFonts w:ascii="Times New Roman" w:hAnsi="Times New Roman"/>
          <w:b w:val="0"/>
          <w:kern w:val="3"/>
          <w:lang w:val="ru-RU"/>
        </w:rPr>
        <w:t>да понуда Осигуравача у потпуности одговара спецификацији из конкурсне документације за партију 1, која се налази у прилогу уговора и саставни је део уговора;</w:t>
      </w:r>
    </w:p>
    <w:p w14:paraId="278EAA50" w14:textId="77777777" w:rsidR="00937F98" w:rsidRPr="00937F98" w:rsidRDefault="00937F98" w:rsidP="00937F98">
      <w:pPr>
        <w:widowControl w:val="0"/>
        <w:numPr>
          <w:ilvl w:val="0"/>
          <w:numId w:val="34"/>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да је Осигураник у складу са чланом 108. Закона о јавним набавкама, на основу понуде Осигуравача и Одлуке</w:t>
      </w:r>
      <w:r w:rsidR="003C7CB1">
        <w:rPr>
          <w:rFonts w:ascii="Times New Roman" w:hAnsi="Times New Roman"/>
          <w:b w:val="0"/>
          <w:kern w:val="3"/>
          <w:lang w:val="ru-RU"/>
        </w:rPr>
        <w:t xml:space="preserve"> о</w:t>
      </w:r>
      <w:r w:rsidRPr="00937F98">
        <w:rPr>
          <w:rFonts w:ascii="Times New Roman" w:hAnsi="Times New Roman"/>
          <w:b w:val="0"/>
          <w:kern w:val="3"/>
          <w:lang w:val="ru-RU"/>
        </w:rPr>
        <w:t xml:space="preserve"> додели уговора___________________ од ____.____. 20</w:t>
      </w:r>
      <w:r w:rsidR="003C7CB1">
        <w:rPr>
          <w:rFonts w:ascii="Times New Roman" w:hAnsi="Times New Roman"/>
          <w:b w:val="0"/>
          <w:kern w:val="3"/>
          <w:lang w:val="sr-Cyrl-RS"/>
        </w:rPr>
        <w:t>20</w:t>
      </w:r>
      <w:r w:rsidRPr="00937F98">
        <w:rPr>
          <w:rFonts w:ascii="Times New Roman" w:hAnsi="Times New Roman"/>
          <w:b w:val="0"/>
          <w:kern w:val="3"/>
          <w:lang w:val="ru-RU"/>
        </w:rPr>
        <w:t>. године (попуњава Осигураник), изабрао Осигуравача за набавку услуга осигурања имовине -грађевинских објеката и опреме тужилаштава на територији Републике Србије од пожара и неких других опасности, са допунским ризицима</w:t>
      </w:r>
      <w:r w:rsidR="003C7CB1" w:rsidRPr="003C7CB1">
        <w:rPr>
          <w:rFonts w:ascii="Times New Roman" w:hAnsi="Times New Roman"/>
          <w:b w:val="0"/>
          <w:kern w:val="3"/>
          <w:lang w:val="ru-RU"/>
        </w:rPr>
        <w:t>.</w:t>
      </w:r>
    </w:p>
    <w:p w14:paraId="27288605" w14:textId="77777777" w:rsidR="00937F98" w:rsidRPr="00937F98" w:rsidRDefault="00937F98" w:rsidP="00937F98">
      <w:pPr>
        <w:suppressAutoHyphens/>
        <w:overflowPunct/>
        <w:autoSpaceDE/>
        <w:adjustRightInd/>
        <w:spacing w:after="120" w:line="360" w:lineRule="auto"/>
        <w:jc w:val="both"/>
        <w:rPr>
          <w:rFonts w:ascii="Arial" w:hAnsi="Arial" w:cs="Arial"/>
          <w:b w:val="0"/>
          <w:color w:val="FF0000"/>
          <w:kern w:val="3"/>
          <w:sz w:val="22"/>
          <w:szCs w:val="22"/>
          <w:lang w:val="ru-RU"/>
        </w:rPr>
      </w:pPr>
    </w:p>
    <w:p w14:paraId="58AA482E" w14:textId="77777777" w:rsidR="00937F98" w:rsidRPr="00937F98" w:rsidRDefault="00937F98" w:rsidP="00937F98">
      <w:pPr>
        <w:suppressAutoHyphens/>
        <w:overflowPunct/>
        <w:autoSpaceDE/>
        <w:adjustRightInd/>
        <w:spacing w:after="120" w:line="360" w:lineRule="auto"/>
        <w:jc w:val="both"/>
        <w:rPr>
          <w:rFonts w:ascii="Arial" w:hAnsi="Arial" w:cs="Arial"/>
          <w:b w:val="0"/>
          <w:color w:val="FF0000"/>
          <w:kern w:val="3"/>
          <w:sz w:val="22"/>
          <w:szCs w:val="22"/>
          <w:lang w:val="ru-RU"/>
        </w:rPr>
      </w:pPr>
    </w:p>
    <w:p w14:paraId="179FE8CD"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2"/>
          <w:szCs w:val="22"/>
          <w:lang w:val="ru-RU"/>
        </w:rPr>
      </w:pPr>
      <w:r w:rsidRPr="00937F98">
        <w:rPr>
          <w:rFonts w:ascii="Times New Roman" w:hAnsi="Times New Roman" w:cs="Arial"/>
          <w:kern w:val="3"/>
          <w:sz w:val="22"/>
          <w:szCs w:val="22"/>
          <w:lang w:val="ru-RU"/>
        </w:rPr>
        <w:t>Члан 2.</w:t>
      </w:r>
    </w:p>
    <w:p w14:paraId="6CB2BD03" w14:textId="77777777" w:rsidR="00937F98" w:rsidRPr="00937F98" w:rsidRDefault="00937F98" w:rsidP="00937F98">
      <w:pPr>
        <w:tabs>
          <w:tab w:val="left" w:pos="1496"/>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xml:space="preserve">Предмет овог уговора је набавка услуга осигурања имовине - грађевинских објеката и опреме тужилаштава на територији Републике Србије од пожара и неких других опасности, са допунским ризицима из партије 1, за потребе тужилаштава на територији </w:t>
      </w:r>
      <w:r w:rsidR="003C7CB1">
        <w:rPr>
          <w:rFonts w:ascii="Times New Roman" w:hAnsi="Times New Roman"/>
          <w:b w:val="0"/>
          <w:kern w:val="3"/>
          <w:lang w:val="ru-RU"/>
        </w:rPr>
        <w:t xml:space="preserve">Републике Србије, у периоду од </w:t>
      </w:r>
      <w:r w:rsidRPr="00937F98">
        <w:rPr>
          <w:rFonts w:ascii="Times New Roman" w:hAnsi="Times New Roman"/>
          <w:b w:val="0"/>
          <w:kern w:val="3"/>
          <w:lang w:val="ru-RU"/>
        </w:rPr>
        <w:t>1. јула 20</w:t>
      </w:r>
      <w:r w:rsidR="003C7CB1">
        <w:rPr>
          <w:rFonts w:ascii="Times New Roman" w:hAnsi="Times New Roman"/>
          <w:b w:val="0"/>
          <w:kern w:val="3"/>
          <w:lang w:val="ru-RU"/>
        </w:rPr>
        <w:t>20</w:t>
      </w:r>
      <w:r w:rsidRPr="00937F98">
        <w:rPr>
          <w:rFonts w:ascii="Times New Roman" w:hAnsi="Times New Roman"/>
          <w:b w:val="0"/>
          <w:kern w:val="3"/>
          <w:lang w:val="ru-RU"/>
        </w:rPr>
        <w:t>. године до 30. јуна 202</w:t>
      </w:r>
      <w:r w:rsidR="003C7CB1">
        <w:rPr>
          <w:rFonts w:ascii="Times New Roman" w:hAnsi="Times New Roman"/>
          <w:b w:val="0"/>
          <w:kern w:val="3"/>
          <w:lang w:val="ru-RU"/>
        </w:rPr>
        <w:t>1</w:t>
      </w:r>
      <w:r w:rsidRPr="00937F98">
        <w:rPr>
          <w:rFonts w:ascii="Times New Roman" w:hAnsi="Times New Roman"/>
          <w:b w:val="0"/>
          <w:kern w:val="3"/>
          <w:lang w:val="ru-RU"/>
        </w:rPr>
        <w:t>. године.</w:t>
      </w:r>
    </w:p>
    <w:p w14:paraId="200A134E" w14:textId="77777777" w:rsidR="00937F98" w:rsidRPr="00937F98" w:rsidRDefault="00937F98" w:rsidP="00937F98">
      <w:pPr>
        <w:tabs>
          <w:tab w:val="left" w:pos="1496"/>
        </w:tabs>
        <w:suppressAutoHyphens/>
        <w:overflowPunct/>
        <w:autoSpaceDE/>
        <w:adjustRightInd/>
        <w:jc w:val="both"/>
        <w:rPr>
          <w:rFonts w:ascii="Times New Roman" w:hAnsi="Times New Roman"/>
          <w:b w:val="0"/>
          <w:kern w:val="3"/>
          <w:lang w:val="ru-RU"/>
        </w:rPr>
      </w:pPr>
    </w:p>
    <w:p w14:paraId="3D934A83"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sz w:val="22"/>
          <w:szCs w:val="22"/>
          <w:lang w:val="ru-RU"/>
        </w:rPr>
      </w:pPr>
      <w:r w:rsidRPr="00937F98">
        <w:rPr>
          <w:rFonts w:ascii="Times New Roman" w:hAnsi="Times New Roman" w:cs="Arial"/>
          <w:kern w:val="3"/>
          <w:sz w:val="22"/>
          <w:szCs w:val="22"/>
          <w:lang w:val="ru-RU"/>
        </w:rPr>
        <w:t>Члан 3.</w:t>
      </w:r>
    </w:p>
    <w:p w14:paraId="569E5FC0" w14:textId="77777777" w:rsidR="00937F98" w:rsidRPr="00937F98" w:rsidRDefault="00937F98" w:rsidP="00937F98">
      <w:pPr>
        <w:tabs>
          <w:tab w:val="left" w:pos="1496"/>
        </w:tabs>
        <w:suppressAutoHyphens/>
        <w:overflowPunct/>
        <w:autoSpaceDE/>
        <w:adjustRightInd/>
        <w:jc w:val="both"/>
        <w:rPr>
          <w:rFonts w:ascii="Times New Roman" w:hAnsi="Times New Roman"/>
          <w:b w:val="0"/>
          <w:kern w:val="3"/>
          <w:lang w:val="ru-RU"/>
        </w:rPr>
      </w:pPr>
    </w:p>
    <w:p w14:paraId="14CC32A0"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 xml:space="preserve">Висина премије за услуге осигурања </w:t>
      </w:r>
      <w:r w:rsidRPr="00937F98">
        <w:rPr>
          <w:rFonts w:ascii="Times New Roman" w:hAnsi="Times New Roman" w:cs="Arial"/>
          <w:b w:val="0"/>
          <w:kern w:val="3"/>
          <w:lang w:val="en-US"/>
        </w:rPr>
        <w:t>имовине-грађевинских објеката и опреме у</w:t>
      </w:r>
      <w:r w:rsidRPr="00937F98">
        <w:rPr>
          <w:rFonts w:ascii="Times New Roman" w:hAnsi="Times New Roman" w:cs="Arial"/>
          <w:b w:val="0"/>
          <w:kern w:val="3"/>
          <w:lang w:val="ru-RU"/>
        </w:rPr>
        <w:t xml:space="preserve"> тужилаштвима на територији Републике Србије, без ПДВ-а износи</w:t>
      </w:r>
      <w:r w:rsidRPr="00937F98">
        <w:rPr>
          <w:rFonts w:ascii="Times New Roman" w:hAnsi="Times New Roman" w:cs="Arial"/>
          <w:b w:val="0"/>
          <w:kern w:val="3"/>
          <w:sz w:val="22"/>
          <w:szCs w:val="22"/>
          <w:lang w:val="ru-RU"/>
        </w:rPr>
        <w:t>:</w:t>
      </w:r>
    </w:p>
    <w:p w14:paraId="78BEF0D9" w14:textId="77777777" w:rsidR="00937F98" w:rsidRPr="00937F98" w:rsidRDefault="00937F98" w:rsidP="00937F98">
      <w:pPr>
        <w:suppressAutoHyphens/>
        <w:overflowPunct/>
        <w:autoSpaceDE/>
        <w:adjustRightInd/>
        <w:spacing w:line="360" w:lineRule="auto"/>
        <w:jc w:val="both"/>
        <w:rPr>
          <w:rFonts w:ascii="Times New Roman" w:hAnsi="Times New Roman" w:cs="Arial"/>
          <w:kern w:val="3"/>
          <w:sz w:val="22"/>
          <w:szCs w:val="22"/>
          <w:lang w:val="ru-RU"/>
        </w:rPr>
      </w:pPr>
    </w:p>
    <w:tbl>
      <w:tblPr>
        <w:tblW w:w="8478" w:type="dxa"/>
        <w:tblLayout w:type="fixed"/>
        <w:tblCellMar>
          <w:left w:w="10" w:type="dxa"/>
          <w:right w:w="10" w:type="dxa"/>
        </w:tblCellMar>
        <w:tblLook w:val="0000" w:firstRow="0" w:lastRow="0" w:firstColumn="0" w:lastColumn="0" w:noHBand="0" w:noVBand="0"/>
      </w:tblPr>
      <w:tblGrid>
        <w:gridCol w:w="6480"/>
        <w:gridCol w:w="1998"/>
      </w:tblGrid>
      <w:tr w:rsidR="00937F98" w:rsidRPr="00937F98" w14:paraId="0DBE35D0" w14:textId="77777777" w:rsidTr="000C1712">
        <w:tblPrEx>
          <w:tblCellMar>
            <w:top w:w="0" w:type="dxa"/>
            <w:bottom w:w="0" w:type="dxa"/>
          </w:tblCellMar>
        </w:tblPrEx>
        <w:trPr>
          <w:trHeight w:val="680"/>
        </w:trPr>
        <w:tc>
          <w:tcPr>
            <w:tcW w:w="6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2AB509" w14:textId="77777777" w:rsidR="00937F98" w:rsidRPr="00937F98" w:rsidRDefault="00937F98" w:rsidP="00937F98">
            <w:pPr>
              <w:suppressAutoHyphens/>
              <w:overflowPunct/>
              <w:autoSpaceDE/>
              <w:adjustRightInd/>
              <w:jc w:val="center"/>
              <w:rPr>
                <w:rFonts w:ascii="Times New Roman" w:hAnsi="Times New Roman"/>
                <w:b w:val="0"/>
                <w:kern w:val="3"/>
                <w:sz w:val="22"/>
                <w:szCs w:val="22"/>
                <w:lang w:val="ru-RU"/>
              </w:rPr>
            </w:pPr>
            <w:r w:rsidRPr="00937F98">
              <w:rPr>
                <w:rFonts w:ascii="Times New Roman" w:hAnsi="Times New Roman"/>
                <w:b w:val="0"/>
                <w:kern w:val="3"/>
                <w:sz w:val="22"/>
                <w:szCs w:val="22"/>
                <w:lang w:val="ru-RU"/>
              </w:rPr>
              <w:t>ВРСТА ОСИГУРАЊА</w:t>
            </w:r>
          </w:p>
        </w:tc>
        <w:tc>
          <w:tcPr>
            <w:tcW w:w="199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6FEC05" w14:textId="77777777" w:rsidR="00937F98" w:rsidRPr="00937F98" w:rsidRDefault="00937F98" w:rsidP="003C7CB1">
            <w:pPr>
              <w:suppressAutoHyphens/>
              <w:overflowPunct/>
              <w:autoSpaceDE/>
              <w:adjustRightInd/>
              <w:spacing w:after="120"/>
              <w:rPr>
                <w:rFonts w:ascii="Calibri" w:eastAsia="Arial Unicode MS" w:hAnsi="Calibri" w:cs="Tahoma"/>
                <w:b w:val="0"/>
                <w:kern w:val="3"/>
                <w:sz w:val="22"/>
                <w:szCs w:val="22"/>
                <w:lang w:val="en-US"/>
              </w:rPr>
            </w:pPr>
            <w:r w:rsidRPr="00937F98">
              <w:rPr>
                <w:rFonts w:ascii="Arial" w:hAnsi="Arial" w:cs="Arial"/>
                <w:bCs/>
                <w:kern w:val="3"/>
                <w:sz w:val="20"/>
                <w:szCs w:val="20"/>
                <w:lang w:val="ru-RU"/>
              </w:rPr>
              <w:t>ИЗНОС ПРЕМИЈЕ без пореза на премију осигурања за период од</w:t>
            </w:r>
            <w:r w:rsidRPr="00937F98">
              <w:rPr>
                <w:rFonts w:ascii="Arial" w:hAnsi="Arial" w:cs="Arial"/>
                <w:b w:val="0"/>
                <w:bCs/>
                <w:kern w:val="3"/>
                <w:sz w:val="20"/>
                <w:szCs w:val="20"/>
                <w:lang w:val="ru-RU"/>
              </w:rPr>
              <w:t xml:space="preserve"> </w:t>
            </w:r>
            <w:r w:rsidR="003C7CB1">
              <w:rPr>
                <w:rFonts w:ascii="Arial" w:hAnsi="Arial" w:cs="Arial"/>
                <w:bCs/>
                <w:kern w:val="3"/>
                <w:sz w:val="20"/>
                <w:szCs w:val="20"/>
                <w:lang w:val="ru-RU"/>
              </w:rPr>
              <w:t>1.</w:t>
            </w:r>
            <w:r w:rsidRPr="00937F98">
              <w:rPr>
                <w:rFonts w:ascii="Arial" w:hAnsi="Arial" w:cs="Arial"/>
                <w:bCs/>
                <w:kern w:val="3"/>
                <w:sz w:val="20"/>
                <w:szCs w:val="20"/>
                <w:lang w:val="ru-RU"/>
              </w:rPr>
              <w:t>7.20</w:t>
            </w:r>
            <w:r w:rsidR="003C7CB1">
              <w:rPr>
                <w:rFonts w:ascii="Arial" w:hAnsi="Arial" w:cs="Arial"/>
                <w:bCs/>
                <w:kern w:val="3"/>
                <w:sz w:val="20"/>
                <w:szCs w:val="20"/>
                <w:lang w:val="sr-Cyrl-RS"/>
              </w:rPr>
              <w:t>20</w:t>
            </w:r>
            <w:r w:rsidRPr="00937F98">
              <w:rPr>
                <w:rFonts w:ascii="Arial" w:hAnsi="Arial" w:cs="Arial"/>
                <w:bCs/>
                <w:kern w:val="3"/>
                <w:sz w:val="20"/>
                <w:szCs w:val="20"/>
                <w:lang w:val="ru-RU"/>
              </w:rPr>
              <w:t>.год. -</w:t>
            </w:r>
            <w:r w:rsidR="003C7CB1">
              <w:rPr>
                <w:rFonts w:ascii="Arial" w:hAnsi="Arial" w:cs="Arial"/>
                <w:bCs/>
                <w:kern w:val="3"/>
                <w:sz w:val="20"/>
                <w:szCs w:val="20"/>
                <w:lang w:val="ru-RU"/>
              </w:rPr>
              <w:t xml:space="preserve"> 30.</w:t>
            </w:r>
            <w:r w:rsidRPr="00937F98">
              <w:rPr>
                <w:rFonts w:ascii="Arial" w:hAnsi="Arial" w:cs="Arial"/>
                <w:bCs/>
                <w:kern w:val="3"/>
                <w:sz w:val="20"/>
                <w:szCs w:val="20"/>
                <w:lang w:val="ru-RU"/>
              </w:rPr>
              <w:t>6.20</w:t>
            </w:r>
            <w:r w:rsidRPr="00937F98">
              <w:rPr>
                <w:rFonts w:ascii="Arial" w:hAnsi="Arial" w:cs="Arial"/>
                <w:bCs/>
                <w:kern w:val="3"/>
                <w:sz w:val="20"/>
                <w:szCs w:val="20"/>
                <w:lang w:val="en-US"/>
              </w:rPr>
              <w:t>2</w:t>
            </w:r>
            <w:r w:rsidR="003C7CB1">
              <w:rPr>
                <w:rFonts w:ascii="Arial" w:hAnsi="Arial" w:cs="Arial"/>
                <w:bCs/>
                <w:kern w:val="3"/>
                <w:sz w:val="20"/>
                <w:szCs w:val="20"/>
                <w:lang w:val="sr-Cyrl-RS"/>
              </w:rPr>
              <w:t>1</w:t>
            </w:r>
            <w:r w:rsidRPr="00937F98">
              <w:rPr>
                <w:rFonts w:ascii="Arial" w:hAnsi="Arial" w:cs="Arial"/>
                <w:bCs/>
                <w:kern w:val="3"/>
                <w:sz w:val="20"/>
                <w:szCs w:val="20"/>
                <w:lang w:val="ru-RU"/>
              </w:rPr>
              <w:t>. год</w:t>
            </w:r>
            <w:r w:rsidRPr="00937F98">
              <w:rPr>
                <w:rFonts w:ascii="Arial" w:hAnsi="Arial" w:cs="Arial"/>
                <w:b w:val="0"/>
                <w:bCs/>
                <w:kern w:val="3"/>
                <w:sz w:val="20"/>
                <w:szCs w:val="20"/>
                <w:lang w:val="ru-RU"/>
              </w:rPr>
              <w:t>.</w:t>
            </w:r>
          </w:p>
        </w:tc>
      </w:tr>
      <w:tr w:rsidR="00937F98" w:rsidRPr="00937F98" w14:paraId="4D9701B5" w14:textId="77777777" w:rsidTr="000C1712">
        <w:tblPrEx>
          <w:tblCellMar>
            <w:top w:w="0" w:type="dxa"/>
            <w:bottom w:w="0" w:type="dxa"/>
          </w:tblCellMar>
        </w:tblPrEx>
        <w:trPr>
          <w:trHeight w:val="1360"/>
        </w:trPr>
        <w:tc>
          <w:tcPr>
            <w:tcW w:w="6480" w:type="dxa"/>
            <w:tcBorders>
              <w:left w:val="single" w:sz="8" w:space="0" w:color="000000"/>
              <w:right w:val="single" w:sz="8" w:space="0" w:color="000000"/>
            </w:tcBorders>
            <w:shd w:val="clear" w:color="auto" w:fill="auto"/>
            <w:tcMar>
              <w:top w:w="0" w:type="dxa"/>
              <w:left w:w="108" w:type="dxa"/>
              <w:bottom w:w="0" w:type="dxa"/>
              <w:right w:w="108" w:type="dxa"/>
            </w:tcMar>
          </w:tcPr>
          <w:p w14:paraId="552336AA" w14:textId="77777777" w:rsidR="00937F98" w:rsidRPr="00937F98" w:rsidRDefault="00937F98" w:rsidP="0048291F">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lang w:val="en-US"/>
              </w:rPr>
              <w:t>Осигурање имовине-грађевинских објеката и опреме од пожара и других ризика у тужилаштвима на територији</w:t>
            </w:r>
            <w:r w:rsidR="0048291F">
              <w:rPr>
                <w:rFonts w:ascii="Times New Roman" w:hAnsi="Times New Roman"/>
                <w:b w:val="0"/>
                <w:kern w:val="3"/>
                <w:lang w:val="en-US"/>
              </w:rPr>
              <w:t xml:space="preserve"> Републике Србије у периоду од </w:t>
            </w:r>
            <w:r w:rsidRPr="00937F98">
              <w:rPr>
                <w:rFonts w:ascii="Times New Roman" w:hAnsi="Times New Roman"/>
                <w:b w:val="0"/>
                <w:kern w:val="3"/>
                <w:lang w:val="ru-RU"/>
              </w:rPr>
              <w:t>1. јула 20</w:t>
            </w:r>
            <w:r w:rsidR="0048291F">
              <w:rPr>
                <w:rFonts w:ascii="Times New Roman" w:hAnsi="Times New Roman"/>
                <w:b w:val="0"/>
                <w:kern w:val="3"/>
                <w:lang w:val="ru-RU"/>
              </w:rPr>
              <w:t>20</w:t>
            </w:r>
            <w:r w:rsidRPr="00937F98">
              <w:rPr>
                <w:rFonts w:ascii="Times New Roman" w:hAnsi="Times New Roman"/>
                <w:b w:val="0"/>
                <w:kern w:val="3"/>
                <w:lang w:val="ru-RU"/>
              </w:rPr>
              <w:t>.године до 30. јуна 202</w:t>
            </w:r>
            <w:r w:rsidR="0048291F">
              <w:rPr>
                <w:rFonts w:ascii="Times New Roman" w:hAnsi="Times New Roman"/>
                <w:b w:val="0"/>
                <w:kern w:val="3"/>
                <w:lang w:val="ru-RU"/>
              </w:rPr>
              <w:t>1</w:t>
            </w:r>
            <w:r w:rsidRPr="00937F98">
              <w:rPr>
                <w:rFonts w:ascii="Times New Roman" w:hAnsi="Times New Roman"/>
                <w:b w:val="0"/>
                <w:kern w:val="3"/>
                <w:lang w:val="ru-RU"/>
              </w:rPr>
              <w:t>.године.</w:t>
            </w:r>
          </w:p>
        </w:tc>
        <w:tc>
          <w:tcPr>
            <w:tcW w:w="1998" w:type="dxa"/>
            <w:tcBorders>
              <w:right w:val="single" w:sz="8" w:space="0" w:color="000000"/>
            </w:tcBorders>
            <w:shd w:val="clear" w:color="auto" w:fill="auto"/>
            <w:tcMar>
              <w:top w:w="0" w:type="dxa"/>
              <w:left w:w="108" w:type="dxa"/>
              <w:bottom w:w="0" w:type="dxa"/>
              <w:right w:w="108" w:type="dxa"/>
            </w:tcMar>
          </w:tcPr>
          <w:p w14:paraId="42F50A40" w14:textId="77777777" w:rsidR="00937F98" w:rsidRPr="00937F98" w:rsidRDefault="00937F98" w:rsidP="00937F98">
            <w:pPr>
              <w:suppressAutoHyphens/>
              <w:overflowPunct/>
              <w:autoSpaceDE/>
              <w:adjustRightInd/>
              <w:spacing w:after="120"/>
              <w:rPr>
                <w:rFonts w:ascii="Arial" w:hAnsi="Arial" w:cs="Arial"/>
                <w:b w:val="0"/>
                <w:bCs/>
                <w:kern w:val="3"/>
                <w:sz w:val="22"/>
                <w:szCs w:val="22"/>
                <w:lang w:val="ru-RU"/>
              </w:rPr>
            </w:pPr>
          </w:p>
        </w:tc>
      </w:tr>
      <w:tr w:rsidR="00937F98" w:rsidRPr="00937F98" w14:paraId="33D6E402" w14:textId="77777777" w:rsidTr="000C1712">
        <w:tblPrEx>
          <w:tblCellMar>
            <w:top w:w="0" w:type="dxa"/>
            <w:bottom w:w="0" w:type="dxa"/>
          </w:tblCellMar>
        </w:tblPrEx>
        <w:trPr>
          <w:trHeight w:val="680"/>
        </w:trPr>
        <w:tc>
          <w:tcPr>
            <w:tcW w:w="64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5294908" w14:textId="77777777" w:rsidR="00937F98" w:rsidRPr="00937F98" w:rsidRDefault="00937F98" w:rsidP="00937F98">
            <w:pPr>
              <w:suppressAutoHyphens/>
              <w:overflowPunct/>
              <w:autoSpaceDE/>
              <w:adjustRightInd/>
              <w:rPr>
                <w:rFonts w:ascii="Times New Roman" w:hAnsi="Times New Roman"/>
                <w:b w:val="0"/>
                <w:kern w:val="3"/>
                <w:sz w:val="20"/>
                <w:szCs w:val="20"/>
                <w:lang w:val="en-US"/>
              </w:rPr>
            </w:pPr>
            <w:r w:rsidRPr="00937F98">
              <w:rPr>
                <w:rFonts w:ascii="Times New Roman" w:hAnsi="Times New Roman"/>
                <w:b w:val="0"/>
                <w:kern w:val="3"/>
                <w:sz w:val="20"/>
                <w:szCs w:val="20"/>
                <w:lang w:val="en-US"/>
              </w:rPr>
              <w:t>Порез на премију осигурања</w:t>
            </w:r>
          </w:p>
        </w:tc>
        <w:tc>
          <w:tcPr>
            <w:tcW w:w="199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E38E4D" w14:textId="77777777" w:rsidR="00937F98" w:rsidRPr="00937F98" w:rsidRDefault="00937F98" w:rsidP="00937F98">
            <w:pPr>
              <w:suppressAutoHyphens/>
              <w:overflowPunct/>
              <w:autoSpaceDE/>
              <w:adjustRightInd/>
              <w:spacing w:line="360" w:lineRule="atLeast"/>
              <w:jc w:val="both"/>
              <w:rPr>
                <w:rFonts w:ascii="Tahoma" w:hAnsi="Tahoma" w:cs="Tahoma"/>
                <w:b w:val="0"/>
                <w:kern w:val="3"/>
                <w:sz w:val="22"/>
                <w:szCs w:val="22"/>
                <w:lang w:val="en-US"/>
              </w:rPr>
            </w:pPr>
          </w:p>
        </w:tc>
      </w:tr>
      <w:tr w:rsidR="00937F98" w:rsidRPr="00937F98" w14:paraId="333B71A9" w14:textId="77777777" w:rsidTr="000C1712">
        <w:tblPrEx>
          <w:tblCellMar>
            <w:top w:w="0" w:type="dxa"/>
            <w:bottom w:w="0" w:type="dxa"/>
          </w:tblCellMar>
        </w:tblPrEx>
        <w:trPr>
          <w:trHeight w:val="680"/>
        </w:trPr>
        <w:tc>
          <w:tcPr>
            <w:tcW w:w="648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F5F7DE" w14:textId="77777777" w:rsidR="00937F98" w:rsidRPr="00937F98" w:rsidRDefault="00937F98" w:rsidP="00937F98">
            <w:pPr>
              <w:suppressAutoHyphens/>
              <w:overflowPunct/>
              <w:autoSpaceDE/>
              <w:adjustRightInd/>
              <w:rPr>
                <w:rFonts w:ascii="Times New Roman" w:hAnsi="Times New Roman"/>
                <w:b w:val="0"/>
                <w:kern w:val="3"/>
                <w:sz w:val="20"/>
                <w:szCs w:val="20"/>
                <w:lang w:val="en-US"/>
              </w:rPr>
            </w:pPr>
            <w:r w:rsidRPr="00937F98">
              <w:rPr>
                <w:rFonts w:ascii="Times New Roman" w:hAnsi="Times New Roman"/>
                <w:b w:val="0"/>
                <w:kern w:val="3"/>
                <w:sz w:val="20"/>
                <w:szCs w:val="20"/>
                <w:lang w:val="en-US"/>
              </w:rPr>
              <w:t>Укупна премија са порезом на премију осигурања</w:t>
            </w:r>
          </w:p>
        </w:tc>
        <w:tc>
          <w:tcPr>
            <w:tcW w:w="1998" w:type="dxa"/>
            <w:tcBorders>
              <w:bottom w:val="single" w:sz="8" w:space="0" w:color="000000"/>
              <w:right w:val="single" w:sz="8" w:space="0" w:color="000000"/>
            </w:tcBorders>
            <w:shd w:val="clear" w:color="auto" w:fill="auto"/>
            <w:tcMar>
              <w:top w:w="0" w:type="dxa"/>
              <w:left w:w="108" w:type="dxa"/>
              <w:bottom w:w="0" w:type="dxa"/>
              <w:right w:w="108" w:type="dxa"/>
            </w:tcMar>
          </w:tcPr>
          <w:p w14:paraId="5832E301" w14:textId="77777777" w:rsidR="00937F98" w:rsidRPr="00937F98" w:rsidRDefault="00937F98" w:rsidP="00937F98">
            <w:pPr>
              <w:suppressAutoHyphens/>
              <w:overflowPunct/>
              <w:autoSpaceDE/>
              <w:adjustRightInd/>
              <w:rPr>
                <w:rFonts w:ascii="Times New Roman" w:hAnsi="Times New Roman"/>
                <w:b w:val="0"/>
                <w:kern w:val="3"/>
                <w:sz w:val="20"/>
                <w:szCs w:val="20"/>
                <w:lang w:val="en-US"/>
              </w:rPr>
            </w:pPr>
          </w:p>
        </w:tc>
      </w:tr>
    </w:tbl>
    <w:p w14:paraId="0A842123" w14:textId="77777777" w:rsidR="00937F98" w:rsidRPr="00937F98" w:rsidRDefault="00937F98" w:rsidP="00937F98">
      <w:pPr>
        <w:suppressAutoHyphens/>
        <w:overflowPunct/>
        <w:autoSpaceDE/>
        <w:adjustRightInd/>
        <w:spacing w:line="360" w:lineRule="auto"/>
        <w:jc w:val="both"/>
        <w:rPr>
          <w:rFonts w:ascii="Times New Roman" w:hAnsi="Times New Roman" w:cs="Arial"/>
          <w:kern w:val="3"/>
          <w:sz w:val="22"/>
          <w:szCs w:val="22"/>
          <w:lang w:val="ru-RU"/>
        </w:rPr>
      </w:pPr>
    </w:p>
    <w:p w14:paraId="09F7ECCC" w14:textId="77777777" w:rsidR="00937F98" w:rsidRPr="00937F98" w:rsidRDefault="00937F98" w:rsidP="00937F98">
      <w:pPr>
        <w:tabs>
          <w:tab w:val="left" w:pos="1496"/>
        </w:tabs>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4.</w:t>
      </w:r>
    </w:p>
    <w:p w14:paraId="0744009D" w14:textId="77777777" w:rsidR="00937F98" w:rsidRPr="00937F98" w:rsidRDefault="00937F98" w:rsidP="00937F98">
      <w:pPr>
        <w:tabs>
          <w:tab w:val="left" w:pos="1496"/>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 xml:space="preserve">Уговорне стране су се сагласиле да се уговорена премија за осигурање имовине – грађевинских објеката и опреме у тужилаштвима на територији Републике Србије за период од </w:t>
      </w:r>
      <w:r w:rsidRPr="00937F98">
        <w:rPr>
          <w:rFonts w:ascii="Times New Roman" w:hAnsi="Times New Roman"/>
          <w:b w:val="0"/>
          <w:kern w:val="3"/>
          <w:lang w:val="ru-RU"/>
        </w:rPr>
        <w:t>1. јула 20</w:t>
      </w:r>
      <w:r w:rsidR="00911EB7">
        <w:rPr>
          <w:rFonts w:ascii="Times New Roman" w:hAnsi="Times New Roman"/>
          <w:b w:val="0"/>
          <w:kern w:val="3"/>
          <w:lang w:val="ru-RU"/>
        </w:rPr>
        <w:t>20</w:t>
      </w:r>
      <w:r w:rsidRPr="00937F98">
        <w:rPr>
          <w:rFonts w:ascii="Times New Roman" w:hAnsi="Times New Roman"/>
          <w:b w:val="0"/>
          <w:kern w:val="3"/>
          <w:lang w:val="ru-RU"/>
        </w:rPr>
        <w:t>.године до 30. јуна 202</w:t>
      </w:r>
      <w:r w:rsidR="00911EB7">
        <w:rPr>
          <w:rFonts w:ascii="Times New Roman" w:hAnsi="Times New Roman"/>
          <w:b w:val="0"/>
          <w:kern w:val="3"/>
          <w:lang w:val="ru-RU"/>
        </w:rPr>
        <w:t>1</w:t>
      </w:r>
      <w:r w:rsidRPr="00937F98">
        <w:rPr>
          <w:rFonts w:ascii="Times New Roman" w:hAnsi="Times New Roman"/>
          <w:b w:val="0"/>
          <w:kern w:val="3"/>
          <w:lang w:val="ru-RU"/>
        </w:rPr>
        <w:t>.године</w:t>
      </w:r>
      <w:r w:rsidRPr="00937F98">
        <w:rPr>
          <w:rFonts w:ascii="Times New Roman" w:hAnsi="Times New Roman" w:cs="Arial"/>
          <w:b w:val="0"/>
          <w:kern w:val="3"/>
          <w:lang w:val="ru-RU"/>
        </w:rPr>
        <w:t xml:space="preserve"> у износу од _______________________ динара без пореза на премију осигурања, односно _______________________ динара са порезом на премију осигурања, </w:t>
      </w:r>
      <w:r w:rsidRPr="00911EB7">
        <w:rPr>
          <w:rFonts w:ascii="Times New Roman" w:hAnsi="Times New Roman" w:cs="Arial"/>
          <w:b w:val="0"/>
          <w:kern w:val="3"/>
          <w:lang w:val="ru-RU"/>
        </w:rPr>
        <w:t>(попуњава Осигуравач),</w:t>
      </w:r>
      <w:r w:rsidRPr="00937F98">
        <w:rPr>
          <w:rFonts w:ascii="Times New Roman" w:hAnsi="Times New Roman" w:cs="Arial"/>
          <w:b w:val="0"/>
          <w:kern w:val="3"/>
          <w:lang w:val="ru-RU"/>
        </w:rPr>
        <w:t xml:space="preserve"> уплаћује у једнаким месечним ратама.</w:t>
      </w:r>
    </w:p>
    <w:p w14:paraId="56D84AD8"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lang w:val="ru-RU"/>
        </w:rPr>
      </w:pPr>
    </w:p>
    <w:p w14:paraId="42BC2912"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Осигураник ће доспеле премије уплатити према уредно испостављеним фактурама у року од 15 дана од датума пријема фактура у седиште Осигураника,  на текући рачун Осигуравача број  __________________________________, код банке ____________________ .</w:t>
      </w:r>
    </w:p>
    <w:p w14:paraId="478060E5"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2312045D" w14:textId="77777777" w:rsidR="00937F98" w:rsidRPr="00937F98" w:rsidRDefault="00937F98" w:rsidP="00937F98">
      <w:pPr>
        <w:suppressAutoHyphens/>
        <w:overflowPunct/>
        <w:autoSpaceDE/>
        <w:adjustRightInd/>
        <w:jc w:val="both"/>
        <w:rPr>
          <w:rFonts w:ascii="Times New Roman" w:hAnsi="Times New Roman"/>
          <w:b w:val="0"/>
          <w:kern w:val="3"/>
          <w:lang w:val="en-US"/>
        </w:rPr>
      </w:pPr>
      <w:r w:rsidRPr="00937F98">
        <w:rPr>
          <w:rFonts w:ascii="Times New Roman" w:hAnsi="Times New Roman"/>
          <w:b w:val="0"/>
          <w:kern w:val="3"/>
          <w:lang w:val="en-US"/>
        </w:rPr>
        <w:t>Осигураник задржава право да динамику уплате средстава усклађује са могућностима извршења буџета Републике Србије.</w:t>
      </w:r>
    </w:p>
    <w:p w14:paraId="053E2F18" w14:textId="77777777" w:rsidR="00937F98" w:rsidRPr="00937F98" w:rsidRDefault="00937F98" w:rsidP="00937F98">
      <w:pPr>
        <w:suppressAutoHyphens/>
        <w:overflowPunct/>
        <w:autoSpaceDE/>
        <w:adjustRightInd/>
        <w:spacing w:line="360" w:lineRule="auto"/>
        <w:rPr>
          <w:rFonts w:ascii="Times New Roman" w:hAnsi="Times New Roman" w:cs="Arial"/>
          <w:b w:val="0"/>
          <w:kern w:val="3"/>
          <w:sz w:val="16"/>
          <w:szCs w:val="16"/>
          <w:lang w:val="ru-RU"/>
        </w:rPr>
      </w:pPr>
    </w:p>
    <w:p w14:paraId="3DA14DE3" w14:textId="77777777" w:rsidR="00937F98" w:rsidRPr="00937F98" w:rsidRDefault="00937F98" w:rsidP="00937F98">
      <w:pPr>
        <w:suppressAutoHyphens/>
        <w:overflowPunct/>
        <w:autoSpaceDE/>
        <w:adjustRightInd/>
        <w:spacing w:line="360" w:lineRule="auto"/>
        <w:rPr>
          <w:rFonts w:ascii="Times New Roman" w:hAnsi="Times New Roman" w:cs="Arial"/>
          <w:b w:val="0"/>
          <w:kern w:val="3"/>
          <w:sz w:val="16"/>
          <w:szCs w:val="16"/>
          <w:lang w:val="ru-RU"/>
        </w:rPr>
      </w:pPr>
    </w:p>
    <w:p w14:paraId="7035D0B5"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5.</w:t>
      </w:r>
    </w:p>
    <w:p w14:paraId="5B94A863" w14:textId="77777777" w:rsidR="00937F98" w:rsidRPr="00937F98" w:rsidRDefault="00937F98" w:rsidP="00937F98">
      <w:pPr>
        <w:suppressAutoHyphens/>
        <w:overflowPunct/>
        <w:autoSpaceDE/>
        <w:adjustRightInd/>
        <w:spacing w:line="360" w:lineRule="auto"/>
        <w:jc w:val="center"/>
        <w:rPr>
          <w:rFonts w:ascii="Times New Roman" w:hAnsi="Times New Roman" w:cs="Arial"/>
          <w:b w:val="0"/>
          <w:kern w:val="3"/>
          <w:sz w:val="16"/>
          <w:szCs w:val="16"/>
          <w:lang w:val="ru-RU"/>
        </w:rPr>
      </w:pPr>
    </w:p>
    <w:p w14:paraId="710CC8E3" w14:textId="77777777" w:rsidR="00937F98" w:rsidRPr="00937F98" w:rsidRDefault="00937F98" w:rsidP="00937F98">
      <w:pPr>
        <w:tabs>
          <w:tab w:val="left" w:pos="1496"/>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 xml:space="preserve">Осигуравач се обавезује да по закључењу уговора, а најкасније 15 дана од почетка уговорног односа достави Осигуранику полисе осигурања са почетком важења од </w:t>
      </w:r>
      <w:r w:rsidRPr="00937F98">
        <w:rPr>
          <w:rFonts w:ascii="Times New Roman" w:hAnsi="Times New Roman"/>
          <w:b w:val="0"/>
          <w:kern w:val="3"/>
          <w:lang w:val="ru-RU"/>
        </w:rPr>
        <w:t>1. јула 20</w:t>
      </w:r>
      <w:r w:rsidR="00911EB7">
        <w:rPr>
          <w:rFonts w:ascii="Times New Roman" w:hAnsi="Times New Roman"/>
          <w:b w:val="0"/>
          <w:kern w:val="3"/>
          <w:lang w:val="ru-RU"/>
        </w:rPr>
        <w:t>20</w:t>
      </w:r>
      <w:r w:rsidRPr="00937F98">
        <w:rPr>
          <w:rFonts w:ascii="Times New Roman" w:hAnsi="Times New Roman"/>
          <w:b w:val="0"/>
          <w:kern w:val="3"/>
          <w:lang w:val="ru-RU"/>
        </w:rPr>
        <w:t>.године до 30. јуна 202</w:t>
      </w:r>
      <w:r w:rsidR="00911EB7">
        <w:rPr>
          <w:rFonts w:ascii="Times New Roman" w:hAnsi="Times New Roman"/>
          <w:b w:val="0"/>
          <w:kern w:val="3"/>
          <w:lang w:val="ru-RU"/>
        </w:rPr>
        <w:t>1</w:t>
      </w:r>
      <w:r w:rsidRPr="00937F98">
        <w:rPr>
          <w:rFonts w:ascii="Times New Roman" w:hAnsi="Times New Roman"/>
          <w:b w:val="0"/>
          <w:kern w:val="3"/>
          <w:lang w:val="ru-RU"/>
        </w:rPr>
        <w:t>.године</w:t>
      </w:r>
      <w:r w:rsidRPr="00937F98">
        <w:rPr>
          <w:rFonts w:ascii="Times New Roman" w:hAnsi="Times New Roman" w:cs="Arial"/>
          <w:b w:val="0"/>
          <w:kern w:val="3"/>
          <w:lang w:val="ru-RU"/>
        </w:rPr>
        <w:t>.</w:t>
      </w:r>
    </w:p>
    <w:p w14:paraId="12838E06" w14:textId="77777777" w:rsidR="00937F98" w:rsidRPr="00937F98" w:rsidRDefault="00937F98" w:rsidP="00937F98">
      <w:pPr>
        <w:suppressAutoHyphens/>
        <w:overflowPunct/>
        <w:autoSpaceDE/>
        <w:adjustRightInd/>
        <w:spacing w:line="360" w:lineRule="auto"/>
        <w:rPr>
          <w:rFonts w:ascii="Times New Roman" w:hAnsi="Times New Roman" w:cs="Arial"/>
          <w:kern w:val="3"/>
          <w:sz w:val="16"/>
          <w:szCs w:val="16"/>
          <w:lang w:val="ru-RU"/>
        </w:rPr>
      </w:pPr>
    </w:p>
    <w:p w14:paraId="5BEC42D6"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6.</w:t>
      </w:r>
    </w:p>
    <w:p w14:paraId="11CCF099"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bCs/>
          <w:kern w:val="3"/>
          <w:lang w:val="ru-RU"/>
        </w:rPr>
        <w:t>Осигуравач се обавезује да најкасније у року од 10 дана од дана закључења уговора, достави</w:t>
      </w:r>
      <w:r w:rsidRPr="00937F98">
        <w:rPr>
          <w:rFonts w:ascii="Times New Roman" w:hAnsi="Times New Roman" w:cs="Arial"/>
          <w:b w:val="0"/>
          <w:bCs/>
          <w:color w:val="FF0000"/>
          <w:kern w:val="3"/>
          <w:lang w:val="ru-RU"/>
        </w:rPr>
        <w:t xml:space="preserve"> </w:t>
      </w:r>
      <w:r w:rsidRPr="00937F98">
        <w:rPr>
          <w:rFonts w:ascii="Times New Roman" w:hAnsi="Times New Roman" w:cs="Arial"/>
          <w:b w:val="0"/>
          <w:kern w:val="3"/>
          <w:lang w:val="ru-RU"/>
        </w:rPr>
        <w:t>банкарску гаранцију за добро извршење посла, која је безусловна, неопозива, платива на први позив и без права на приговор, у висини од 10% од укупне вредности уговора без пореза на премију осигурања за партију 1, са роком важности који је тридесет дана дужи од дана истека рока за коначно извршење посла.</w:t>
      </w:r>
    </w:p>
    <w:p w14:paraId="7E36E3C9" w14:textId="77777777" w:rsidR="00937F98" w:rsidRPr="00937F98" w:rsidRDefault="00937F98" w:rsidP="00937F98">
      <w:pPr>
        <w:tabs>
          <w:tab w:val="left" w:pos="900"/>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ru-RU"/>
        </w:rPr>
        <w:t>Ако изабрани понуђач не достави банкарску гаранцију у</w:t>
      </w:r>
      <w:r w:rsidRPr="00937F98">
        <w:rPr>
          <w:rFonts w:ascii="Times New Roman" w:hAnsi="Times New Roman"/>
          <w:b w:val="0"/>
          <w:bCs/>
          <w:kern w:val="3"/>
          <w:lang w:val="en-US"/>
        </w:rPr>
        <w:t xml:space="preserve"> траженом</w:t>
      </w:r>
      <w:r w:rsidRPr="00937F98">
        <w:rPr>
          <w:rFonts w:ascii="Times New Roman" w:hAnsi="Times New Roman"/>
          <w:b w:val="0"/>
          <w:bCs/>
          <w:kern w:val="3"/>
          <w:lang w:val="ru-RU"/>
        </w:rPr>
        <w:t xml:space="preserve"> року</w:t>
      </w:r>
      <w:r w:rsidRPr="00937F98">
        <w:rPr>
          <w:rFonts w:ascii="Times New Roman" w:hAnsi="Times New Roman"/>
          <w:b w:val="0"/>
          <w:bCs/>
          <w:kern w:val="3"/>
          <w:lang w:val="en-US"/>
        </w:rPr>
        <w:t>, уговор се закључује са одложним условом и почиње да важи од тренутка подношења банкарске гаранције.</w:t>
      </w:r>
    </w:p>
    <w:p w14:paraId="1ACD9DCB" w14:textId="77777777" w:rsidR="00937F98" w:rsidRPr="00937F98" w:rsidRDefault="00937F98" w:rsidP="00937F98">
      <w:pPr>
        <w:suppressAutoHyphens/>
        <w:overflowPunct/>
        <w:autoSpaceDE/>
        <w:adjustRightInd/>
        <w:spacing w:line="360" w:lineRule="auto"/>
        <w:jc w:val="both"/>
        <w:rPr>
          <w:rFonts w:ascii="Times New Roman" w:hAnsi="Times New Roman" w:cs="Arial"/>
          <w:b w:val="0"/>
          <w:bCs/>
          <w:kern w:val="3"/>
          <w:lang w:val="en-GB"/>
        </w:rPr>
      </w:pPr>
    </w:p>
    <w:p w14:paraId="5D2B2D51"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7.</w:t>
      </w:r>
    </w:p>
    <w:p w14:paraId="5C765B95"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Осигураник се обавезује да Осигуравачу пружи потребну помоћ при снимању и процени насталих штета, као и при комплетирању података потребних за утврђивање штете, без посебне накнаде.</w:t>
      </w:r>
    </w:p>
    <w:p w14:paraId="43A45731" w14:textId="77777777" w:rsidR="00937F98" w:rsidRPr="00937F98" w:rsidRDefault="00937F98" w:rsidP="00937F98">
      <w:pPr>
        <w:suppressAutoHyphens/>
        <w:overflowPunct/>
        <w:autoSpaceDE/>
        <w:adjustRightInd/>
        <w:spacing w:line="360" w:lineRule="auto"/>
        <w:rPr>
          <w:rFonts w:ascii="Times New Roman" w:hAnsi="Times New Roman" w:cs="Arial"/>
          <w:kern w:val="3"/>
          <w:lang w:val="ru-RU"/>
        </w:rPr>
      </w:pPr>
    </w:p>
    <w:p w14:paraId="12B1DA81"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p>
    <w:p w14:paraId="4C184953" w14:textId="77777777" w:rsidR="00911EB7" w:rsidRDefault="00911EB7" w:rsidP="00937F98">
      <w:pPr>
        <w:suppressAutoHyphens/>
        <w:overflowPunct/>
        <w:autoSpaceDE/>
        <w:adjustRightInd/>
        <w:spacing w:line="360" w:lineRule="auto"/>
        <w:jc w:val="center"/>
        <w:rPr>
          <w:rFonts w:ascii="Times New Roman" w:hAnsi="Times New Roman" w:cs="Arial"/>
          <w:kern w:val="3"/>
          <w:lang w:val="ru-RU"/>
        </w:rPr>
      </w:pPr>
    </w:p>
    <w:p w14:paraId="5AC1D369" w14:textId="77777777" w:rsidR="00911EB7" w:rsidRDefault="00911EB7" w:rsidP="00937F98">
      <w:pPr>
        <w:suppressAutoHyphens/>
        <w:overflowPunct/>
        <w:autoSpaceDE/>
        <w:adjustRightInd/>
        <w:spacing w:line="360" w:lineRule="auto"/>
        <w:jc w:val="center"/>
        <w:rPr>
          <w:rFonts w:ascii="Times New Roman" w:hAnsi="Times New Roman" w:cs="Arial"/>
          <w:kern w:val="3"/>
          <w:lang w:val="ru-RU"/>
        </w:rPr>
      </w:pPr>
    </w:p>
    <w:p w14:paraId="58D85050" w14:textId="77777777" w:rsidR="00911EB7" w:rsidRDefault="00911EB7" w:rsidP="00937F98">
      <w:pPr>
        <w:suppressAutoHyphens/>
        <w:overflowPunct/>
        <w:autoSpaceDE/>
        <w:adjustRightInd/>
        <w:spacing w:line="360" w:lineRule="auto"/>
        <w:jc w:val="center"/>
        <w:rPr>
          <w:rFonts w:ascii="Times New Roman" w:hAnsi="Times New Roman" w:cs="Arial"/>
          <w:kern w:val="3"/>
          <w:lang w:val="ru-RU"/>
        </w:rPr>
      </w:pPr>
    </w:p>
    <w:p w14:paraId="7D8DFFD9"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8.</w:t>
      </w:r>
    </w:p>
    <w:p w14:paraId="4B9D3286" w14:textId="77777777" w:rsidR="00937F98" w:rsidRPr="00937F98" w:rsidRDefault="00937F98" w:rsidP="00937F98">
      <w:pPr>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Осигуравач је дужан да обезбеди, заштити и чува као поверљиве све податке које му Осигураник стави на располагање у вези са испуњењем овог уговора и до којих сам дође у поступку испуњења уговором преузетих обавеза.</w:t>
      </w:r>
    </w:p>
    <w:p w14:paraId="68A820E9" w14:textId="77777777" w:rsidR="00937F98" w:rsidRPr="00937F98" w:rsidRDefault="00937F98" w:rsidP="00937F98">
      <w:pPr>
        <w:suppressAutoHyphens/>
        <w:overflowPunct/>
        <w:autoSpaceDE/>
        <w:adjustRightInd/>
        <w:jc w:val="both"/>
        <w:rPr>
          <w:rFonts w:ascii="Times New Roman" w:hAnsi="Times New Roman" w:cs="Arial"/>
          <w:b w:val="0"/>
          <w:bCs/>
          <w:kern w:val="3"/>
          <w:lang w:val="ru-RU"/>
        </w:rPr>
      </w:pPr>
    </w:p>
    <w:p w14:paraId="15036982" w14:textId="77777777" w:rsidR="00937F98" w:rsidRPr="00937F98" w:rsidRDefault="00937F98" w:rsidP="00937F98">
      <w:pPr>
        <w:suppressAutoHyphens/>
        <w:overflowPunct/>
        <w:autoSpaceDE/>
        <w:adjustRightInd/>
        <w:spacing w:line="360" w:lineRule="auto"/>
        <w:jc w:val="center"/>
        <w:rPr>
          <w:rFonts w:ascii="Calibri" w:eastAsia="Arial Unicode MS" w:hAnsi="Calibri" w:cs="Tahoma"/>
          <w:b w:val="0"/>
          <w:kern w:val="3"/>
          <w:sz w:val="22"/>
          <w:szCs w:val="22"/>
          <w:lang w:val="en-US"/>
        </w:rPr>
      </w:pPr>
      <w:r w:rsidRPr="00937F98">
        <w:rPr>
          <w:rFonts w:ascii="Times New Roman" w:hAnsi="Times New Roman" w:cs="Arial"/>
          <w:kern w:val="3"/>
          <w:lang w:val="ru-RU"/>
        </w:rPr>
        <w:t>Члан 9</w:t>
      </w:r>
      <w:r w:rsidRPr="00937F98">
        <w:rPr>
          <w:rFonts w:ascii="Times New Roman" w:hAnsi="Times New Roman" w:cs="Arial"/>
          <w:b w:val="0"/>
          <w:kern w:val="3"/>
          <w:lang w:val="ru-RU"/>
        </w:rPr>
        <w:t>.</w:t>
      </w:r>
    </w:p>
    <w:p w14:paraId="3EF3520E" w14:textId="77777777" w:rsidR="00937F98" w:rsidRPr="00937F98" w:rsidRDefault="00937F98" w:rsidP="00937F98">
      <w:pPr>
        <w:suppressAutoHyphens/>
        <w:overflowPunct/>
        <w:autoSpaceDE/>
        <w:adjustRightInd/>
        <w:jc w:val="both"/>
        <w:rPr>
          <w:rFonts w:ascii="Times New Roman" w:hAnsi="Times New Roman" w:cs="Arial"/>
          <w:b w:val="0"/>
          <w:color w:val="000000"/>
          <w:kern w:val="3"/>
          <w:lang w:val="ru-RU"/>
        </w:rPr>
      </w:pPr>
      <w:r w:rsidRPr="00937F98">
        <w:rPr>
          <w:rFonts w:ascii="Times New Roman" w:hAnsi="Times New Roman" w:cs="Arial"/>
          <w:b w:val="0"/>
          <w:color w:val="000000"/>
          <w:kern w:val="3"/>
          <w:lang w:val="ru-RU"/>
        </w:rPr>
        <w:t>Овај уговор је израз сагласне воље уговорних страна.</w:t>
      </w:r>
    </w:p>
    <w:p w14:paraId="179FB4E9"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14:paraId="64EC0F9B"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sz w:val="16"/>
          <w:szCs w:val="16"/>
          <w:lang w:val="ru-RU"/>
        </w:rPr>
      </w:pPr>
    </w:p>
    <w:p w14:paraId="4F1F99A8"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О својој намери да раскине уговор, уговорна страна је дужна да писменим путем обавести другу страну.</w:t>
      </w:r>
    </w:p>
    <w:p w14:paraId="0A568E89"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sz w:val="16"/>
          <w:szCs w:val="16"/>
          <w:lang w:val="ru-RU"/>
        </w:rPr>
      </w:pPr>
    </w:p>
    <w:p w14:paraId="35A6E2B4"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Уговор ће се сматрати раскинутим по протеку рока од 15 дана од дана пријема писменог обавештења.</w:t>
      </w:r>
    </w:p>
    <w:p w14:paraId="5E53F16D" w14:textId="77777777" w:rsidR="00937F98" w:rsidRPr="00937F98" w:rsidRDefault="00937F98" w:rsidP="00937F98">
      <w:pPr>
        <w:suppressAutoHyphens/>
        <w:overflowPunct/>
        <w:autoSpaceDE/>
        <w:adjustRightInd/>
        <w:spacing w:line="360" w:lineRule="auto"/>
        <w:rPr>
          <w:rFonts w:ascii="Times New Roman" w:hAnsi="Times New Roman" w:cs="Arial"/>
          <w:b w:val="0"/>
          <w:kern w:val="3"/>
          <w:sz w:val="16"/>
          <w:szCs w:val="16"/>
          <w:lang w:val="ru-RU"/>
        </w:rPr>
      </w:pPr>
    </w:p>
    <w:p w14:paraId="5561BADD"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10.</w:t>
      </w:r>
    </w:p>
    <w:p w14:paraId="214A8914" w14:textId="77777777" w:rsidR="00937F98" w:rsidRPr="00937F98" w:rsidRDefault="00937F98" w:rsidP="00937F98">
      <w:pPr>
        <w:tabs>
          <w:tab w:val="left" w:pos="1497"/>
        </w:tabs>
        <w:suppressAutoHyphens/>
        <w:overflowPunct/>
        <w:autoSpaceDE/>
        <w:adjustRightInd/>
        <w:ind w:left="1"/>
        <w:jc w:val="both"/>
        <w:rPr>
          <w:rFonts w:ascii="Times New Roman" w:hAnsi="Times New Roman" w:cs="Arial"/>
          <w:b w:val="0"/>
          <w:kern w:val="3"/>
          <w:lang w:val="ru-RU"/>
        </w:rPr>
      </w:pPr>
      <w:r w:rsidRPr="00937F98">
        <w:rPr>
          <w:rFonts w:ascii="Times New Roman" w:hAnsi="Times New Roman" w:cs="Arial"/>
          <w:b w:val="0"/>
          <w:kern w:val="3"/>
          <w:lang w:val="ru-RU"/>
        </w:rPr>
        <w:t>За све што није предвиђено овим Уговором, примењиваће се одредбе Закона о облигационим односима и других закона којима се регулише ова област.</w:t>
      </w:r>
    </w:p>
    <w:p w14:paraId="4379811C" w14:textId="77777777" w:rsidR="00937F98" w:rsidRPr="00937F98" w:rsidRDefault="00937F98" w:rsidP="00937F98">
      <w:pPr>
        <w:suppressAutoHyphens/>
        <w:overflowPunct/>
        <w:autoSpaceDE/>
        <w:adjustRightInd/>
        <w:spacing w:line="360" w:lineRule="auto"/>
        <w:rPr>
          <w:rFonts w:ascii="Times New Roman" w:hAnsi="Times New Roman" w:cs="Arial"/>
          <w:kern w:val="3"/>
          <w:sz w:val="16"/>
          <w:szCs w:val="16"/>
          <w:lang w:val="ru-RU"/>
        </w:rPr>
      </w:pPr>
    </w:p>
    <w:p w14:paraId="275AD588" w14:textId="77777777" w:rsidR="00937F98" w:rsidRPr="00937F98" w:rsidRDefault="00937F98" w:rsidP="00937F98">
      <w:pPr>
        <w:suppressAutoHyphens/>
        <w:overflowPunct/>
        <w:autoSpaceDE/>
        <w:adjustRightInd/>
        <w:spacing w:line="360" w:lineRule="auto"/>
        <w:ind w:left="1"/>
        <w:jc w:val="center"/>
        <w:rPr>
          <w:rFonts w:ascii="Times New Roman" w:hAnsi="Times New Roman" w:cs="Arial"/>
          <w:kern w:val="3"/>
          <w:lang w:val="ru-RU"/>
        </w:rPr>
      </w:pPr>
      <w:r w:rsidRPr="00937F98">
        <w:rPr>
          <w:rFonts w:ascii="Times New Roman" w:hAnsi="Times New Roman" w:cs="Arial"/>
          <w:kern w:val="3"/>
          <w:lang w:val="ru-RU"/>
        </w:rPr>
        <w:t>Члан 11.</w:t>
      </w:r>
    </w:p>
    <w:p w14:paraId="62BE8B62" w14:textId="77777777" w:rsidR="00937F98" w:rsidRPr="00937F98" w:rsidRDefault="00937F98" w:rsidP="00937F98">
      <w:pPr>
        <w:suppressAutoHyphens/>
        <w:overflowPunct/>
        <w:autoSpaceDE/>
        <w:adjustRightInd/>
        <w:spacing w:after="120"/>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Све евентуалне спорове уговорне стране ће решити споразумно, а ако то није могуће,  спорове ће решав</w:t>
      </w:r>
      <w:r w:rsidRPr="00937F98">
        <w:rPr>
          <w:rFonts w:ascii="Times New Roman" w:hAnsi="Times New Roman"/>
          <w:b w:val="0"/>
          <w:kern w:val="3"/>
          <w:lang w:val="en-US"/>
        </w:rPr>
        <w:t>а</w:t>
      </w:r>
      <w:r w:rsidRPr="00937F98">
        <w:rPr>
          <w:rFonts w:ascii="Times New Roman" w:hAnsi="Times New Roman"/>
          <w:b w:val="0"/>
          <w:kern w:val="3"/>
          <w:lang w:val="ru-RU"/>
        </w:rPr>
        <w:t>ти надлежни суд у Београду.</w:t>
      </w:r>
    </w:p>
    <w:p w14:paraId="42F62BA8"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p>
    <w:p w14:paraId="78F5ABF0"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12.</w:t>
      </w:r>
    </w:p>
    <w:p w14:paraId="03D20336"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Измене и допуне овог Уговора важе само када се дају у писменој форми и уз обострану сагласност уговорних страна.</w:t>
      </w:r>
    </w:p>
    <w:p w14:paraId="2AD1ED2F" w14:textId="77777777" w:rsidR="00937F98" w:rsidRPr="00937F98" w:rsidRDefault="00937F98" w:rsidP="00937F98">
      <w:pPr>
        <w:suppressAutoHyphens/>
        <w:overflowPunct/>
        <w:autoSpaceDE/>
        <w:adjustRightInd/>
        <w:spacing w:line="360" w:lineRule="auto"/>
        <w:rPr>
          <w:rFonts w:ascii="Times New Roman" w:hAnsi="Times New Roman" w:cs="Arial"/>
          <w:kern w:val="3"/>
          <w:lang w:val="ru-RU"/>
        </w:rPr>
      </w:pPr>
    </w:p>
    <w:p w14:paraId="5284F140"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13.</w:t>
      </w:r>
    </w:p>
    <w:p w14:paraId="51280189"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 xml:space="preserve">Уговор ступа на снагу даном потписивања обе уговорне стране и закључује се на одређено време од </w:t>
      </w:r>
      <w:r w:rsidRPr="00937F98">
        <w:rPr>
          <w:rFonts w:ascii="Times New Roman" w:hAnsi="Times New Roman"/>
          <w:b w:val="0"/>
          <w:kern w:val="3"/>
          <w:lang w:val="ru-RU"/>
        </w:rPr>
        <w:t>1. јула 20</w:t>
      </w:r>
      <w:r w:rsidR="0078210C">
        <w:rPr>
          <w:rFonts w:ascii="Times New Roman" w:hAnsi="Times New Roman"/>
          <w:b w:val="0"/>
          <w:kern w:val="3"/>
          <w:lang w:val="ru-RU"/>
        </w:rPr>
        <w:t>20</w:t>
      </w:r>
      <w:r w:rsidRPr="00937F98">
        <w:rPr>
          <w:rFonts w:ascii="Times New Roman" w:hAnsi="Times New Roman"/>
          <w:b w:val="0"/>
          <w:kern w:val="3"/>
          <w:lang w:val="ru-RU"/>
        </w:rPr>
        <w:t>. године до 30. јуна 202</w:t>
      </w:r>
      <w:r w:rsidR="0078210C">
        <w:rPr>
          <w:rFonts w:ascii="Times New Roman" w:hAnsi="Times New Roman"/>
          <w:b w:val="0"/>
          <w:kern w:val="3"/>
          <w:lang w:val="ru-RU"/>
        </w:rPr>
        <w:t>1</w:t>
      </w:r>
      <w:r w:rsidRPr="00937F98">
        <w:rPr>
          <w:rFonts w:ascii="Times New Roman" w:hAnsi="Times New Roman"/>
          <w:b w:val="0"/>
          <w:kern w:val="3"/>
          <w:lang w:val="ru-RU"/>
        </w:rPr>
        <w:t>. године</w:t>
      </w:r>
      <w:r w:rsidRPr="00937F98">
        <w:rPr>
          <w:rFonts w:ascii="Times New Roman" w:hAnsi="Times New Roman" w:cs="Arial"/>
          <w:b w:val="0"/>
          <w:kern w:val="3"/>
          <w:lang w:val="ru-RU"/>
        </w:rPr>
        <w:t>.</w:t>
      </w:r>
    </w:p>
    <w:p w14:paraId="06CFC415" w14:textId="77777777" w:rsidR="00937F98" w:rsidRPr="00937F98" w:rsidRDefault="00937F98" w:rsidP="00937F98">
      <w:pPr>
        <w:suppressAutoHyphens/>
        <w:overflowPunct/>
        <w:autoSpaceDE/>
        <w:adjustRightInd/>
        <w:spacing w:line="360" w:lineRule="auto"/>
        <w:rPr>
          <w:rFonts w:ascii="Times New Roman" w:hAnsi="Times New Roman" w:cs="Arial"/>
          <w:b w:val="0"/>
          <w:kern w:val="3"/>
          <w:lang w:val="ru-RU"/>
        </w:rPr>
      </w:pPr>
    </w:p>
    <w:p w14:paraId="6BA20EE7"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14.</w:t>
      </w:r>
    </w:p>
    <w:p w14:paraId="43229360" w14:textId="77777777" w:rsidR="00937F98" w:rsidRPr="00937F98" w:rsidRDefault="00937F98" w:rsidP="00937F98">
      <w:pPr>
        <w:suppressAutoHyphens/>
        <w:overflowPunct/>
        <w:autoSpaceDE/>
        <w:adjustRightInd/>
        <w:spacing w:line="360" w:lineRule="auto"/>
        <w:jc w:val="center"/>
        <w:rPr>
          <w:rFonts w:ascii="Times New Roman" w:hAnsi="Times New Roman" w:cs="Arial"/>
          <w:b w:val="0"/>
          <w:kern w:val="3"/>
          <w:sz w:val="16"/>
          <w:szCs w:val="16"/>
          <w:lang w:val="ru-RU"/>
        </w:rPr>
      </w:pPr>
    </w:p>
    <w:p w14:paraId="207CB39A" w14:textId="77777777" w:rsidR="00937F98" w:rsidRPr="00937F98" w:rsidRDefault="00937F98" w:rsidP="00937F98">
      <w:pPr>
        <w:tabs>
          <w:tab w:val="left" w:pos="1497"/>
        </w:tabs>
        <w:suppressAutoHyphens/>
        <w:overflowPunct/>
        <w:autoSpaceDE/>
        <w:adjustRightInd/>
        <w:ind w:left="1"/>
        <w:jc w:val="both"/>
        <w:rPr>
          <w:rFonts w:ascii="Times New Roman" w:hAnsi="Times New Roman" w:cs="Arial"/>
          <w:b w:val="0"/>
          <w:kern w:val="3"/>
          <w:lang w:val="ru-RU"/>
        </w:rPr>
      </w:pPr>
      <w:r w:rsidRPr="00937F98">
        <w:rPr>
          <w:rFonts w:ascii="Times New Roman" w:hAnsi="Times New Roman" w:cs="Arial"/>
          <w:b w:val="0"/>
          <w:kern w:val="3"/>
          <w:lang w:val="ru-RU"/>
        </w:rPr>
        <w:t>Овај  Уговор сачињен је у 6 (шест) истоветних примерака, од којих свака уговорна страна задржава по 3 (три) примерка.</w:t>
      </w:r>
    </w:p>
    <w:p w14:paraId="6B02D9BC" w14:textId="77777777" w:rsidR="00937F98" w:rsidRPr="00937F98" w:rsidRDefault="00937F98" w:rsidP="0078210C">
      <w:pPr>
        <w:suppressAutoHyphens/>
        <w:overflowPunct/>
        <w:autoSpaceDE/>
        <w:adjustRightInd/>
        <w:jc w:val="both"/>
        <w:rPr>
          <w:rFonts w:ascii="Times New Roman" w:hAnsi="Times New Roman"/>
          <w:bCs/>
          <w:kern w:val="3"/>
          <w:lang w:val="ru-RU"/>
        </w:rPr>
      </w:pPr>
    </w:p>
    <w:p w14:paraId="6767E360"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178AD13D"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kern w:val="3"/>
          <w:lang w:val="en-US"/>
        </w:rPr>
        <w:t xml:space="preserve">            За</w:t>
      </w:r>
      <w:r w:rsidRPr="00937F98">
        <w:rPr>
          <w:rFonts w:ascii="Times New Roman" w:hAnsi="Times New Roman" w:cs="Arial"/>
          <w:b w:val="0"/>
          <w:kern w:val="3"/>
          <w:lang w:val="en-US"/>
        </w:rPr>
        <w:t xml:space="preserve"> </w:t>
      </w:r>
      <w:r w:rsidRPr="00937F98">
        <w:rPr>
          <w:rFonts w:ascii="Times New Roman" w:hAnsi="Times New Roman" w:cs="Arial"/>
          <w:kern w:val="3"/>
          <w:lang w:val="en-US"/>
        </w:rPr>
        <w:t>ОСИГУРАВАЧА</w:t>
      </w:r>
      <w:r w:rsidRPr="00937F98">
        <w:rPr>
          <w:rFonts w:ascii="Times New Roman" w:hAnsi="Times New Roman" w:cs="Arial"/>
          <w:kern w:val="3"/>
          <w:lang w:val="en-US"/>
        </w:rPr>
        <w:tab/>
      </w:r>
      <w:r w:rsidRPr="00937F98">
        <w:rPr>
          <w:rFonts w:ascii="Times New Roman" w:hAnsi="Times New Roman" w:cs="Arial"/>
          <w:kern w:val="3"/>
          <w:lang w:val="en-US"/>
        </w:rPr>
        <w:tab/>
      </w:r>
      <w:r w:rsidRPr="00937F98">
        <w:rPr>
          <w:rFonts w:ascii="Times New Roman" w:hAnsi="Times New Roman" w:cs="Arial"/>
          <w:kern w:val="3"/>
          <w:lang w:val="en-US"/>
        </w:rPr>
        <w:tab/>
        <w:t xml:space="preserve">                 За ОСИГУРАНИКА</w:t>
      </w:r>
    </w:p>
    <w:p w14:paraId="4389D233" w14:textId="77777777" w:rsidR="00937F98" w:rsidRPr="00937F98" w:rsidRDefault="00937F98" w:rsidP="00937F98">
      <w:pPr>
        <w:suppressAutoHyphens/>
        <w:overflowPunct/>
        <w:autoSpaceDE/>
        <w:adjustRightInd/>
        <w:rPr>
          <w:rFonts w:ascii="Times New Roman" w:hAnsi="Times New Roman" w:cs="Arial"/>
          <w:kern w:val="3"/>
          <w:lang w:val="en-US"/>
        </w:rPr>
      </w:pPr>
      <w:r w:rsidRPr="00937F98">
        <w:rPr>
          <w:rFonts w:ascii="Times New Roman" w:hAnsi="Times New Roman" w:cs="Arial"/>
          <w:kern w:val="3"/>
          <w:lang w:val="en-US"/>
        </w:rPr>
        <w:tab/>
        <w:t xml:space="preserve">      ДИРЕКТОР</w:t>
      </w:r>
      <w:r w:rsidRPr="00937F98">
        <w:rPr>
          <w:rFonts w:ascii="Times New Roman" w:hAnsi="Times New Roman" w:cs="Arial"/>
          <w:kern w:val="3"/>
          <w:lang w:val="en-US"/>
        </w:rPr>
        <w:tab/>
      </w:r>
      <w:r w:rsidRPr="00937F98">
        <w:rPr>
          <w:rFonts w:ascii="Times New Roman" w:hAnsi="Times New Roman" w:cs="Arial"/>
          <w:kern w:val="3"/>
          <w:lang w:val="en-US"/>
        </w:rPr>
        <w:tab/>
        <w:t xml:space="preserve">                                  ПРЕДСЕДНИК</w:t>
      </w:r>
    </w:p>
    <w:p w14:paraId="1951BB7B" w14:textId="77777777" w:rsidR="00937F98" w:rsidRPr="00937F98" w:rsidRDefault="00937F98" w:rsidP="00937F98">
      <w:pPr>
        <w:suppressAutoHyphens/>
        <w:overflowPunct/>
        <w:autoSpaceDE/>
        <w:adjustRightInd/>
        <w:rPr>
          <w:rFonts w:ascii="Times New Roman" w:hAnsi="Times New Roman" w:cs="Arial"/>
          <w:kern w:val="3"/>
          <w:lang w:val="en-US"/>
        </w:rPr>
      </w:pPr>
    </w:p>
    <w:p w14:paraId="6F922610" w14:textId="77777777" w:rsidR="00937F98" w:rsidRPr="00937F98" w:rsidRDefault="00937F98" w:rsidP="00937F98">
      <w:pPr>
        <w:suppressAutoHyphens/>
        <w:overflowPunct/>
        <w:autoSpaceDE/>
        <w:adjustRightInd/>
        <w:spacing w:line="360" w:lineRule="auto"/>
        <w:rPr>
          <w:rFonts w:ascii="Calibri" w:eastAsia="Arial Unicode MS" w:hAnsi="Calibri" w:cs="Tahoma"/>
          <w:b w:val="0"/>
          <w:kern w:val="3"/>
          <w:sz w:val="22"/>
          <w:szCs w:val="22"/>
          <w:lang w:val="en-US"/>
        </w:rPr>
      </w:pPr>
      <w:r w:rsidRPr="00937F98">
        <w:rPr>
          <w:rFonts w:ascii="Times New Roman" w:hAnsi="Times New Roman" w:cs="Arial"/>
          <w:b w:val="0"/>
          <w:kern w:val="3"/>
          <w:lang w:val="en-US"/>
        </w:rPr>
        <w:t>________________________</w:t>
      </w:r>
      <w:r w:rsidRPr="00937F98">
        <w:rPr>
          <w:rFonts w:ascii="Times New Roman" w:hAnsi="Times New Roman" w:cs="Arial"/>
          <w:kern w:val="3"/>
          <w:lang w:val="en-US"/>
        </w:rPr>
        <w:tab/>
      </w:r>
      <w:r w:rsidRPr="00937F98">
        <w:rPr>
          <w:rFonts w:ascii="Times New Roman" w:hAnsi="Times New Roman" w:cs="Arial"/>
          <w:kern w:val="3"/>
          <w:lang w:val="en-US"/>
        </w:rPr>
        <w:tab/>
        <w:t xml:space="preserve">  </w:t>
      </w:r>
      <w:r w:rsidRPr="00937F98">
        <w:rPr>
          <w:rFonts w:ascii="Times New Roman" w:hAnsi="Times New Roman" w:cs="Arial"/>
          <w:b w:val="0"/>
          <w:kern w:val="3"/>
          <w:lang w:val="en-US"/>
        </w:rPr>
        <w:t xml:space="preserve">         _____________________</w:t>
      </w:r>
    </w:p>
    <w:p w14:paraId="54CB1F7C" w14:textId="77777777" w:rsidR="00937F98" w:rsidRPr="00937F98" w:rsidRDefault="003B046F" w:rsidP="00937F98">
      <w:pPr>
        <w:suppressAutoHyphens/>
        <w:overflowPunct/>
        <w:autoSpaceDE/>
        <w:adjustRightInd/>
        <w:spacing w:line="360" w:lineRule="auto"/>
        <w:rPr>
          <w:rFonts w:ascii="Calibri" w:eastAsia="Arial Unicode MS" w:hAnsi="Calibri" w:cs="Tahoma"/>
          <w:b w:val="0"/>
          <w:kern w:val="3"/>
          <w:sz w:val="22"/>
          <w:szCs w:val="22"/>
          <w:lang w:val="en-US"/>
        </w:rPr>
      </w:pPr>
      <w:r>
        <w:rPr>
          <w:rFonts w:ascii="Times New Roman" w:hAnsi="Times New Roman" w:cs="Arial"/>
          <w:kern w:val="3"/>
          <w:lang w:val="en-US"/>
        </w:rPr>
        <w:t>1</w:t>
      </w:r>
      <w:r>
        <w:rPr>
          <w:rFonts w:ascii="Times New Roman" w:hAnsi="Times New Roman" w:cs="Arial"/>
          <w:kern w:val="3"/>
          <w:lang w:val="sr-Cyrl-RS"/>
        </w:rPr>
        <w:t>6</w:t>
      </w:r>
      <w:r w:rsidR="00937F98" w:rsidRPr="00937F98">
        <w:rPr>
          <w:rFonts w:ascii="Times New Roman" w:hAnsi="Times New Roman" w:cs="Arial"/>
          <w:kern w:val="3"/>
          <w:lang w:val="en-US"/>
        </w:rPr>
        <w:t>.</w:t>
      </w:r>
      <w:r w:rsidR="00937F98" w:rsidRPr="00937F98">
        <w:rPr>
          <w:rFonts w:ascii="Times New Roman" w:hAnsi="Times New Roman" w:cs="Arial"/>
          <w:b w:val="0"/>
          <w:kern w:val="3"/>
          <w:lang w:val="en-US"/>
        </w:rPr>
        <w:t xml:space="preserve"> </w:t>
      </w:r>
      <w:r w:rsidR="00937F98" w:rsidRPr="00937F98">
        <w:rPr>
          <w:rFonts w:ascii="Times New Roman" w:hAnsi="Times New Roman"/>
          <w:bCs/>
          <w:kern w:val="3"/>
          <w:lang w:val="ru-RU"/>
        </w:rPr>
        <w:t>МОДЕЛ УГОВОРА ЗА ПАРТИЈУ 2 – осигурање запослених</w:t>
      </w:r>
    </w:p>
    <w:p w14:paraId="0F83B2A3"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4A68E1D8" w14:textId="77777777" w:rsidR="00937F98" w:rsidRPr="00937F98" w:rsidRDefault="00937F98" w:rsidP="00937F98">
      <w:pPr>
        <w:suppressAutoHyphens/>
        <w:overflowPunct/>
        <w:autoSpaceDE/>
        <w:adjustRightInd/>
        <w:ind w:left="360"/>
        <w:jc w:val="both"/>
        <w:rPr>
          <w:rFonts w:ascii="Times New Roman" w:hAnsi="Times New Roman"/>
          <w:b w:val="0"/>
          <w:kern w:val="3"/>
          <w:lang w:val="ru-RU"/>
        </w:rPr>
      </w:pPr>
      <w:r w:rsidRPr="00937F98">
        <w:rPr>
          <w:rFonts w:ascii="Times New Roman" w:hAnsi="Times New Roman"/>
          <w:b w:val="0"/>
          <w:kern w:val="3"/>
          <w:lang w:val="ru-RU"/>
        </w:rPr>
        <w:t>Модел уговора понуђач мора да попуни, овери печатом и потпише чиме потврђује да прихвата све елементе из уговора</w:t>
      </w:r>
    </w:p>
    <w:p w14:paraId="34ACF203"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69CD2F0F"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7F9347B5"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М О Д Е Л</w:t>
      </w:r>
    </w:p>
    <w:p w14:paraId="5032F539" w14:textId="77777777" w:rsidR="00937F98" w:rsidRPr="00937F98" w:rsidRDefault="00937F98" w:rsidP="00937F98">
      <w:pPr>
        <w:suppressAutoHyphens/>
        <w:overflowPunct/>
        <w:autoSpaceDE/>
        <w:adjustRightInd/>
        <w:spacing w:line="360" w:lineRule="auto"/>
        <w:jc w:val="center"/>
        <w:rPr>
          <w:rFonts w:ascii="Calibri" w:eastAsia="Arial Unicode MS" w:hAnsi="Calibri" w:cs="Tahoma"/>
          <w:b w:val="0"/>
          <w:kern w:val="3"/>
          <w:sz w:val="22"/>
          <w:szCs w:val="22"/>
          <w:lang w:val="en-US"/>
        </w:rPr>
      </w:pPr>
      <w:r w:rsidRPr="00937F98">
        <w:rPr>
          <w:rFonts w:ascii="Times New Roman" w:hAnsi="Times New Roman" w:cs="Arial"/>
          <w:kern w:val="3"/>
          <w:lang w:val="ru-RU"/>
        </w:rPr>
        <w:t xml:space="preserve">   У Г О В О РА   </w:t>
      </w:r>
      <w:r w:rsidRPr="00937F98">
        <w:rPr>
          <w:rFonts w:ascii="Times New Roman" w:hAnsi="Times New Roman" w:cs="Arial"/>
          <w:kern w:val="3"/>
          <w:lang w:val="en-US"/>
        </w:rPr>
        <w:t>О  О С И Г У Р А Њ У</w:t>
      </w:r>
    </w:p>
    <w:p w14:paraId="4DF658F5"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en-US"/>
        </w:rPr>
      </w:pPr>
      <w:r w:rsidRPr="00937F98">
        <w:rPr>
          <w:rFonts w:ascii="Times New Roman" w:hAnsi="Times New Roman" w:cs="Arial"/>
          <w:kern w:val="3"/>
          <w:lang w:val="en-US"/>
        </w:rPr>
        <w:t>ЗА ПАРТИЈУ 2</w:t>
      </w:r>
    </w:p>
    <w:p w14:paraId="7EBF9341"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en-US"/>
        </w:rPr>
      </w:pPr>
    </w:p>
    <w:p w14:paraId="1681262B" w14:textId="77777777" w:rsidR="00937F98" w:rsidRPr="00C0403A" w:rsidRDefault="00937F98" w:rsidP="00937F98">
      <w:pPr>
        <w:suppressAutoHyphens/>
        <w:overflowPunct/>
        <w:autoSpaceDE/>
        <w:adjustRightInd/>
        <w:spacing w:after="120"/>
        <w:jc w:val="center"/>
        <w:rPr>
          <w:rFonts w:ascii="Calibri" w:eastAsia="Arial Unicode MS" w:hAnsi="Calibri" w:cs="Tahoma"/>
          <w:kern w:val="3"/>
          <w:sz w:val="22"/>
          <w:szCs w:val="22"/>
          <w:lang w:val="en-US"/>
        </w:rPr>
      </w:pPr>
      <w:r w:rsidRPr="00C0403A">
        <w:rPr>
          <w:rFonts w:ascii="Times New Roman" w:hAnsi="Times New Roman"/>
          <w:kern w:val="3"/>
          <w:lang w:val="ru-RU"/>
        </w:rPr>
        <w:t xml:space="preserve">Колективно комбиновано осигурање запослених који су у радном односу у тужилаштвима на територији Републике Србије, </w:t>
      </w:r>
      <w:r w:rsidRPr="00C0403A">
        <w:rPr>
          <w:rFonts w:ascii="Times New Roman" w:hAnsi="Times New Roman"/>
          <w:color w:val="000000"/>
          <w:kern w:val="3"/>
          <w:lang w:val="ru-RU"/>
        </w:rPr>
        <w:t>од последица несрећног случаја, тежих болести и за случај хирушке интервенције/операције</w:t>
      </w:r>
    </w:p>
    <w:p w14:paraId="73A1F558" w14:textId="77777777" w:rsidR="00937F98" w:rsidRPr="00937F98" w:rsidRDefault="00937F98" w:rsidP="00937F98">
      <w:pPr>
        <w:suppressAutoHyphens/>
        <w:overflowPunct/>
        <w:autoSpaceDE/>
        <w:adjustRightInd/>
        <w:spacing w:after="120"/>
        <w:jc w:val="both"/>
        <w:rPr>
          <w:rFonts w:ascii="Times New Roman" w:hAnsi="Times New Roman"/>
          <w:b w:val="0"/>
          <w:kern w:val="3"/>
          <w:lang w:val="ru-RU"/>
        </w:rPr>
      </w:pPr>
    </w:p>
    <w:p w14:paraId="274E13E0" w14:textId="77777777" w:rsidR="00937F98" w:rsidRPr="00937F98" w:rsidRDefault="00937F98" w:rsidP="00937F98">
      <w:pPr>
        <w:suppressAutoHyphens/>
        <w:overflowPunct/>
        <w:autoSpaceDE/>
        <w:adjustRightInd/>
        <w:spacing w:line="360" w:lineRule="auto"/>
        <w:jc w:val="both"/>
        <w:rPr>
          <w:rFonts w:ascii="Times New Roman" w:hAnsi="Times New Roman"/>
          <w:b w:val="0"/>
          <w:kern w:val="3"/>
          <w:lang w:val="ru-RU"/>
        </w:rPr>
      </w:pPr>
      <w:r w:rsidRPr="00937F98">
        <w:rPr>
          <w:rFonts w:ascii="Times New Roman" w:hAnsi="Times New Roman"/>
          <w:b w:val="0"/>
          <w:kern w:val="3"/>
          <w:lang w:val="ru-RU"/>
        </w:rPr>
        <w:t>Закључен између:</w:t>
      </w:r>
    </w:p>
    <w:p w14:paraId="795D4938" w14:textId="77777777" w:rsidR="00937F98" w:rsidRPr="00937F98" w:rsidRDefault="00937F98" w:rsidP="00937F98">
      <w:pPr>
        <w:suppressAutoHyphens/>
        <w:overflowPunct/>
        <w:autoSpaceDE/>
        <w:adjustRightInd/>
        <w:spacing w:line="360" w:lineRule="auto"/>
        <w:rPr>
          <w:rFonts w:ascii="Times New Roman" w:hAnsi="Times New Roman" w:cs="Arial"/>
          <w:b w:val="0"/>
          <w:kern w:val="3"/>
          <w:sz w:val="16"/>
          <w:szCs w:val="16"/>
          <w:lang w:val="ru-RU"/>
        </w:rPr>
      </w:pPr>
    </w:p>
    <w:p w14:paraId="0ACEE92D" w14:textId="77777777" w:rsidR="00C0403A" w:rsidRPr="00937F98" w:rsidRDefault="00937F98" w:rsidP="00C0403A">
      <w:pPr>
        <w:tabs>
          <w:tab w:val="left" w:pos="1496"/>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Cs/>
          <w:kern w:val="3"/>
          <w:lang w:val="ru-RU"/>
        </w:rPr>
        <w:t>Републик</w:t>
      </w:r>
      <w:r w:rsidRPr="00937F98">
        <w:rPr>
          <w:rFonts w:ascii="Times New Roman" w:hAnsi="Times New Roman" w:cs="Arial"/>
          <w:bCs/>
          <w:kern w:val="3"/>
          <w:lang w:val="en-US"/>
        </w:rPr>
        <w:t>a</w:t>
      </w:r>
      <w:r w:rsidRPr="00937F98">
        <w:rPr>
          <w:rFonts w:ascii="Times New Roman" w:hAnsi="Times New Roman" w:cs="Arial"/>
          <w:bCs/>
          <w:kern w:val="3"/>
          <w:lang w:val="ru-RU"/>
        </w:rPr>
        <w:t xml:space="preserve"> Србиј</w:t>
      </w:r>
      <w:r w:rsidRPr="00937F98">
        <w:rPr>
          <w:rFonts w:ascii="Times New Roman" w:hAnsi="Times New Roman" w:cs="Arial"/>
          <w:bCs/>
          <w:kern w:val="3"/>
          <w:lang w:val="en-US"/>
        </w:rPr>
        <w:t>a</w:t>
      </w:r>
      <w:r w:rsidRPr="00937F98">
        <w:rPr>
          <w:rFonts w:ascii="Times New Roman" w:hAnsi="Times New Roman" w:cs="Arial"/>
          <w:bCs/>
          <w:kern w:val="3"/>
          <w:lang w:val="ru-RU"/>
        </w:rPr>
        <w:t>, Државно веће тужилаца</w:t>
      </w:r>
      <w:r w:rsidRPr="00937F98">
        <w:rPr>
          <w:rFonts w:ascii="Times New Roman" w:hAnsi="Times New Roman" w:cs="Arial"/>
          <w:b w:val="0"/>
          <w:kern w:val="3"/>
          <w:lang w:val="ru-RU"/>
        </w:rPr>
        <w:t xml:space="preserve">, са седиштем у Београду, ул. Ресавска бр. 42, које заступа председник </w:t>
      </w:r>
      <w:r w:rsidRPr="00937F98">
        <w:rPr>
          <w:rFonts w:ascii="Times New Roman" w:hAnsi="Times New Roman" w:cs="Arial"/>
          <w:kern w:val="3"/>
          <w:lang w:val="ru-RU"/>
        </w:rPr>
        <w:t>Загорка Доловац</w:t>
      </w:r>
      <w:r w:rsidRPr="00937F98">
        <w:rPr>
          <w:rFonts w:ascii="Times New Roman" w:hAnsi="Times New Roman" w:cs="Arial"/>
          <w:b w:val="0"/>
          <w:kern w:val="3"/>
          <w:lang w:val="ru-RU"/>
        </w:rPr>
        <w:t xml:space="preserve">, (у даљем тексту: </w:t>
      </w:r>
      <w:r w:rsidRPr="00937F98">
        <w:rPr>
          <w:rFonts w:ascii="Times New Roman" w:hAnsi="Times New Roman" w:cs="Arial"/>
          <w:kern w:val="3"/>
          <w:lang w:val="ru-RU"/>
        </w:rPr>
        <w:t>Осигураник</w:t>
      </w:r>
      <w:r w:rsidRPr="00937F98">
        <w:rPr>
          <w:rFonts w:ascii="Times New Roman" w:hAnsi="Times New Roman" w:cs="Arial"/>
          <w:b w:val="0"/>
          <w:kern w:val="3"/>
          <w:lang w:val="ru-RU"/>
        </w:rPr>
        <w:t xml:space="preserve">),  порески идентификациони број </w:t>
      </w:r>
      <w:r w:rsidR="00C0403A" w:rsidRPr="00937F98">
        <w:rPr>
          <w:rFonts w:ascii="Times New Roman" w:hAnsi="Times New Roman"/>
          <w:b w:val="0"/>
          <w:kern w:val="3"/>
          <w:lang w:val="en-US"/>
        </w:rPr>
        <w:t>106129861</w:t>
      </w:r>
    </w:p>
    <w:p w14:paraId="3ED41254" w14:textId="77777777" w:rsidR="00937F98" w:rsidRPr="00937F98" w:rsidRDefault="00937F98" w:rsidP="00937F98">
      <w:pPr>
        <w:tabs>
          <w:tab w:val="left" w:pos="1496"/>
        </w:tabs>
        <w:suppressAutoHyphens/>
        <w:overflowPunct/>
        <w:autoSpaceDE/>
        <w:adjustRightInd/>
        <w:jc w:val="both"/>
        <w:rPr>
          <w:rFonts w:ascii="Calibri" w:eastAsia="Arial Unicode MS" w:hAnsi="Calibri" w:cs="Tahoma"/>
          <w:b w:val="0"/>
          <w:kern w:val="3"/>
          <w:sz w:val="22"/>
          <w:szCs w:val="22"/>
          <w:lang w:val="en-US"/>
        </w:rPr>
      </w:pPr>
    </w:p>
    <w:p w14:paraId="68CFF615" w14:textId="77777777" w:rsidR="00937F98" w:rsidRPr="00937F98" w:rsidRDefault="00937F98" w:rsidP="00937F98">
      <w:pPr>
        <w:suppressAutoHyphens/>
        <w:overflowPunct/>
        <w:autoSpaceDE/>
        <w:adjustRightInd/>
        <w:jc w:val="center"/>
        <w:rPr>
          <w:rFonts w:ascii="Times New Roman" w:hAnsi="Times New Roman" w:cs="Arial"/>
          <w:b w:val="0"/>
          <w:kern w:val="3"/>
          <w:lang w:val="ru-RU"/>
        </w:rPr>
      </w:pPr>
      <w:r w:rsidRPr="00937F98">
        <w:rPr>
          <w:rFonts w:ascii="Times New Roman" w:hAnsi="Times New Roman" w:cs="Arial"/>
          <w:b w:val="0"/>
          <w:kern w:val="3"/>
          <w:lang w:val="ru-RU"/>
        </w:rPr>
        <w:t>и</w:t>
      </w:r>
    </w:p>
    <w:p w14:paraId="0D206E1B" w14:textId="77777777" w:rsidR="00937F98" w:rsidRPr="00937F98" w:rsidRDefault="00937F98" w:rsidP="00937F98">
      <w:pPr>
        <w:suppressAutoHyphens/>
        <w:overflowPunct/>
        <w:autoSpaceDE/>
        <w:adjustRightInd/>
        <w:jc w:val="center"/>
        <w:rPr>
          <w:rFonts w:ascii="Times New Roman" w:hAnsi="Times New Roman" w:cs="Arial"/>
          <w:b w:val="0"/>
          <w:kern w:val="3"/>
          <w:sz w:val="16"/>
          <w:szCs w:val="16"/>
          <w:lang w:val="en-US"/>
        </w:rPr>
      </w:pPr>
    </w:p>
    <w:p w14:paraId="302CB98E" w14:textId="77777777" w:rsidR="00937F98" w:rsidRPr="00C0403A" w:rsidRDefault="00937F98" w:rsidP="00937F98">
      <w:pPr>
        <w:tabs>
          <w:tab w:val="left" w:pos="1496"/>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 xml:space="preserve">____________________са седиштем у ________________, ул. _______________ кога заступа ________________________   (у даљем тексту: </w:t>
      </w:r>
      <w:r w:rsidRPr="00937F98">
        <w:rPr>
          <w:rFonts w:ascii="Times New Roman" w:hAnsi="Times New Roman" w:cs="Arial"/>
          <w:kern w:val="3"/>
          <w:lang w:val="ru-RU"/>
        </w:rPr>
        <w:t>Осигуравач</w:t>
      </w:r>
      <w:r w:rsidRPr="00937F98">
        <w:rPr>
          <w:rFonts w:ascii="Times New Roman" w:hAnsi="Times New Roman" w:cs="Arial"/>
          <w:b w:val="0"/>
          <w:kern w:val="3"/>
          <w:lang w:val="ru-RU"/>
        </w:rPr>
        <w:t>), порески</w:t>
      </w:r>
      <w:r w:rsidRPr="00937F98">
        <w:rPr>
          <w:rFonts w:ascii="Times New Roman" w:hAnsi="Times New Roman" w:cs="Arial"/>
          <w:b w:val="0"/>
          <w:kern w:val="3"/>
          <w:lang w:val="en-US"/>
        </w:rPr>
        <w:t xml:space="preserve"> идентификациони </w:t>
      </w:r>
      <w:r w:rsidRPr="00937F98">
        <w:rPr>
          <w:rFonts w:ascii="Times New Roman" w:hAnsi="Times New Roman" w:cs="Arial"/>
          <w:b w:val="0"/>
          <w:kern w:val="3"/>
          <w:lang w:val="ru-RU"/>
        </w:rPr>
        <w:t xml:space="preserve">број </w:t>
      </w:r>
      <w:r w:rsidRPr="00937F98">
        <w:rPr>
          <w:rFonts w:ascii="Times New Roman" w:hAnsi="Times New Roman" w:cs="Arial"/>
          <w:b w:val="0"/>
          <w:kern w:val="3"/>
          <w:lang w:val="en-US"/>
        </w:rPr>
        <w:t xml:space="preserve">____________________________ </w:t>
      </w:r>
      <w:r w:rsidRPr="00C0403A">
        <w:rPr>
          <w:rFonts w:ascii="Times New Roman" w:hAnsi="Times New Roman" w:cs="Arial"/>
          <w:b w:val="0"/>
          <w:kern w:val="3"/>
          <w:lang w:val="ru-RU"/>
        </w:rPr>
        <w:t>(попуњава Осигуравач)</w:t>
      </w:r>
      <w:r w:rsidRPr="00C0403A">
        <w:rPr>
          <w:rFonts w:ascii="Times New Roman" w:hAnsi="Times New Roman" w:cs="Arial"/>
          <w:b w:val="0"/>
          <w:kern w:val="3"/>
          <w:lang w:val="en-US"/>
        </w:rPr>
        <w:t>.</w:t>
      </w:r>
    </w:p>
    <w:p w14:paraId="3ED75BD2"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p>
    <w:p w14:paraId="66EA5BF5"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1.</w:t>
      </w:r>
    </w:p>
    <w:p w14:paraId="47D6A995"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p>
    <w:p w14:paraId="1134A255" w14:textId="77777777" w:rsidR="00937F98" w:rsidRPr="00937F98" w:rsidRDefault="00937F98" w:rsidP="00937F98">
      <w:pPr>
        <w:widowControl w:val="0"/>
        <w:numPr>
          <w:ilvl w:val="0"/>
          <w:numId w:val="35"/>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color w:val="000000"/>
          <w:kern w:val="3"/>
          <w:lang w:val="ru-RU"/>
        </w:rPr>
        <w:t xml:space="preserve">да је </w:t>
      </w:r>
      <w:r w:rsidRPr="00937F98">
        <w:rPr>
          <w:rFonts w:ascii="Times New Roman" w:hAnsi="Times New Roman"/>
          <w:b w:val="0"/>
          <w:kern w:val="3"/>
          <w:lang w:val="ru-RU"/>
        </w:rPr>
        <w:t>Осигураник</w:t>
      </w:r>
      <w:r w:rsidRPr="00937F98">
        <w:rPr>
          <w:rFonts w:ascii="Times New Roman" w:hAnsi="Times New Roman"/>
          <w:b w:val="0"/>
          <w:color w:val="000000"/>
          <w:kern w:val="3"/>
          <w:lang w:val="ru-RU"/>
        </w:rPr>
        <w:t xml:space="preserve"> на основу члана </w:t>
      </w:r>
      <w:r w:rsidRPr="00937F98">
        <w:rPr>
          <w:rFonts w:ascii="Times New Roman" w:hAnsi="Times New Roman"/>
          <w:b w:val="0"/>
          <w:kern w:val="3"/>
          <w:lang w:val="ru-RU"/>
        </w:rPr>
        <w:t>39.</w:t>
      </w:r>
      <w:r w:rsidRPr="00937F98">
        <w:rPr>
          <w:rFonts w:ascii="Times New Roman" w:hAnsi="Times New Roman"/>
          <w:b w:val="0"/>
          <w:color w:val="000000"/>
          <w:kern w:val="3"/>
          <w:lang w:val="ru-RU"/>
        </w:rPr>
        <w:t xml:space="preserve"> Закона о јавним набавкама   (''Службени гласник РС'', бр. </w:t>
      </w:r>
      <w:r w:rsidRPr="00937F98">
        <w:rPr>
          <w:rFonts w:ascii="Times New Roman" w:hAnsi="Times New Roman"/>
          <w:b w:val="0"/>
          <w:kern w:val="3"/>
          <w:lang w:val="en-US"/>
        </w:rPr>
        <w:t>124</w:t>
      </w:r>
      <w:r w:rsidRPr="00937F98">
        <w:rPr>
          <w:rFonts w:ascii="Times New Roman" w:hAnsi="Times New Roman"/>
          <w:b w:val="0"/>
          <w:kern w:val="3"/>
          <w:lang w:val="ru-RU"/>
        </w:rPr>
        <w:t>/</w:t>
      </w:r>
      <w:r w:rsidRPr="00937F98">
        <w:rPr>
          <w:rFonts w:ascii="Times New Roman" w:hAnsi="Times New Roman"/>
          <w:b w:val="0"/>
          <w:kern w:val="3"/>
          <w:lang w:val="en-US"/>
        </w:rPr>
        <w:t>12, 14/15 и 68/15</w:t>
      </w:r>
      <w:r w:rsidRPr="00937F98">
        <w:rPr>
          <w:rFonts w:ascii="Times New Roman" w:hAnsi="Times New Roman"/>
          <w:b w:val="0"/>
          <w:color w:val="000000"/>
          <w:kern w:val="3"/>
          <w:lang w:val="ru-RU"/>
        </w:rPr>
        <w:t xml:space="preserve">), а на основу </w:t>
      </w:r>
      <w:r w:rsidRPr="00937F98">
        <w:rPr>
          <w:rFonts w:ascii="Times New Roman" w:hAnsi="Times New Roman"/>
          <w:b w:val="0"/>
          <w:kern w:val="3"/>
          <w:lang w:val="ru-RU"/>
        </w:rPr>
        <w:t xml:space="preserve">позива за </w:t>
      </w:r>
      <w:r w:rsidRPr="00937F98">
        <w:rPr>
          <w:rFonts w:ascii="Times New Roman" w:hAnsi="Times New Roman"/>
          <w:b w:val="0"/>
          <w:kern w:val="3"/>
          <w:lang w:val="en-US"/>
        </w:rPr>
        <w:t xml:space="preserve">подношење понуда </w:t>
      </w:r>
      <w:r w:rsidRPr="00937F98">
        <w:rPr>
          <w:rFonts w:ascii="Times New Roman" w:hAnsi="Times New Roman"/>
          <w:b w:val="0"/>
          <w:color w:val="000000"/>
          <w:kern w:val="3"/>
          <w:lang w:val="ru-RU"/>
        </w:rPr>
        <w:t xml:space="preserve">објављеног </w:t>
      </w:r>
      <w:r w:rsidRPr="00DB00A4">
        <w:rPr>
          <w:rFonts w:ascii="Times New Roman" w:hAnsi="Times New Roman"/>
          <w:b w:val="0"/>
          <w:color w:val="000000"/>
          <w:kern w:val="3"/>
          <w:lang w:val="ru-RU"/>
        </w:rPr>
        <w:t xml:space="preserve">дана </w:t>
      </w:r>
      <w:r w:rsidR="00DB00A4">
        <w:rPr>
          <w:rFonts w:ascii="Times New Roman" w:hAnsi="Times New Roman"/>
          <w:b w:val="0"/>
          <w:color w:val="000000"/>
          <w:kern w:val="3"/>
          <w:lang w:val="en-US"/>
        </w:rPr>
        <w:t>25.</w:t>
      </w:r>
      <w:r w:rsidRPr="00DB00A4">
        <w:rPr>
          <w:rFonts w:ascii="Times New Roman" w:hAnsi="Times New Roman"/>
          <w:b w:val="0"/>
          <w:color w:val="000000"/>
          <w:kern w:val="3"/>
          <w:lang w:val="en-US"/>
        </w:rPr>
        <w:t>5.</w:t>
      </w:r>
      <w:r w:rsidR="00DB00A4">
        <w:rPr>
          <w:rFonts w:ascii="Times New Roman" w:hAnsi="Times New Roman"/>
          <w:b w:val="0"/>
          <w:color w:val="000000"/>
          <w:kern w:val="3"/>
          <w:lang w:val="ru-RU"/>
        </w:rPr>
        <w:t>20</w:t>
      </w:r>
      <w:r w:rsidR="00DB00A4">
        <w:rPr>
          <w:rFonts w:ascii="Times New Roman" w:hAnsi="Times New Roman"/>
          <w:b w:val="0"/>
          <w:color w:val="000000"/>
          <w:kern w:val="3"/>
          <w:lang w:val="en-US"/>
        </w:rPr>
        <w:t>20</w:t>
      </w:r>
      <w:r w:rsidRPr="00937F98">
        <w:rPr>
          <w:rFonts w:ascii="Times New Roman" w:hAnsi="Times New Roman"/>
          <w:b w:val="0"/>
          <w:color w:val="000000"/>
          <w:kern w:val="3"/>
          <w:lang w:val="ru-RU"/>
        </w:rPr>
        <w:t xml:space="preserve">. године на Порталу јавних набавки, за набавку услуга осигурања имовине </w:t>
      </w:r>
      <w:r w:rsidRPr="00937F98">
        <w:rPr>
          <w:rFonts w:ascii="Times New Roman" w:hAnsi="Times New Roman"/>
          <w:b w:val="0"/>
          <w:kern w:val="3"/>
          <w:lang w:val="ru-RU"/>
        </w:rPr>
        <w:t>и запослених који су у радном односу</w:t>
      </w:r>
      <w:r w:rsidRPr="00937F98">
        <w:rPr>
          <w:rFonts w:ascii="Times New Roman" w:hAnsi="Times New Roman"/>
          <w:b w:val="0"/>
          <w:kern w:val="3"/>
          <w:lang w:val="en-US"/>
        </w:rPr>
        <w:t xml:space="preserve"> </w:t>
      </w:r>
      <w:r w:rsidRPr="00937F98">
        <w:rPr>
          <w:rFonts w:ascii="Times New Roman" w:hAnsi="Times New Roman"/>
          <w:b w:val="0"/>
          <w:kern w:val="3"/>
          <w:lang w:val="ru-RU"/>
        </w:rPr>
        <w:t xml:space="preserve">у тужилаштвима на територији Републике Србије,  </w:t>
      </w:r>
      <w:r w:rsidRPr="00937F98">
        <w:rPr>
          <w:rFonts w:ascii="Times New Roman" w:hAnsi="Times New Roman"/>
          <w:b w:val="0"/>
          <w:color w:val="000000"/>
          <w:kern w:val="3"/>
          <w:lang w:val="ru-RU"/>
        </w:rPr>
        <w:t>спровео поступак јавне набавке мале вредности</w:t>
      </w:r>
      <w:r w:rsidRPr="00937F98">
        <w:rPr>
          <w:rFonts w:ascii="Times New Roman" w:hAnsi="Times New Roman"/>
          <w:b w:val="0"/>
          <w:kern w:val="3"/>
          <w:lang w:val="ru-RU"/>
        </w:rPr>
        <w:t xml:space="preserve"> број </w:t>
      </w:r>
      <w:r w:rsidRPr="00937F98">
        <w:rPr>
          <w:rFonts w:ascii="Times New Roman" w:hAnsi="Times New Roman"/>
          <w:b w:val="0"/>
          <w:kern w:val="3"/>
          <w:lang w:val="en-US"/>
        </w:rPr>
        <w:t>2</w:t>
      </w:r>
      <w:r w:rsidRPr="00937F98">
        <w:rPr>
          <w:rFonts w:ascii="Times New Roman" w:hAnsi="Times New Roman"/>
          <w:b w:val="0"/>
          <w:kern w:val="3"/>
          <w:lang w:val="ru-RU"/>
        </w:rPr>
        <w:t>/20</w:t>
      </w:r>
      <w:r w:rsidR="006A309F">
        <w:rPr>
          <w:rFonts w:ascii="Times New Roman" w:hAnsi="Times New Roman"/>
          <w:b w:val="0"/>
          <w:kern w:val="3"/>
          <w:lang w:val="sr-Cyrl-RS"/>
        </w:rPr>
        <w:t>20</w:t>
      </w:r>
      <w:r w:rsidRPr="00937F98">
        <w:rPr>
          <w:rFonts w:ascii="Times New Roman" w:hAnsi="Times New Roman"/>
          <w:b w:val="0"/>
          <w:kern w:val="3"/>
          <w:lang w:val="en-US"/>
        </w:rPr>
        <w:t>,</w:t>
      </w:r>
      <w:r w:rsidRPr="00937F98">
        <w:rPr>
          <w:rFonts w:ascii="Times New Roman" w:hAnsi="Times New Roman"/>
          <w:b w:val="0"/>
          <w:kern w:val="3"/>
          <w:lang w:val="ru-RU"/>
        </w:rPr>
        <w:t xml:space="preserve"> на основу </w:t>
      </w:r>
      <w:r w:rsidR="006A309F">
        <w:rPr>
          <w:rFonts w:ascii="Times New Roman" w:hAnsi="Times New Roman"/>
          <w:b w:val="0"/>
          <w:kern w:val="3"/>
          <w:lang w:val="ru-RU"/>
        </w:rPr>
        <w:t xml:space="preserve">Одлуке о покретању поступка </w:t>
      </w:r>
      <w:r w:rsidRPr="00937F98">
        <w:rPr>
          <w:rFonts w:ascii="Times New Roman" w:hAnsi="Times New Roman"/>
          <w:b w:val="0"/>
          <w:kern w:val="3"/>
          <w:lang w:val="en-US"/>
        </w:rPr>
        <w:t xml:space="preserve"> A</w:t>
      </w:r>
      <w:r w:rsidR="006A309F">
        <w:rPr>
          <w:rFonts w:ascii="Times New Roman" w:hAnsi="Times New Roman"/>
          <w:b w:val="0"/>
          <w:kern w:val="3"/>
          <w:lang w:val="sr-Cyrl-RS"/>
        </w:rPr>
        <w:t xml:space="preserve"> бр.</w:t>
      </w:r>
      <w:r w:rsidRPr="00937F98">
        <w:rPr>
          <w:rFonts w:ascii="Times New Roman" w:hAnsi="Times New Roman"/>
          <w:b w:val="0"/>
          <w:kern w:val="3"/>
          <w:lang w:val="ru-RU"/>
        </w:rPr>
        <w:t xml:space="preserve"> </w:t>
      </w:r>
      <w:r w:rsidRPr="00937F98">
        <w:rPr>
          <w:rFonts w:ascii="Times New Roman" w:hAnsi="Times New Roman"/>
          <w:b w:val="0"/>
          <w:kern w:val="3"/>
          <w:lang w:val="en-US"/>
        </w:rPr>
        <w:t>1</w:t>
      </w:r>
      <w:r w:rsidR="006A309F">
        <w:rPr>
          <w:rFonts w:ascii="Times New Roman" w:hAnsi="Times New Roman"/>
          <w:b w:val="0"/>
          <w:kern w:val="3"/>
          <w:lang w:val="sr-Cyrl-RS"/>
        </w:rPr>
        <w:t>20</w:t>
      </w:r>
      <w:r w:rsidRPr="00937F98">
        <w:rPr>
          <w:rFonts w:ascii="Times New Roman" w:hAnsi="Times New Roman"/>
          <w:b w:val="0"/>
          <w:kern w:val="3"/>
          <w:lang w:val="en-US"/>
        </w:rPr>
        <w:t>/</w:t>
      </w:r>
      <w:r w:rsidR="006A309F">
        <w:rPr>
          <w:rFonts w:ascii="Times New Roman" w:hAnsi="Times New Roman"/>
          <w:b w:val="0"/>
          <w:kern w:val="3"/>
          <w:lang w:val="sr-Cyrl-RS"/>
        </w:rPr>
        <w:t>20</w:t>
      </w:r>
      <w:r w:rsidRPr="00937F98">
        <w:rPr>
          <w:rFonts w:ascii="Times New Roman" w:hAnsi="Times New Roman"/>
          <w:b w:val="0"/>
          <w:kern w:val="3"/>
          <w:lang w:val="en-US"/>
        </w:rPr>
        <w:t xml:space="preserve"> o</w:t>
      </w:r>
      <w:r w:rsidRPr="00937F98">
        <w:rPr>
          <w:rFonts w:ascii="Times New Roman" w:hAnsi="Times New Roman"/>
          <w:b w:val="0"/>
          <w:kern w:val="3"/>
          <w:lang w:val="ru-RU"/>
        </w:rPr>
        <w:t xml:space="preserve">д </w:t>
      </w:r>
      <w:r w:rsidRPr="00937F98">
        <w:rPr>
          <w:rFonts w:ascii="Times New Roman" w:hAnsi="Times New Roman" w:cs="Arial"/>
          <w:b w:val="0"/>
          <w:kern w:val="3"/>
          <w:lang w:val="en-US"/>
        </w:rPr>
        <w:t>1</w:t>
      </w:r>
      <w:r w:rsidR="006A309F">
        <w:rPr>
          <w:rFonts w:ascii="Times New Roman" w:hAnsi="Times New Roman" w:cs="Arial"/>
          <w:b w:val="0"/>
          <w:kern w:val="3"/>
          <w:lang w:val="sr-Cyrl-RS"/>
        </w:rPr>
        <w:t>2</w:t>
      </w:r>
      <w:r w:rsidR="006A309F">
        <w:rPr>
          <w:rFonts w:ascii="Times New Roman" w:hAnsi="Times New Roman" w:cs="Arial"/>
          <w:b w:val="0"/>
          <w:kern w:val="3"/>
          <w:lang w:val="en-US"/>
        </w:rPr>
        <w:t>.</w:t>
      </w:r>
      <w:r w:rsidRPr="00937F98">
        <w:rPr>
          <w:rFonts w:ascii="Times New Roman" w:hAnsi="Times New Roman" w:cs="Arial"/>
          <w:b w:val="0"/>
          <w:kern w:val="3"/>
          <w:lang w:val="en-US"/>
        </w:rPr>
        <w:t>5.</w:t>
      </w:r>
      <w:r w:rsidRPr="00937F98">
        <w:rPr>
          <w:rFonts w:ascii="Times New Roman" w:hAnsi="Times New Roman" w:cs="Arial"/>
          <w:b w:val="0"/>
          <w:kern w:val="3"/>
          <w:lang w:val="ru-RU"/>
        </w:rPr>
        <w:t>20</w:t>
      </w:r>
      <w:r w:rsidR="006A309F">
        <w:rPr>
          <w:rFonts w:ascii="Times New Roman" w:hAnsi="Times New Roman" w:cs="Arial"/>
          <w:b w:val="0"/>
          <w:kern w:val="3"/>
          <w:lang w:val="ru-RU"/>
        </w:rPr>
        <w:t>20</w:t>
      </w:r>
      <w:r w:rsidRPr="00937F98">
        <w:rPr>
          <w:rFonts w:ascii="Times New Roman" w:hAnsi="Times New Roman"/>
          <w:b w:val="0"/>
          <w:kern w:val="3"/>
          <w:lang w:val="ru-RU"/>
        </w:rPr>
        <w:t>. године,</w:t>
      </w:r>
    </w:p>
    <w:p w14:paraId="2B444B41" w14:textId="77777777" w:rsidR="00937F98" w:rsidRPr="00937F98" w:rsidRDefault="00937F98" w:rsidP="00937F98">
      <w:pPr>
        <w:widowControl w:val="0"/>
        <w:numPr>
          <w:ilvl w:val="0"/>
          <w:numId w:val="34"/>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да је Осигуравач доставио Понуду бр. ____________ за партију 2 (попуњава Осигураник) од дана ____. ____. 20</w:t>
      </w:r>
      <w:r w:rsidR="00E26A39">
        <w:rPr>
          <w:rFonts w:ascii="Times New Roman" w:hAnsi="Times New Roman"/>
          <w:b w:val="0"/>
          <w:kern w:val="3"/>
          <w:lang w:val="sr-Cyrl-RS"/>
        </w:rPr>
        <w:t>20</w:t>
      </w:r>
      <w:r w:rsidRPr="00937F98">
        <w:rPr>
          <w:rFonts w:ascii="Times New Roman" w:hAnsi="Times New Roman"/>
          <w:b w:val="0"/>
          <w:kern w:val="3"/>
          <w:lang w:val="ru-RU"/>
        </w:rPr>
        <w:t>. године (попуњава Осигураник), која се налази у прилогу уговора и саставни је део уговора;</w:t>
      </w:r>
    </w:p>
    <w:p w14:paraId="7607D52D" w14:textId="77777777" w:rsidR="00937F98" w:rsidRPr="00937F98" w:rsidRDefault="00937F98" w:rsidP="00937F98">
      <w:pPr>
        <w:widowControl w:val="0"/>
        <w:numPr>
          <w:ilvl w:val="0"/>
          <w:numId w:val="34"/>
        </w:numPr>
        <w:suppressAutoHyphens/>
        <w:overflowPunct/>
        <w:autoSpaceDE/>
        <w:adjustRightInd/>
        <w:spacing w:after="200" w:line="276" w:lineRule="auto"/>
        <w:jc w:val="both"/>
        <w:rPr>
          <w:rFonts w:ascii="Times New Roman" w:hAnsi="Times New Roman"/>
          <w:b w:val="0"/>
          <w:kern w:val="3"/>
          <w:lang w:val="ru-RU"/>
        </w:rPr>
      </w:pPr>
      <w:r w:rsidRPr="00937F98">
        <w:rPr>
          <w:rFonts w:ascii="Times New Roman" w:hAnsi="Times New Roman"/>
          <w:b w:val="0"/>
          <w:kern w:val="3"/>
          <w:lang w:val="ru-RU"/>
        </w:rPr>
        <w:t>да понуда Осигуравача у потпуности одговара спецификацији из конкурсне документације за партију 2, која се налази у прилогу уговора и саставни је део уговора;</w:t>
      </w:r>
    </w:p>
    <w:p w14:paraId="258A1403" w14:textId="77777777" w:rsidR="00937F98" w:rsidRPr="00937F98" w:rsidRDefault="00937F98" w:rsidP="00937F98">
      <w:pPr>
        <w:widowControl w:val="0"/>
        <w:numPr>
          <w:ilvl w:val="0"/>
          <w:numId w:val="34"/>
        </w:numPr>
        <w:suppressAutoHyphens/>
        <w:overflowPunct/>
        <w:autoSpaceDE/>
        <w:adjustRightInd/>
        <w:spacing w:after="200" w:line="276" w:lineRule="auto"/>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 xml:space="preserve">да је Осигураник у складу са чланом 108. Закона о јавним набавкама, на основу понуде Осигуравача и Одлуке о </w:t>
      </w:r>
      <w:r w:rsidRPr="00937F98">
        <w:rPr>
          <w:rFonts w:ascii="Times New Roman" w:hAnsi="Times New Roman"/>
          <w:b w:val="0"/>
          <w:kern w:val="3"/>
          <w:lang w:val="en-US"/>
        </w:rPr>
        <w:t xml:space="preserve">додели уговора </w:t>
      </w:r>
      <w:r w:rsidRPr="00937F98">
        <w:rPr>
          <w:rFonts w:ascii="Times New Roman" w:hAnsi="Times New Roman"/>
          <w:b w:val="0"/>
          <w:kern w:val="3"/>
          <w:lang w:val="ru-RU"/>
        </w:rPr>
        <w:t>__________________ од ____.____. 20</w:t>
      </w:r>
      <w:r w:rsidR="0050673F">
        <w:rPr>
          <w:rFonts w:ascii="Times New Roman" w:hAnsi="Times New Roman"/>
          <w:b w:val="0"/>
          <w:kern w:val="3"/>
          <w:lang w:val="sr-Cyrl-RS"/>
        </w:rPr>
        <w:t>20</w:t>
      </w:r>
      <w:r w:rsidRPr="00937F98">
        <w:rPr>
          <w:rFonts w:ascii="Times New Roman" w:hAnsi="Times New Roman"/>
          <w:b w:val="0"/>
          <w:kern w:val="3"/>
          <w:lang w:val="ru-RU"/>
        </w:rPr>
        <w:t xml:space="preserve">. године (попуњава Осигураник), изабрао Осигуравача за набавку услуга осигурања - колективно комбиновано осигурање запослених </w:t>
      </w:r>
      <w:r w:rsidRPr="00937F98">
        <w:rPr>
          <w:rFonts w:ascii="Times New Roman" w:hAnsi="Times New Roman"/>
          <w:b w:val="0"/>
          <w:kern w:val="3"/>
          <w:lang w:val="en-US"/>
        </w:rPr>
        <w:t xml:space="preserve">који су у радном односу </w:t>
      </w:r>
      <w:r w:rsidRPr="00937F98">
        <w:rPr>
          <w:rFonts w:ascii="Times New Roman" w:hAnsi="Times New Roman"/>
          <w:b w:val="0"/>
          <w:kern w:val="3"/>
          <w:lang w:val="ru-RU"/>
        </w:rPr>
        <w:t>у тужилаштвима на територији Републике Србије од последица несрећног случаја, тежих болести и за случај хирушке интервенције/операције.</w:t>
      </w:r>
    </w:p>
    <w:p w14:paraId="3D2E89E3" w14:textId="77777777" w:rsidR="00937F98" w:rsidRPr="00937F98" w:rsidRDefault="00937F98" w:rsidP="00937F98">
      <w:pPr>
        <w:suppressAutoHyphens/>
        <w:overflowPunct/>
        <w:autoSpaceDE/>
        <w:adjustRightInd/>
        <w:rPr>
          <w:rFonts w:ascii="Arial" w:hAnsi="Arial" w:cs="Arial"/>
          <w:b w:val="0"/>
          <w:color w:val="FF0000"/>
          <w:kern w:val="3"/>
          <w:sz w:val="22"/>
          <w:szCs w:val="22"/>
          <w:lang w:val="ru-RU"/>
        </w:rPr>
      </w:pPr>
    </w:p>
    <w:p w14:paraId="3D6C984A" w14:textId="77777777" w:rsidR="00937F98" w:rsidRPr="00937F98" w:rsidRDefault="00937F98" w:rsidP="00937F98">
      <w:pPr>
        <w:suppressAutoHyphens/>
        <w:overflowPunct/>
        <w:autoSpaceDE/>
        <w:adjustRightInd/>
        <w:jc w:val="center"/>
        <w:rPr>
          <w:rFonts w:ascii="Times New Roman" w:hAnsi="Times New Roman" w:cs="Arial"/>
          <w:kern w:val="3"/>
          <w:szCs w:val="22"/>
          <w:lang w:val="ru-RU"/>
        </w:rPr>
      </w:pPr>
      <w:r w:rsidRPr="00937F98">
        <w:rPr>
          <w:rFonts w:ascii="Times New Roman" w:hAnsi="Times New Roman" w:cs="Arial"/>
          <w:kern w:val="3"/>
          <w:szCs w:val="22"/>
          <w:lang w:val="ru-RU"/>
        </w:rPr>
        <w:t>Члан 2.</w:t>
      </w:r>
    </w:p>
    <w:p w14:paraId="0A1B2C06" w14:textId="77777777" w:rsidR="00937F98" w:rsidRPr="00937F98" w:rsidRDefault="00937F98" w:rsidP="00937F98">
      <w:pPr>
        <w:suppressAutoHyphens/>
        <w:overflowPunct/>
        <w:autoSpaceDE/>
        <w:adjustRightInd/>
        <w:jc w:val="center"/>
        <w:rPr>
          <w:rFonts w:ascii="Times New Roman" w:hAnsi="Times New Roman" w:cs="Arial"/>
          <w:kern w:val="3"/>
          <w:szCs w:val="22"/>
          <w:lang w:val="ru-RU"/>
        </w:rPr>
      </w:pPr>
    </w:p>
    <w:p w14:paraId="4F748D30" w14:textId="77777777" w:rsidR="00937F98" w:rsidRPr="00937F98" w:rsidRDefault="00937F98" w:rsidP="00937F98">
      <w:pPr>
        <w:suppressAutoHyphens/>
        <w:overflowPunct/>
        <w:autoSpaceDE/>
        <w:adjustRightInd/>
        <w:spacing w:after="120"/>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Предмет овог уговора је набавка услуга осигурања - колективно комбиновано осигурање запослених</w:t>
      </w:r>
      <w:r w:rsidRPr="00937F98">
        <w:rPr>
          <w:rFonts w:ascii="Times New Roman" w:hAnsi="Times New Roman"/>
          <w:b w:val="0"/>
          <w:kern w:val="3"/>
          <w:lang w:val="en-US"/>
        </w:rPr>
        <w:t xml:space="preserve"> који су у радном односу</w:t>
      </w:r>
      <w:r w:rsidRPr="00937F98">
        <w:rPr>
          <w:rFonts w:ascii="Times New Roman" w:hAnsi="Times New Roman"/>
          <w:b w:val="0"/>
          <w:kern w:val="3"/>
          <w:lang w:val="ru-RU"/>
        </w:rPr>
        <w:t xml:space="preserve"> у тужилаштвима на територији Републике Србије од последица несрећног случаја, тежих болести и за случај хирушке интервенције/операције, у периоду од 1. јула 20</w:t>
      </w:r>
      <w:r w:rsidR="0050673F">
        <w:rPr>
          <w:rFonts w:ascii="Times New Roman" w:hAnsi="Times New Roman"/>
          <w:b w:val="0"/>
          <w:kern w:val="3"/>
          <w:lang w:val="ru-RU"/>
        </w:rPr>
        <w:t>20</w:t>
      </w:r>
      <w:r w:rsidRPr="00937F98">
        <w:rPr>
          <w:rFonts w:ascii="Times New Roman" w:hAnsi="Times New Roman"/>
          <w:b w:val="0"/>
          <w:kern w:val="3"/>
          <w:lang w:val="ru-RU"/>
        </w:rPr>
        <w:t>. године до 30. јуна 202</w:t>
      </w:r>
      <w:r w:rsidR="0050673F">
        <w:rPr>
          <w:rFonts w:ascii="Times New Roman" w:hAnsi="Times New Roman"/>
          <w:b w:val="0"/>
          <w:kern w:val="3"/>
          <w:lang w:val="ru-RU"/>
        </w:rPr>
        <w:t>1</w:t>
      </w:r>
      <w:r w:rsidRPr="00937F98">
        <w:rPr>
          <w:rFonts w:ascii="Times New Roman" w:hAnsi="Times New Roman"/>
          <w:b w:val="0"/>
          <w:kern w:val="3"/>
          <w:lang w:val="ru-RU"/>
        </w:rPr>
        <w:t>. године.</w:t>
      </w:r>
    </w:p>
    <w:p w14:paraId="45594E51" w14:textId="77777777" w:rsidR="00937F98" w:rsidRPr="00937F98" w:rsidRDefault="00937F98" w:rsidP="00937F98">
      <w:pPr>
        <w:tabs>
          <w:tab w:val="left" w:pos="1496"/>
        </w:tabs>
        <w:suppressAutoHyphens/>
        <w:overflowPunct/>
        <w:autoSpaceDE/>
        <w:adjustRightInd/>
        <w:jc w:val="both"/>
        <w:rPr>
          <w:rFonts w:ascii="Times New Roman" w:hAnsi="Times New Roman"/>
          <w:b w:val="0"/>
          <w:kern w:val="3"/>
          <w:lang w:val="ru-RU"/>
        </w:rPr>
      </w:pPr>
    </w:p>
    <w:p w14:paraId="0E1E5823" w14:textId="77777777" w:rsidR="00937F98" w:rsidRPr="00937F98" w:rsidRDefault="00937F98" w:rsidP="00937F98">
      <w:pPr>
        <w:suppressAutoHyphens/>
        <w:overflowPunct/>
        <w:autoSpaceDE/>
        <w:adjustRightInd/>
        <w:jc w:val="center"/>
        <w:rPr>
          <w:rFonts w:ascii="Times New Roman" w:hAnsi="Times New Roman" w:cs="Arial"/>
          <w:kern w:val="3"/>
          <w:szCs w:val="22"/>
          <w:lang w:val="ru-RU"/>
        </w:rPr>
      </w:pPr>
      <w:r w:rsidRPr="00937F98">
        <w:rPr>
          <w:rFonts w:ascii="Times New Roman" w:hAnsi="Times New Roman" w:cs="Arial"/>
          <w:kern w:val="3"/>
          <w:szCs w:val="22"/>
          <w:lang w:val="ru-RU"/>
        </w:rPr>
        <w:t>Члан 3.</w:t>
      </w:r>
    </w:p>
    <w:p w14:paraId="3D2800F8" w14:textId="77777777" w:rsidR="00937F98" w:rsidRPr="00937F98" w:rsidRDefault="00937F98" w:rsidP="00937F98">
      <w:pPr>
        <w:tabs>
          <w:tab w:val="left" w:pos="1496"/>
        </w:tabs>
        <w:suppressAutoHyphens/>
        <w:overflowPunct/>
        <w:autoSpaceDE/>
        <w:adjustRightInd/>
        <w:jc w:val="both"/>
        <w:rPr>
          <w:rFonts w:ascii="Times New Roman" w:hAnsi="Times New Roman"/>
          <w:b w:val="0"/>
          <w:kern w:val="3"/>
          <w:lang w:val="ru-RU"/>
        </w:rPr>
      </w:pPr>
    </w:p>
    <w:p w14:paraId="42BA0428"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Висина премије за услуге осигурања из члана 2. овог уговора, без пореза на премију осигурања износи</w:t>
      </w:r>
      <w:r w:rsidRPr="00937F98">
        <w:rPr>
          <w:rFonts w:ascii="Times New Roman" w:hAnsi="Times New Roman" w:cs="Arial"/>
          <w:b w:val="0"/>
          <w:kern w:val="3"/>
          <w:sz w:val="22"/>
          <w:szCs w:val="22"/>
          <w:lang w:val="ru-RU"/>
        </w:rPr>
        <w:t>:</w:t>
      </w:r>
    </w:p>
    <w:p w14:paraId="753E591B" w14:textId="77777777" w:rsidR="00937F98" w:rsidRPr="00937F98" w:rsidRDefault="00937F98" w:rsidP="00937F98">
      <w:pPr>
        <w:suppressAutoHyphens/>
        <w:overflowPunct/>
        <w:autoSpaceDE/>
        <w:adjustRightInd/>
        <w:spacing w:line="360" w:lineRule="auto"/>
        <w:jc w:val="both"/>
        <w:rPr>
          <w:rFonts w:ascii="Times New Roman" w:hAnsi="Times New Roman" w:cs="Arial"/>
          <w:kern w:val="3"/>
          <w:sz w:val="22"/>
          <w:szCs w:val="22"/>
          <w:lang w:val="ru-RU"/>
        </w:rPr>
      </w:pPr>
    </w:p>
    <w:tbl>
      <w:tblPr>
        <w:tblW w:w="8478" w:type="dxa"/>
        <w:tblLayout w:type="fixed"/>
        <w:tblCellMar>
          <w:left w:w="10" w:type="dxa"/>
          <w:right w:w="10" w:type="dxa"/>
        </w:tblCellMar>
        <w:tblLook w:val="0000" w:firstRow="0" w:lastRow="0" w:firstColumn="0" w:lastColumn="0" w:noHBand="0" w:noVBand="0"/>
      </w:tblPr>
      <w:tblGrid>
        <w:gridCol w:w="5279"/>
        <w:gridCol w:w="3199"/>
      </w:tblGrid>
      <w:tr w:rsidR="00937F98" w:rsidRPr="00937F98" w14:paraId="63093400" w14:textId="77777777" w:rsidTr="000C1712">
        <w:tblPrEx>
          <w:tblCellMar>
            <w:top w:w="0" w:type="dxa"/>
            <w:bottom w:w="0" w:type="dxa"/>
          </w:tblCellMar>
        </w:tblPrEx>
        <w:trPr>
          <w:trHeight w:val="567"/>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ED5432" w14:textId="77777777" w:rsidR="00937F98" w:rsidRPr="00937F98" w:rsidRDefault="00937F98" w:rsidP="00937F98">
            <w:pPr>
              <w:suppressAutoHyphens/>
              <w:overflowPunct/>
              <w:autoSpaceDE/>
              <w:adjustRightInd/>
              <w:jc w:val="center"/>
              <w:rPr>
                <w:rFonts w:ascii="Times New Roman" w:hAnsi="Times New Roman"/>
                <w:kern w:val="3"/>
                <w:lang w:val="ru-RU"/>
              </w:rPr>
            </w:pPr>
            <w:r w:rsidRPr="00937F98">
              <w:rPr>
                <w:rFonts w:ascii="Times New Roman" w:hAnsi="Times New Roman"/>
                <w:kern w:val="3"/>
                <w:lang w:val="ru-RU"/>
              </w:rPr>
              <w:t>ВРСТА ОСИГУРАЊА</w:t>
            </w:r>
          </w:p>
        </w:tc>
        <w:tc>
          <w:tcPr>
            <w:tcW w:w="319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C3F7E0" w14:textId="77777777" w:rsidR="00937F98" w:rsidRPr="00937F98" w:rsidRDefault="00937F98" w:rsidP="0050673F">
            <w:pPr>
              <w:suppressAutoHyphens/>
              <w:overflowPunct/>
              <w:autoSpaceDE/>
              <w:adjustRightInd/>
              <w:spacing w:after="120"/>
              <w:rPr>
                <w:rFonts w:ascii="Calibri" w:eastAsia="Arial Unicode MS" w:hAnsi="Calibri" w:cs="Tahoma"/>
                <w:b w:val="0"/>
                <w:kern w:val="3"/>
                <w:sz w:val="22"/>
                <w:szCs w:val="22"/>
                <w:lang w:val="en-US"/>
              </w:rPr>
            </w:pPr>
            <w:r w:rsidRPr="00937F98">
              <w:rPr>
                <w:rFonts w:ascii="Arial" w:hAnsi="Arial" w:cs="Arial"/>
                <w:bCs/>
                <w:kern w:val="3"/>
                <w:sz w:val="20"/>
                <w:szCs w:val="20"/>
                <w:lang w:val="ru-RU"/>
              </w:rPr>
              <w:t>Понуђена премија без пореза на премију осигурања за период од</w:t>
            </w:r>
            <w:r w:rsidRPr="00937F98">
              <w:rPr>
                <w:rFonts w:ascii="Arial" w:hAnsi="Arial" w:cs="Arial"/>
                <w:b w:val="0"/>
                <w:bCs/>
                <w:kern w:val="3"/>
                <w:sz w:val="20"/>
                <w:szCs w:val="20"/>
                <w:lang w:val="ru-RU"/>
              </w:rPr>
              <w:t xml:space="preserve"> </w:t>
            </w:r>
            <w:r w:rsidRPr="00937F98">
              <w:rPr>
                <w:rFonts w:ascii="Arial" w:hAnsi="Arial" w:cs="Arial"/>
                <w:bCs/>
                <w:kern w:val="3"/>
                <w:sz w:val="20"/>
                <w:szCs w:val="20"/>
                <w:lang w:val="ru-RU"/>
              </w:rPr>
              <w:t>1.07.20</w:t>
            </w:r>
            <w:r w:rsidR="0050673F">
              <w:rPr>
                <w:rFonts w:ascii="Arial" w:hAnsi="Arial" w:cs="Arial"/>
                <w:bCs/>
                <w:kern w:val="3"/>
                <w:sz w:val="20"/>
                <w:szCs w:val="20"/>
                <w:lang w:val="sr-Cyrl-RS"/>
              </w:rPr>
              <w:t>20</w:t>
            </w:r>
            <w:r w:rsidR="0050673F">
              <w:rPr>
                <w:rFonts w:ascii="Arial" w:hAnsi="Arial" w:cs="Arial"/>
                <w:bCs/>
                <w:kern w:val="3"/>
                <w:sz w:val="20"/>
                <w:szCs w:val="20"/>
                <w:lang w:val="ru-RU"/>
              </w:rPr>
              <w:t>.год. - 30.</w:t>
            </w:r>
            <w:r w:rsidRPr="00937F98">
              <w:rPr>
                <w:rFonts w:ascii="Arial" w:hAnsi="Arial" w:cs="Arial"/>
                <w:bCs/>
                <w:kern w:val="3"/>
                <w:sz w:val="20"/>
                <w:szCs w:val="20"/>
                <w:lang w:val="ru-RU"/>
              </w:rPr>
              <w:t>6.20</w:t>
            </w:r>
            <w:r w:rsidRPr="00937F98">
              <w:rPr>
                <w:rFonts w:ascii="Arial" w:hAnsi="Arial" w:cs="Arial"/>
                <w:bCs/>
                <w:kern w:val="3"/>
                <w:sz w:val="20"/>
                <w:szCs w:val="20"/>
                <w:lang w:val="en-US"/>
              </w:rPr>
              <w:t>2</w:t>
            </w:r>
            <w:r w:rsidR="0050673F">
              <w:rPr>
                <w:rFonts w:ascii="Arial" w:hAnsi="Arial" w:cs="Arial"/>
                <w:bCs/>
                <w:kern w:val="3"/>
                <w:sz w:val="20"/>
                <w:szCs w:val="20"/>
                <w:lang w:val="sr-Cyrl-RS"/>
              </w:rPr>
              <w:t>1</w:t>
            </w:r>
            <w:r w:rsidRPr="00937F98">
              <w:rPr>
                <w:rFonts w:ascii="Arial" w:hAnsi="Arial" w:cs="Arial"/>
                <w:bCs/>
                <w:kern w:val="3"/>
                <w:sz w:val="20"/>
                <w:szCs w:val="20"/>
                <w:lang w:val="ru-RU"/>
              </w:rPr>
              <w:t>.год</w:t>
            </w:r>
            <w:r w:rsidRPr="00937F98">
              <w:rPr>
                <w:rFonts w:ascii="Arial" w:hAnsi="Arial" w:cs="Arial"/>
                <w:b w:val="0"/>
                <w:bCs/>
                <w:kern w:val="3"/>
                <w:sz w:val="20"/>
                <w:szCs w:val="20"/>
                <w:lang w:val="ru-RU"/>
              </w:rPr>
              <w:t>.</w:t>
            </w:r>
          </w:p>
        </w:tc>
      </w:tr>
      <w:tr w:rsidR="00937F98" w:rsidRPr="00937F98" w14:paraId="4BAB0206" w14:textId="77777777" w:rsidTr="000C1712">
        <w:tblPrEx>
          <w:tblCellMar>
            <w:top w:w="0" w:type="dxa"/>
            <w:bottom w:w="0" w:type="dxa"/>
          </w:tblCellMar>
        </w:tblPrEx>
        <w:trPr>
          <w:trHeight w:val="1134"/>
        </w:trPr>
        <w:tc>
          <w:tcPr>
            <w:tcW w:w="5279" w:type="dxa"/>
            <w:tcBorders>
              <w:left w:val="single" w:sz="8" w:space="0" w:color="000000"/>
              <w:right w:val="single" w:sz="8" w:space="0" w:color="000000"/>
            </w:tcBorders>
            <w:shd w:val="clear" w:color="auto" w:fill="auto"/>
            <w:tcMar>
              <w:top w:w="0" w:type="dxa"/>
              <w:left w:w="108" w:type="dxa"/>
              <w:bottom w:w="0" w:type="dxa"/>
              <w:right w:w="108" w:type="dxa"/>
            </w:tcMar>
          </w:tcPr>
          <w:p w14:paraId="731CC5EE" w14:textId="77777777" w:rsidR="00937F98" w:rsidRPr="00937F98" w:rsidRDefault="00937F98" w:rsidP="0050673F">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Колективно комбиновано осигурање запослених који су у радном односу у тужилаштвима на територији Републике Србије </w:t>
            </w:r>
            <w:r w:rsidRPr="00937F98">
              <w:rPr>
                <w:rFonts w:ascii="Times New Roman" w:hAnsi="Times New Roman"/>
                <w:b w:val="0"/>
                <w:color w:val="000000"/>
                <w:kern w:val="3"/>
                <w:sz w:val="22"/>
                <w:szCs w:val="22"/>
                <w:lang w:val="en-US"/>
              </w:rPr>
              <w:t xml:space="preserve">од последица несрећног случаја, тежих болести и за случај хирушке интервенције/операције </w:t>
            </w:r>
            <w:r w:rsidR="0050673F">
              <w:rPr>
                <w:rFonts w:ascii="Times New Roman" w:hAnsi="Times New Roman"/>
                <w:b w:val="0"/>
                <w:kern w:val="3"/>
                <w:sz w:val="22"/>
                <w:szCs w:val="22"/>
                <w:lang w:val="en-US"/>
              </w:rPr>
              <w:t xml:space="preserve">у периоду од </w:t>
            </w:r>
            <w:r w:rsidRPr="00937F98">
              <w:rPr>
                <w:rFonts w:ascii="Times New Roman" w:hAnsi="Times New Roman"/>
                <w:b w:val="0"/>
                <w:kern w:val="3"/>
                <w:sz w:val="22"/>
                <w:szCs w:val="22"/>
                <w:lang w:val="ru-RU"/>
              </w:rPr>
              <w:t>1. јула 20</w:t>
            </w:r>
            <w:r w:rsidR="0050673F">
              <w:rPr>
                <w:rFonts w:ascii="Times New Roman" w:hAnsi="Times New Roman"/>
                <w:b w:val="0"/>
                <w:kern w:val="3"/>
                <w:sz w:val="22"/>
                <w:szCs w:val="22"/>
                <w:lang w:val="ru-RU"/>
              </w:rPr>
              <w:t>20</w:t>
            </w:r>
            <w:r w:rsidRPr="00937F98">
              <w:rPr>
                <w:rFonts w:ascii="Times New Roman" w:hAnsi="Times New Roman"/>
                <w:b w:val="0"/>
                <w:kern w:val="3"/>
                <w:sz w:val="22"/>
                <w:szCs w:val="22"/>
                <w:lang w:val="ru-RU"/>
              </w:rPr>
              <w:t>. године до 30. јуна 202</w:t>
            </w:r>
            <w:r w:rsidR="0050673F">
              <w:rPr>
                <w:rFonts w:ascii="Times New Roman" w:hAnsi="Times New Roman"/>
                <w:b w:val="0"/>
                <w:kern w:val="3"/>
                <w:sz w:val="22"/>
                <w:szCs w:val="22"/>
                <w:lang w:val="ru-RU"/>
              </w:rPr>
              <w:t>1</w:t>
            </w:r>
            <w:r w:rsidRPr="00937F98">
              <w:rPr>
                <w:rFonts w:ascii="Times New Roman" w:hAnsi="Times New Roman"/>
                <w:b w:val="0"/>
                <w:kern w:val="3"/>
                <w:sz w:val="22"/>
                <w:szCs w:val="22"/>
                <w:lang w:val="ru-RU"/>
              </w:rPr>
              <w:t>. године</w:t>
            </w:r>
            <w:r w:rsidRPr="00937F98">
              <w:rPr>
                <w:rFonts w:ascii="Times New Roman" w:hAnsi="Times New Roman"/>
                <w:b w:val="0"/>
                <w:kern w:val="3"/>
                <w:sz w:val="22"/>
                <w:szCs w:val="22"/>
                <w:lang w:val="en-US"/>
              </w:rPr>
              <w:t>.</w:t>
            </w:r>
          </w:p>
        </w:tc>
        <w:tc>
          <w:tcPr>
            <w:tcW w:w="3199" w:type="dxa"/>
            <w:tcBorders>
              <w:right w:val="single" w:sz="8" w:space="0" w:color="000000"/>
            </w:tcBorders>
            <w:shd w:val="clear" w:color="auto" w:fill="auto"/>
            <w:tcMar>
              <w:top w:w="0" w:type="dxa"/>
              <w:left w:w="108" w:type="dxa"/>
              <w:bottom w:w="0" w:type="dxa"/>
              <w:right w:w="108" w:type="dxa"/>
            </w:tcMar>
          </w:tcPr>
          <w:p w14:paraId="31E224D0" w14:textId="77777777" w:rsidR="00937F98" w:rsidRPr="00937F98" w:rsidRDefault="00937F98" w:rsidP="00937F98">
            <w:pPr>
              <w:suppressAutoHyphens/>
              <w:overflowPunct/>
              <w:autoSpaceDE/>
              <w:adjustRightInd/>
              <w:spacing w:line="360" w:lineRule="atLeast"/>
              <w:jc w:val="both"/>
              <w:rPr>
                <w:rFonts w:ascii="Tahoma" w:hAnsi="Tahoma" w:cs="Tahoma"/>
                <w:b w:val="0"/>
                <w:kern w:val="3"/>
                <w:sz w:val="22"/>
                <w:szCs w:val="22"/>
                <w:lang w:val="en-US"/>
              </w:rPr>
            </w:pPr>
          </w:p>
        </w:tc>
      </w:tr>
      <w:tr w:rsidR="00937F98" w:rsidRPr="00937F98" w14:paraId="3B40736D" w14:textId="77777777" w:rsidTr="000C1712">
        <w:tblPrEx>
          <w:tblCellMar>
            <w:top w:w="0" w:type="dxa"/>
            <w:bottom w:w="0" w:type="dxa"/>
          </w:tblCellMar>
        </w:tblPrEx>
        <w:trPr>
          <w:trHeight w:val="593"/>
        </w:trPr>
        <w:tc>
          <w:tcPr>
            <w:tcW w:w="5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797E70" w14:textId="77777777" w:rsidR="00937F98" w:rsidRPr="00937F98" w:rsidRDefault="00937F98" w:rsidP="00937F98">
            <w:pPr>
              <w:suppressAutoHyphens/>
              <w:overflowPunct/>
              <w:autoSpaceDE/>
              <w:adjustRightInd/>
              <w:rPr>
                <w:rFonts w:ascii="Times New Roman" w:hAnsi="Times New Roman"/>
                <w:b w:val="0"/>
                <w:kern w:val="3"/>
                <w:sz w:val="20"/>
                <w:szCs w:val="20"/>
                <w:lang w:val="en-US"/>
              </w:rPr>
            </w:pPr>
            <w:r w:rsidRPr="00937F98">
              <w:rPr>
                <w:rFonts w:ascii="Times New Roman" w:hAnsi="Times New Roman"/>
                <w:b w:val="0"/>
                <w:kern w:val="3"/>
                <w:sz w:val="20"/>
                <w:szCs w:val="20"/>
                <w:lang w:val="en-US"/>
              </w:rPr>
              <w:t>Порез на премију осигурања</w:t>
            </w:r>
          </w:p>
        </w:tc>
        <w:tc>
          <w:tcPr>
            <w:tcW w:w="319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F47BDC" w14:textId="77777777" w:rsidR="00937F98" w:rsidRPr="00937F98" w:rsidRDefault="00937F98" w:rsidP="00937F98">
            <w:pPr>
              <w:suppressAutoHyphens/>
              <w:overflowPunct/>
              <w:autoSpaceDE/>
              <w:adjustRightInd/>
              <w:spacing w:line="360" w:lineRule="atLeast"/>
              <w:jc w:val="center"/>
              <w:rPr>
                <w:rFonts w:ascii="Tahoma" w:hAnsi="Tahoma" w:cs="Tahoma"/>
                <w:b w:val="0"/>
                <w:kern w:val="3"/>
                <w:sz w:val="22"/>
                <w:szCs w:val="22"/>
                <w:lang w:val="en-US"/>
              </w:rPr>
            </w:pPr>
          </w:p>
        </w:tc>
      </w:tr>
      <w:tr w:rsidR="00937F98" w:rsidRPr="00937F98" w14:paraId="5CB15351" w14:textId="77777777" w:rsidTr="000C1712">
        <w:tblPrEx>
          <w:tblCellMar>
            <w:top w:w="0" w:type="dxa"/>
            <w:bottom w:w="0" w:type="dxa"/>
          </w:tblCellMar>
        </w:tblPrEx>
        <w:trPr>
          <w:trHeight w:val="620"/>
        </w:trPr>
        <w:tc>
          <w:tcPr>
            <w:tcW w:w="527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98E188" w14:textId="77777777" w:rsidR="00937F98" w:rsidRPr="00937F98" w:rsidRDefault="00937F98" w:rsidP="00937F98">
            <w:pPr>
              <w:suppressAutoHyphens/>
              <w:overflowPunct/>
              <w:autoSpaceDE/>
              <w:adjustRightInd/>
              <w:rPr>
                <w:rFonts w:ascii="Times New Roman" w:hAnsi="Times New Roman"/>
                <w:b w:val="0"/>
                <w:kern w:val="3"/>
                <w:sz w:val="20"/>
                <w:szCs w:val="20"/>
                <w:lang w:val="en-US"/>
              </w:rPr>
            </w:pPr>
            <w:r w:rsidRPr="00937F98">
              <w:rPr>
                <w:rFonts w:ascii="Times New Roman" w:hAnsi="Times New Roman"/>
                <w:b w:val="0"/>
                <w:kern w:val="3"/>
                <w:sz w:val="20"/>
                <w:szCs w:val="20"/>
                <w:lang w:val="en-US"/>
              </w:rPr>
              <w:t>Укупна премија са порезом на премију осигурања</w:t>
            </w:r>
          </w:p>
        </w:tc>
        <w:tc>
          <w:tcPr>
            <w:tcW w:w="3199" w:type="dxa"/>
            <w:tcBorders>
              <w:bottom w:val="single" w:sz="8" w:space="0" w:color="000000"/>
              <w:right w:val="single" w:sz="8" w:space="0" w:color="000000"/>
            </w:tcBorders>
            <w:shd w:val="clear" w:color="auto" w:fill="auto"/>
            <w:tcMar>
              <w:top w:w="0" w:type="dxa"/>
              <w:left w:w="108" w:type="dxa"/>
              <w:bottom w:w="0" w:type="dxa"/>
              <w:right w:w="108" w:type="dxa"/>
            </w:tcMar>
          </w:tcPr>
          <w:p w14:paraId="2E10FC71" w14:textId="77777777" w:rsidR="00937F98" w:rsidRPr="00937F98" w:rsidRDefault="00937F98" w:rsidP="00937F98">
            <w:pPr>
              <w:suppressAutoHyphens/>
              <w:overflowPunct/>
              <w:autoSpaceDE/>
              <w:adjustRightInd/>
              <w:spacing w:line="360" w:lineRule="atLeast"/>
              <w:jc w:val="center"/>
              <w:rPr>
                <w:rFonts w:ascii="Tahoma" w:hAnsi="Tahoma" w:cs="Tahoma"/>
                <w:b w:val="0"/>
                <w:kern w:val="3"/>
                <w:sz w:val="22"/>
                <w:szCs w:val="22"/>
                <w:lang w:val="en-US"/>
              </w:rPr>
            </w:pPr>
          </w:p>
        </w:tc>
      </w:tr>
    </w:tbl>
    <w:p w14:paraId="19D62338" w14:textId="77777777" w:rsidR="00937F98" w:rsidRPr="00937F98" w:rsidRDefault="00937F98" w:rsidP="00937F98">
      <w:pPr>
        <w:suppressAutoHyphens/>
        <w:overflowPunct/>
        <w:autoSpaceDE/>
        <w:adjustRightInd/>
        <w:spacing w:line="360" w:lineRule="auto"/>
        <w:jc w:val="both"/>
        <w:rPr>
          <w:rFonts w:ascii="Times New Roman" w:hAnsi="Times New Roman" w:cs="Arial"/>
          <w:kern w:val="3"/>
          <w:sz w:val="22"/>
          <w:szCs w:val="22"/>
          <w:lang w:val="ru-RU"/>
        </w:rPr>
      </w:pPr>
    </w:p>
    <w:p w14:paraId="4711D82F" w14:textId="77777777" w:rsidR="00937F98" w:rsidRPr="00937F98" w:rsidRDefault="00937F98" w:rsidP="00937F98">
      <w:pPr>
        <w:tabs>
          <w:tab w:val="left" w:pos="1496"/>
        </w:tabs>
        <w:suppressAutoHyphens/>
        <w:overflowPunct/>
        <w:autoSpaceDE/>
        <w:adjustRightInd/>
        <w:jc w:val="center"/>
        <w:rPr>
          <w:rFonts w:ascii="Times New Roman" w:hAnsi="Times New Roman" w:cs="Arial"/>
          <w:kern w:val="3"/>
          <w:lang w:val="ru-RU"/>
        </w:rPr>
      </w:pPr>
      <w:r w:rsidRPr="00937F98">
        <w:rPr>
          <w:rFonts w:ascii="Times New Roman" w:hAnsi="Times New Roman" w:cs="Arial"/>
          <w:kern w:val="3"/>
          <w:lang w:val="ru-RU"/>
        </w:rPr>
        <w:t>Члан 4.</w:t>
      </w:r>
    </w:p>
    <w:p w14:paraId="129F6FCC" w14:textId="77777777" w:rsidR="00937F98" w:rsidRPr="00937F98" w:rsidRDefault="00937F98" w:rsidP="00937F98">
      <w:pPr>
        <w:tabs>
          <w:tab w:val="left" w:pos="1496"/>
        </w:tabs>
        <w:suppressAutoHyphens/>
        <w:overflowPunct/>
        <w:autoSpaceDE/>
        <w:adjustRightInd/>
        <w:jc w:val="center"/>
        <w:rPr>
          <w:rFonts w:ascii="Times New Roman" w:hAnsi="Times New Roman" w:cs="Arial"/>
          <w:kern w:val="3"/>
          <w:lang w:val="ru-RU"/>
        </w:rPr>
      </w:pPr>
    </w:p>
    <w:p w14:paraId="0990AE18" w14:textId="77777777" w:rsidR="00937F98" w:rsidRPr="00937F98" w:rsidRDefault="00937F98" w:rsidP="00937F98">
      <w:pPr>
        <w:tabs>
          <w:tab w:val="left" w:pos="1496"/>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 xml:space="preserve">Уговорне стране су се сагласиле да се уговорена премија за осигурање </w:t>
      </w:r>
      <w:r w:rsidRPr="00937F98">
        <w:rPr>
          <w:rFonts w:ascii="Times New Roman" w:hAnsi="Times New Roman"/>
          <w:b w:val="0"/>
          <w:kern w:val="3"/>
          <w:lang w:val="ru-RU"/>
        </w:rPr>
        <w:t>запослених</w:t>
      </w:r>
      <w:r w:rsidRPr="00937F98">
        <w:rPr>
          <w:rFonts w:ascii="Times New Roman" w:hAnsi="Times New Roman"/>
          <w:b w:val="0"/>
          <w:kern w:val="3"/>
          <w:lang w:val="en-US"/>
        </w:rPr>
        <w:t xml:space="preserve"> који су у радном односу</w:t>
      </w:r>
      <w:r w:rsidRPr="00937F98">
        <w:rPr>
          <w:rFonts w:ascii="Times New Roman" w:hAnsi="Times New Roman"/>
          <w:b w:val="0"/>
          <w:kern w:val="3"/>
          <w:lang w:val="ru-RU"/>
        </w:rPr>
        <w:t xml:space="preserve"> у тужилаштвима на територији Републике Србије </w:t>
      </w:r>
      <w:r w:rsidRPr="00937F98">
        <w:rPr>
          <w:rFonts w:ascii="Times New Roman" w:hAnsi="Times New Roman" w:cs="Arial"/>
          <w:b w:val="0"/>
          <w:kern w:val="3"/>
          <w:lang w:val="ru-RU"/>
        </w:rPr>
        <w:t xml:space="preserve">за период од </w:t>
      </w:r>
      <w:r w:rsidRPr="00937F98">
        <w:rPr>
          <w:rFonts w:ascii="Times New Roman" w:hAnsi="Times New Roman"/>
          <w:b w:val="0"/>
          <w:kern w:val="3"/>
          <w:lang w:val="ru-RU"/>
        </w:rPr>
        <w:t>1. јула 20</w:t>
      </w:r>
      <w:r w:rsidR="0050673F">
        <w:rPr>
          <w:rFonts w:ascii="Times New Roman" w:hAnsi="Times New Roman"/>
          <w:b w:val="0"/>
          <w:kern w:val="3"/>
          <w:lang w:val="ru-RU"/>
        </w:rPr>
        <w:t>20</w:t>
      </w:r>
      <w:r w:rsidRPr="00937F98">
        <w:rPr>
          <w:rFonts w:ascii="Times New Roman" w:hAnsi="Times New Roman"/>
          <w:b w:val="0"/>
          <w:kern w:val="3"/>
          <w:lang w:val="ru-RU"/>
        </w:rPr>
        <w:t>. године до 30. јуна 202</w:t>
      </w:r>
      <w:r w:rsidR="0050673F">
        <w:rPr>
          <w:rFonts w:ascii="Times New Roman" w:hAnsi="Times New Roman"/>
          <w:b w:val="0"/>
          <w:kern w:val="3"/>
          <w:lang w:val="ru-RU"/>
        </w:rPr>
        <w:t>1</w:t>
      </w:r>
      <w:r w:rsidRPr="00937F98">
        <w:rPr>
          <w:rFonts w:ascii="Times New Roman" w:hAnsi="Times New Roman"/>
          <w:b w:val="0"/>
          <w:kern w:val="3"/>
          <w:lang w:val="ru-RU"/>
        </w:rPr>
        <w:t>. године</w:t>
      </w:r>
      <w:r w:rsidRPr="00937F98">
        <w:rPr>
          <w:rFonts w:ascii="Times New Roman" w:hAnsi="Times New Roman" w:cs="Arial"/>
          <w:b w:val="0"/>
          <w:kern w:val="3"/>
          <w:lang w:val="ru-RU"/>
        </w:rPr>
        <w:t xml:space="preserve"> у износу од _______________________ динара без пореза на премију осигурања, односно _______________________ динара са порезом на премију осигурања, </w:t>
      </w:r>
      <w:r w:rsidRPr="0050673F">
        <w:rPr>
          <w:rFonts w:ascii="Times New Roman" w:hAnsi="Times New Roman" w:cs="Arial"/>
          <w:b w:val="0"/>
          <w:kern w:val="3"/>
          <w:lang w:val="ru-RU"/>
        </w:rPr>
        <w:t>(попуњава Осигуравач)</w:t>
      </w:r>
      <w:r w:rsidRPr="00937F98">
        <w:rPr>
          <w:rFonts w:ascii="Times New Roman" w:hAnsi="Times New Roman" w:cs="Arial"/>
          <w:b w:val="0"/>
          <w:kern w:val="3"/>
          <w:lang w:val="ru-RU"/>
        </w:rPr>
        <w:t>, уплаћује у једнаким месечним ратама.</w:t>
      </w:r>
    </w:p>
    <w:p w14:paraId="0E737F0D"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lang w:val="ru-RU"/>
        </w:rPr>
      </w:pPr>
    </w:p>
    <w:p w14:paraId="7FDDCF44"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Осигураник ће доспеле премије уплатити према уредно испостављеним фактурама у року од 15 дана од датума пријема фактура у седиште Осигураника, на текући рачун Осигуравача број  _____________________________, код банке ____________________ .</w:t>
      </w:r>
    </w:p>
    <w:p w14:paraId="7B6550B8" w14:textId="77777777" w:rsidR="00937F98" w:rsidRPr="00937F98" w:rsidRDefault="00937F98" w:rsidP="00937F98">
      <w:pPr>
        <w:suppressAutoHyphens/>
        <w:overflowPunct/>
        <w:autoSpaceDE/>
        <w:adjustRightInd/>
        <w:jc w:val="both"/>
        <w:rPr>
          <w:rFonts w:ascii="Times New Roman" w:hAnsi="Times New Roman"/>
          <w:b w:val="0"/>
          <w:kern w:val="3"/>
          <w:lang w:val="ru-RU"/>
        </w:rPr>
      </w:pPr>
    </w:p>
    <w:p w14:paraId="78D6AE22"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lang w:val="en-US"/>
        </w:rPr>
        <w:t>Осигураник задржава право да динамику уплате средстава усклађује са могућностима извршења буџета Републике Србије.</w:t>
      </w:r>
    </w:p>
    <w:p w14:paraId="5EE341F7" w14:textId="77777777" w:rsidR="00F01716" w:rsidRDefault="00F01716" w:rsidP="00937F98">
      <w:pPr>
        <w:suppressAutoHyphens/>
        <w:overflowPunct/>
        <w:autoSpaceDE/>
        <w:adjustRightInd/>
        <w:jc w:val="center"/>
        <w:rPr>
          <w:rFonts w:ascii="Times New Roman" w:hAnsi="Times New Roman" w:cs="Arial"/>
          <w:bCs/>
          <w:kern w:val="3"/>
          <w:lang w:val="ru-RU"/>
        </w:rPr>
      </w:pPr>
    </w:p>
    <w:p w14:paraId="4F66850F" w14:textId="77777777" w:rsidR="00937F98" w:rsidRPr="00937F98" w:rsidRDefault="00937F98" w:rsidP="00937F98">
      <w:pPr>
        <w:suppressAutoHyphens/>
        <w:overflowPunct/>
        <w:autoSpaceDE/>
        <w:adjustRightInd/>
        <w:jc w:val="center"/>
        <w:rPr>
          <w:rFonts w:ascii="Times New Roman" w:hAnsi="Times New Roman" w:cs="Arial"/>
          <w:bCs/>
          <w:kern w:val="3"/>
          <w:lang w:val="ru-RU"/>
        </w:rPr>
      </w:pPr>
      <w:r w:rsidRPr="00937F98">
        <w:rPr>
          <w:rFonts w:ascii="Times New Roman" w:hAnsi="Times New Roman" w:cs="Arial"/>
          <w:bCs/>
          <w:kern w:val="3"/>
          <w:lang w:val="ru-RU"/>
        </w:rPr>
        <w:t>Члан 5.</w:t>
      </w:r>
    </w:p>
    <w:p w14:paraId="2B0B729B" w14:textId="77777777" w:rsidR="00937F98" w:rsidRPr="00937F98" w:rsidRDefault="00937F98" w:rsidP="00937F98">
      <w:pPr>
        <w:suppressAutoHyphens/>
        <w:overflowPunct/>
        <w:autoSpaceDE/>
        <w:adjustRightInd/>
        <w:jc w:val="center"/>
        <w:rPr>
          <w:rFonts w:ascii="Times New Roman" w:hAnsi="Times New Roman"/>
          <w:b w:val="0"/>
          <w:kern w:val="3"/>
          <w:lang w:val="en-US"/>
        </w:rPr>
      </w:pPr>
    </w:p>
    <w:p w14:paraId="71387C32"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color w:val="000000"/>
          <w:kern w:val="3"/>
          <w:lang w:val="en-US"/>
        </w:rPr>
        <w:t>Осигуравач</w:t>
      </w:r>
      <w:r w:rsidRPr="00937F98">
        <w:rPr>
          <w:rFonts w:ascii="Times New Roman" w:hAnsi="Times New Roman"/>
          <w:b w:val="0"/>
          <w:color w:val="000000"/>
          <w:kern w:val="3"/>
          <w:lang w:val="ru-RU"/>
        </w:rPr>
        <w:t xml:space="preserve"> се обавезује да ће сваком новом запосленом на одређено и неодређено време признати право на накнаду за случај последице од несрећног случаја, за случај тежих болести и за случај хирушке интервенције/операције од дана заснивања радног односа.</w:t>
      </w:r>
    </w:p>
    <w:p w14:paraId="1F018CD7" w14:textId="77777777" w:rsidR="00937F98" w:rsidRPr="00937F98" w:rsidRDefault="00937F98" w:rsidP="00937F98">
      <w:pPr>
        <w:suppressAutoHyphens/>
        <w:overflowPunct/>
        <w:autoSpaceDE/>
        <w:adjustRightInd/>
        <w:jc w:val="both"/>
        <w:rPr>
          <w:rFonts w:ascii="Times New Roman" w:hAnsi="Times New Roman" w:cs="Arial"/>
          <w:bCs/>
          <w:kern w:val="3"/>
          <w:lang w:val="ru-RU"/>
        </w:rPr>
      </w:pPr>
    </w:p>
    <w:p w14:paraId="1984E58E"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6.</w:t>
      </w:r>
    </w:p>
    <w:p w14:paraId="1A673D13" w14:textId="77777777" w:rsidR="00937F98" w:rsidRPr="00937F98" w:rsidRDefault="00937F98" w:rsidP="00937F98">
      <w:pPr>
        <w:tabs>
          <w:tab w:val="left" w:pos="1496"/>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 xml:space="preserve">Осигуравач се обавезује да по закључењу уговора, а најкасније 15 дана од почетка уговорног односа достави Осигуранику полисе осигурања за колективно комбиновано осигурање </w:t>
      </w:r>
      <w:r w:rsidRPr="00937F98">
        <w:rPr>
          <w:rFonts w:ascii="Times New Roman" w:hAnsi="Times New Roman"/>
          <w:b w:val="0"/>
          <w:kern w:val="3"/>
          <w:lang w:val="en-US"/>
        </w:rPr>
        <w:t xml:space="preserve">запослених који су у радном односу у тужилаштвима на територији Републике Србије </w:t>
      </w:r>
      <w:r w:rsidRPr="00937F98">
        <w:rPr>
          <w:rFonts w:ascii="Times New Roman" w:hAnsi="Times New Roman"/>
          <w:b w:val="0"/>
          <w:color w:val="000000"/>
          <w:kern w:val="3"/>
          <w:lang w:val="en-US"/>
        </w:rPr>
        <w:t>од последица несрећног случаја, тежих болести и за случај хирушке интервенције/операције</w:t>
      </w:r>
      <w:r w:rsidRPr="00937F98">
        <w:rPr>
          <w:rFonts w:ascii="Times New Roman" w:hAnsi="Times New Roman" w:cs="Arial"/>
          <w:b w:val="0"/>
          <w:kern w:val="3"/>
          <w:lang w:val="ru-RU"/>
        </w:rPr>
        <w:t xml:space="preserve"> са почетком важења од </w:t>
      </w:r>
      <w:r w:rsidRPr="00937F98">
        <w:rPr>
          <w:rFonts w:ascii="Times New Roman" w:hAnsi="Times New Roman"/>
          <w:b w:val="0"/>
          <w:kern w:val="3"/>
          <w:lang w:val="ru-RU"/>
        </w:rPr>
        <w:t>1. јула 20</w:t>
      </w:r>
      <w:r w:rsidR="00F01716">
        <w:rPr>
          <w:rFonts w:ascii="Times New Roman" w:hAnsi="Times New Roman"/>
          <w:b w:val="0"/>
          <w:kern w:val="3"/>
          <w:lang w:val="ru-RU"/>
        </w:rPr>
        <w:t>20</w:t>
      </w:r>
      <w:r w:rsidRPr="00937F98">
        <w:rPr>
          <w:rFonts w:ascii="Times New Roman" w:hAnsi="Times New Roman"/>
          <w:b w:val="0"/>
          <w:kern w:val="3"/>
          <w:lang w:val="ru-RU"/>
        </w:rPr>
        <w:t>. године до 30. јуна 202</w:t>
      </w:r>
      <w:r w:rsidR="00F01716">
        <w:rPr>
          <w:rFonts w:ascii="Times New Roman" w:hAnsi="Times New Roman"/>
          <w:b w:val="0"/>
          <w:kern w:val="3"/>
          <w:lang w:val="ru-RU"/>
        </w:rPr>
        <w:t>1</w:t>
      </w:r>
      <w:r w:rsidRPr="00937F98">
        <w:rPr>
          <w:rFonts w:ascii="Times New Roman" w:hAnsi="Times New Roman"/>
          <w:b w:val="0"/>
          <w:kern w:val="3"/>
          <w:lang w:val="ru-RU"/>
        </w:rPr>
        <w:t>. године</w:t>
      </w:r>
      <w:r w:rsidRPr="00937F98">
        <w:rPr>
          <w:rFonts w:ascii="Times New Roman" w:hAnsi="Times New Roman" w:cs="Arial"/>
          <w:b w:val="0"/>
          <w:kern w:val="3"/>
          <w:lang w:val="ru-RU"/>
        </w:rPr>
        <w:t>.</w:t>
      </w:r>
    </w:p>
    <w:p w14:paraId="059EB622" w14:textId="77777777" w:rsidR="00937F98" w:rsidRPr="00937F98" w:rsidRDefault="00937F98" w:rsidP="00937F98">
      <w:pPr>
        <w:suppressAutoHyphens/>
        <w:overflowPunct/>
        <w:autoSpaceDE/>
        <w:adjustRightInd/>
        <w:spacing w:line="360" w:lineRule="auto"/>
        <w:rPr>
          <w:rFonts w:ascii="Times New Roman" w:hAnsi="Times New Roman" w:cs="Arial"/>
          <w:kern w:val="3"/>
          <w:sz w:val="16"/>
          <w:szCs w:val="16"/>
          <w:lang w:val="ru-RU"/>
        </w:rPr>
      </w:pPr>
    </w:p>
    <w:p w14:paraId="34BDDA9E"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7.</w:t>
      </w:r>
    </w:p>
    <w:p w14:paraId="7278B5F0"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bCs/>
          <w:kern w:val="3"/>
          <w:lang w:val="ru-RU"/>
        </w:rPr>
        <w:t>Осигуравач се обавезује да најкасније у року од 10 дана од дана закључења уговора, достави</w:t>
      </w:r>
      <w:r w:rsidRPr="00937F98">
        <w:rPr>
          <w:rFonts w:ascii="Times New Roman" w:hAnsi="Times New Roman" w:cs="Arial"/>
          <w:b w:val="0"/>
          <w:bCs/>
          <w:color w:val="FF0000"/>
          <w:kern w:val="3"/>
          <w:lang w:val="ru-RU"/>
        </w:rPr>
        <w:t xml:space="preserve"> </w:t>
      </w:r>
      <w:r w:rsidRPr="00937F98">
        <w:rPr>
          <w:rFonts w:ascii="Times New Roman" w:hAnsi="Times New Roman" w:cs="Arial"/>
          <w:b w:val="0"/>
          <w:kern w:val="3"/>
          <w:lang w:val="ru-RU"/>
        </w:rPr>
        <w:t>банкарску гаранцију за добро извршење посла, која је безусловна, неопозива, платива на први позив и без права на приговор, у висини од 10% од укупне вредности уговора без пореза на премију осигурања за партију 2, са роком важности који је тридесет дана дужи од дана истека рока за коначно извршење посла.</w:t>
      </w:r>
    </w:p>
    <w:p w14:paraId="1BE8B086"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p>
    <w:p w14:paraId="48C8D3BB" w14:textId="77777777" w:rsidR="00937F98" w:rsidRPr="00937F98" w:rsidRDefault="00937F98" w:rsidP="00937F98">
      <w:pPr>
        <w:tabs>
          <w:tab w:val="left" w:pos="900"/>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lang w:val="ru-RU"/>
        </w:rPr>
        <w:t>Ако изабрани понуђач не достави банкарску гаранцију у</w:t>
      </w:r>
      <w:r w:rsidRPr="00937F98">
        <w:rPr>
          <w:rFonts w:ascii="Times New Roman" w:hAnsi="Times New Roman"/>
          <w:b w:val="0"/>
          <w:bCs/>
          <w:kern w:val="3"/>
          <w:lang w:val="en-US"/>
        </w:rPr>
        <w:t xml:space="preserve"> траженом</w:t>
      </w:r>
      <w:r w:rsidRPr="00937F98">
        <w:rPr>
          <w:rFonts w:ascii="Times New Roman" w:hAnsi="Times New Roman"/>
          <w:b w:val="0"/>
          <w:bCs/>
          <w:kern w:val="3"/>
          <w:lang w:val="ru-RU"/>
        </w:rPr>
        <w:t xml:space="preserve"> року</w:t>
      </w:r>
      <w:r w:rsidRPr="00937F98">
        <w:rPr>
          <w:rFonts w:ascii="Times New Roman" w:hAnsi="Times New Roman"/>
          <w:b w:val="0"/>
          <w:bCs/>
          <w:kern w:val="3"/>
          <w:lang w:val="en-US"/>
        </w:rPr>
        <w:t>, уговор се закључује са одложним условом и почиње да важи од тренутка подношења банкарске гаранције.</w:t>
      </w:r>
    </w:p>
    <w:p w14:paraId="5B6F789C" w14:textId="77777777" w:rsidR="00937F98" w:rsidRPr="00937F98" w:rsidRDefault="00937F98" w:rsidP="00937F98">
      <w:pPr>
        <w:suppressAutoHyphens/>
        <w:overflowPunct/>
        <w:autoSpaceDE/>
        <w:adjustRightInd/>
        <w:spacing w:line="360" w:lineRule="auto"/>
        <w:jc w:val="both"/>
        <w:rPr>
          <w:rFonts w:ascii="Times New Roman" w:hAnsi="Times New Roman" w:cs="Arial"/>
          <w:b w:val="0"/>
          <w:bCs/>
          <w:kern w:val="3"/>
          <w:lang w:val="en-GB"/>
        </w:rPr>
      </w:pPr>
    </w:p>
    <w:p w14:paraId="5E72E40B"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8.</w:t>
      </w:r>
    </w:p>
    <w:p w14:paraId="78A35EFF"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Осигураник се обавезује да Осигуравачу пружи потребну помоћ при снимању и процени насталих штета, као и при комплетирању података потребних за утврђивање штете, без посебне накнаде.</w:t>
      </w:r>
    </w:p>
    <w:p w14:paraId="2E805725" w14:textId="77777777" w:rsidR="00937F98" w:rsidRPr="00937F98" w:rsidRDefault="00937F98" w:rsidP="00937F98">
      <w:pPr>
        <w:suppressAutoHyphens/>
        <w:overflowPunct/>
        <w:autoSpaceDE/>
        <w:adjustRightInd/>
        <w:spacing w:line="360" w:lineRule="auto"/>
        <w:rPr>
          <w:rFonts w:ascii="Times New Roman" w:hAnsi="Times New Roman" w:cs="Arial"/>
          <w:kern w:val="3"/>
          <w:lang w:val="ru-RU"/>
        </w:rPr>
      </w:pPr>
    </w:p>
    <w:p w14:paraId="0C9BFFAF"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9.</w:t>
      </w:r>
    </w:p>
    <w:p w14:paraId="57AC9CDD" w14:textId="77777777" w:rsidR="00937F98" w:rsidRPr="00F01716" w:rsidRDefault="00937F98" w:rsidP="00937F98">
      <w:pPr>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Осигуравач је дужан да обезбеди, заштити и чува као поверљиве све податке које му Осигураник стави на располагање у вези са испуњењем овог уговора и до којих сам дође у поступку испуњења уговором преузетих обавеза.</w:t>
      </w:r>
    </w:p>
    <w:p w14:paraId="140A9E48" w14:textId="77777777" w:rsidR="00937F98" w:rsidRPr="00937F98" w:rsidRDefault="00937F98" w:rsidP="00937F98">
      <w:pPr>
        <w:suppressAutoHyphens/>
        <w:overflowPunct/>
        <w:autoSpaceDE/>
        <w:adjustRightInd/>
        <w:jc w:val="both"/>
        <w:rPr>
          <w:rFonts w:ascii="Times New Roman" w:hAnsi="Times New Roman" w:cs="Arial"/>
          <w:b w:val="0"/>
          <w:bCs/>
          <w:kern w:val="3"/>
          <w:lang w:val="ru-RU"/>
        </w:rPr>
      </w:pPr>
    </w:p>
    <w:p w14:paraId="7666FB62" w14:textId="77777777" w:rsidR="00937F98" w:rsidRPr="00937F98" w:rsidRDefault="00937F98" w:rsidP="00937F98">
      <w:pPr>
        <w:suppressAutoHyphens/>
        <w:overflowPunct/>
        <w:autoSpaceDE/>
        <w:adjustRightInd/>
        <w:spacing w:line="360" w:lineRule="auto"/>
        <w:jc w:val="center"/>
        <w:rPr>
          <w:rFonts w:ascii="Calibri" w:eastAsia="Arial Unicode MS" w:hAnsi="Calibri" w:cs="Tahoma"/>
          <w:b w:val="0"/>
          <w:kern w:val="3"/>
          <w:sz w:val="22"/>
          <w:szCs w:val="22"/>
          <w:lang w:val="en-US"/>
        </w:rPr>
      </w:pPr>
      <w:r w:rsidRPr="00937F98">
        <w:rPr>
          <w:rFonts w:ascii="Times New Roman" w:hAnsi="Times New Roman" w:cs="Arial"/>
          <w:kern w:val="3"/>
          <w:lang w:val="ru-RU"/>
        </w:rPr>
        <w:t>Члан 10</w:t>
      </w:r>
      <w:r w:rsidRPr="00937F98">
        <w:rPr>
          <w:rFonts w:ascii="Times New Roman" w:hAnsi="Times New Roman" w:cs="Arial"/>
          <w:b w:val="0"/>
          <w:kern w:val="3"/>
          <w:lang w:val="ru-RU"/>
        </w:rPr>
        <w:t>.</w:t>
      </w:r>
    </w:p>
    <w:p w14:paraId="67C6C686" w14:textId="77777777" w:rsidR="00937F98" w:rsidRPr="00937F98" w:rsidRDefault="00937F98" w:rsidP="00937F98">
      <w:pPr>
        <w:suppressAutoHyphens/>
        <w:overflowPunct/>
        <w:autoSpaceDE/>
        <w:adjustRightInd/>
        <w:spacing w:line="360" w:lineRule="auto"/>
        <w:rPr>
          <w:rFonts w:ascii="Times New Roman" w:hAnsi="Times New Roman" w:cs="Arial"/>
          <w:b w:val="0"/>
          <w:kern w:val="3"/>
          <w:sz w:val="16"/>
          <w:szCs w:val="16"/>
          <w:lang w:val="ru-RU"/>
        </w:rPr>
      </w:pPr>
    </w:p>
    <w:p w14:paraId="4FBB007C" w14:textId="77777777" w:rsidR="00937F98" w:rsidRPr="00937F98" w:rsidRDefault="00937F98" w:rsidP="00937F98">
      <w:pPr>
        <w:suppressAutoHyphens/>
        <w:overflowPunct/>
        <w:autoSpaceDE/>
        <w:adjustRightInd/>
        <w:jc w:val="both"/>
        <w:rPr>
          <w:rFonts w:ascii="Times New Roman" w:hAnsi="Times New Roman" w:cs="Arial"/>
          <w:b w:val="0"/>
          <w:color w:val="000000"/>
          <w:kern w:val="3"/>
          <w:lang w:val="ru-RU"/>
        </w:rPr>
      </w:pPr>
      <w:r w:rsidRPr="00937F98">
        <w:rPr>
          <w:rFonts w:ascii="Times New Roman" w:hAnsi="Times New Roman" w:cs="Arial"/>
          <w:b w:val="0"/>
          <w:color w:val="000000"/>
          <w:kern w:val="3"/>
          <w:lang w:val="ru-RU"/>
        </w:rPr>
        <w:t>Овај уговор је израз сагласне воље уговорних страна.</w:t>
      </w:r>
    </w:p>
    <w:p w14:paraId="540E6DE9"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14:paraId="489B6DD1"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sz w:val="16"/>
          <w:szCs w:val="16"/>
          <w:lang w:val="ru-RU"/>
        </w:rPr>
      </w:pPr>
    </w:p>
    <w:p w14:paraId="0DD0D387"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О својој намери да раскине уговор, уговорна страна је дужна да писменим путем обавести другу страну.</w:t>
      </w:r>
    </w:p>
    <w:p w14:paraId="1F4FAB66"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sz w:val="16"/>
          <w:szCs w:val="16"/>
          <w:lang w:val="ru-RU"/>
        </w:rPr>
      </w:pPr>
    </w:p>
    <w:p w14:paraId="4E6F3B39"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Уговор ће се сматрати раскинутим по протеку рока од 15 дана од дана пријема писменог обавештења.</w:t>
      </w:r>
    </w:p>
    <w:p w14:paraId="1C3FEB60" w14:textId="77777777" w:rsidR="00937F98" w:rsidRPr="00937F98" w:rsidRDefault="00937F98" w:rsidP="00937F98">
      <w:pPr>
        <w:suppressAutoHyphens/>
        <w:overflowPunct/>
        <w:autoSpaceDE/>
        <w:adjustRightInd/>
        <w:spacing w:line="360" w:lineRule="auto"/>
        <w:rPr>
          <w:rFonts w:ascii="Times New Roman" w:hAnsi="Times New Roman" w:cs="Arial"/>
          <w:b w:val="0"/>
          <w:kern w:val="3"/>
          <w:sz w:val="16"/>
          <w:szCs w:val="16"/>
          <w:lang w:val="ru-RU"/>
        </w:rPr>
      </w:pPr>
    </w:p>
    <w:p w14:paraId="5B358A67"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11.</w:t>
      </w:r>
    </w:p>
    <w:p w14:paraId="300B8B07" w14:textId="77777777" w:rsidR="00937F98" w:rsidRPr="00937F98" w:rsidRDefault="00937F98" w:rsidP="00937F98">
      <w:pPr>
        <w:tabs>
          <w:tab w:val="left" w:pos="1497"/>
        </w:tabs>
        <w:suppressAutoHyphens/>
        <w:overflowPunct/>
        <w:autoSpaceDE/>
        <w:adjustRightInd/>
        <w:ind w:left="1"/>
        <w:jc w:val="both"/>
        <w:rPr>
          <w:rFonts w:ascii="Times New Roman" w:hAnsi="Times New Roman" w:cs="Arial"/>
          <w:b w:val="0"/>
          <w:kern w:val="3"/>
          <w:lang w:val="ru-RU"/>
        </w:rPr>
      </w:pPr>
      <w:r w:rsidRPr="00937F98">
        <w:rPr>
          <w:rFonts w:ascii="Times New Roman" w:hAnsi="Times New Roman" w:cs="Arial"/>
          <w:b w:val="0"/>
          <w:kern w:val="3"/>
          <w:lang w:val="ru-RU"/>
        </w:rPr>
        <w:t>За све што није предвиђено овим Уговором, примењиваће се одредбе Закона о облигационим односима и других закона којима се регулише ова област.</w:t>
      </w:r>
    </w:p>
    <w:p w14:paraId="45E15DD0" w14:textId="77777777" w:rsidR="00937F98" w:rsidRPr="00937F98" w:rsidRDefault="00937F98" w:rsidP="00937F98">
      <w:pPr>
        <w:suppressAutoHyphens/>
        <w:overflowPunct/>
        <w:autoSpaceDE/>
        <w:adjustRightInd/>
        <w:spacing w:line="360" w:lineRule="auto"/>
        <w:rPr>
          <w:rFonts w:ascii="Times New Roman" w:hAnsi="Times New Roman" w:cs="Arial"/>
          <w:kern w:val="3"/>
          <w:sz w:val="16"/>
          <w:szCs w:val="16"/>
          <w:lang w:val="ru-RU"/>
        </w:rPr>
      </w:pPr>
    </w:p>
    <w:p w14:paraId="71D8DF55" w14:textId="77777777" w:rsidR="00937F98" w:rsidRPr="00937F98" w:rsidRDefault="00937F98" w:rsidP="00937F98">
      <w:pPr>
        <w:suppressAutoHyphens/>
        <w:overflowPunct/>
        <w:autoSpaceDE/>
        <w:adjustRightInd/>
        <w:spacing w:line="360" w:lineRule="auto"/>
        <w:rPr>
          <w:rFonts w:ascii="Times New Roman" w:hAnsi="Times New Roman" w:cs="Arial"/>
          <w:kern w:val="3"/>
          <w:sz w:val="16"/>
          <w:szCs w:val="16"/>
          <w:lang w:val="ru-RU"/>
        </w:rPr>
      </w:pPr>
    </w:p>
    <w:p w14:paraId="27FCB9DD" w14:textId="77777777" w:rsidR="00937F98" w:rsidRPr="00937F98" w:rsidRDefault="00937F98" w:rsidP="00937F98">
      <w:pPr>
        <w:suppressAutoHyphens/>
        <w:overflowPunct/>
        <w:autoSpaceDE/>
        <w:adjustRightInd/>
        <w:spacing w:line="360" w:lineRule="auto"/>
        <w:ind w:left="1"/>
        <w:jc w:val="center"/>
        <w:rPr>
          <w:rFonts w:ascii="Times New Roman" w:hAnsi="Times New Roman" w:cs="Arial"/>
          <w:kern w:val="3"/>
          <w:lang w:val="ru-RU"/>
        </w:rPr>
      </w:pPr>
      <w:r w:rsidRPr="00937F98">
        <w:rPr>
          <w:rFonts w:ascii="Times New Roman" w:hAnsi="Times New Roman" w:cs="Arial"/>
          <w:kern w:val="3"/>
          <w:lang w:val="ru-RU"/>
        </w:rPr>
        <w:t>Члан 12.</w:t>
      </w:r>
    </w:p>
    <w:p w14:paraId="25732209" w14:textId="77777777" w:rsidR="00937F98" w:rsidRPr="00937F98" w:rsidRDefault="00937F98" w:rsidP="00937F98">
      <w:pPr>
        <w:suppressAutoHyphens/>
        <w:overflowPunct/>
        <w:autoSpaceDE/>
        <w:adjustRightInd/>
        <w:spacing w:after="120"/>
        <w:jc w:val="both"/>
        <w:rPr>
          <w:rFonts w:ascii="Calibri" w:eastAsia="Arial Unicode MS" w:hAnsi="Calibri" w:cs="Tahoma"/>
          <w:b w:val="0"/>
          <w:kern w:val="3"/>
          <w:sz w:val="22"/>
          <w:szCs w:val="22"/>
          <w:lang w:val="en-US"/>
        </w:rPr>
      </w:pPr>
      <w:r w:rsidRPr="00937F98">
        <w:rPr>
          <w:rFonts w:ascii="Times New Roman" w:hAnsi="Times New Roman"/>
          <w:b w:val="0"/>
          <w:kern w:val="3"/>
          <w:lang w:val="ru-RU"/>
        </w:rPr>
        <w:t>Све евентуалне спорове уговорне стране ће решити споразумно, а ако то није могуће,  спорове ће решав</w:t>
      </w:r>
      <w:r w:rsidRPr="00937F98">
        <w:rPr>
          <w:rFonts w:ascii="Times New Roman" w:hAnsi="Times New Roman"/>
          <w:b w:val="0"/>
          <w:kern w:val="3"/>
          <w:lang w:val="en-US"/>
        </w:rPr>
        <w:t>а</w:t>
      </w:r>
      <w:r w:rsidRPr="00937F98">
        <w:rPr>
          <w:rFonts w:ascii="Times New Roman" w:hAnsi="Times New Roman"/>
          <w:b w:val="0"/>
          <w:kern w:val="3"/>
          <w:lang w:val="ru-RU"/>
        </w:rPr>
        <w:t>ти надлежни суд у Београду.</w:t>
      </w:r>
    </w:p>
    <w:p w14:paraId="4CED8970" w14:textId="77777777" w:rsidR="00937F98" w:rsidRPr="00937F98" w:rsidRDefault="00937F98" w:rsidP="00937F98">
      <w:pPr>
        <w:suppressAutoHyphens/>
        <w:overflowPunct/>
        <w:autoSpaceDE/>
        <w:adjustRightInd/>
        <w:spacing w:after="120"/>
        <w:jc w:val="both"/>
        <w:rPr>
          <w:rFonts w:ascii="Times New Roman" w:hAnsi="Times New Roman"/>
          <w:b w:val="0"/>
          <w:kern w:val="3"/>
          <w:sz w:val="8"/>
          <w:lang w:val="ru-RU"/>
        </w:rPr>
      </w:pPr>
    </w:p>
    <w:p w14:paraId="4FBE632E"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13.</w:t>
      </w:r>
    </w:p>
    <w:p w14:paraId="55EFBF37" w14:textId="77777777" w:rsidR="00937F98" w:rsidRPr="00937F98" w:rsidRDefault="00937F98" w:rsidP="00937F98">
      <w:pPr>
        <w:tabs>
          <w:tab w:val="left" w:pos="1496"/>
        </w:tabs>
        <w:suppressAutoHyphens/>
        <w:overflowPunct/>
        <w:autoSpaceDE/>
        <w:adjustRightInd/>
        <w:jc w:val="both"/>
        <w:rPr>
          <w:rFonts w:ascii="Times New Roman" w:hAnsi="Times New Roman" w:cs="Arial"/>
          <w:b w:val="0"/>
          <w:kern w:val="3"/>
          <w:lang w:val="ru-RU"/>
        </w:rPr>
      </w:pPr>
      <w:r w:rsidRPr="00937F98">
        <w:rPr>
          <w:rFonts w:ascii="Times New Roman" w:hAnsi="Times New Roman" w:cs="Arial"/>
          <w:b w:val="0"/>
          <w:kern w:val="3"/>
          <w:lang w:val="ru-RU"/>
        </w:rPr>
        <w:t>Измене и допуне овог Уговора важе само када се дају у писменој форми и уз обострану сагласност уговорних страна.</w:t>
      </w:r>
    </w:p>
    <w:p w14:paraId="69878336" w14:textId="77777777" w:rsidR="00937F98" w:rsidRPr="00937F98" w:rsidRDefault="00937F98" w:rsidP="00937F98">
      <w:pPr>
        <w:suppressAutoHyphens/>
        <w:overflowPunct/>
        <w:autoSpaceDE/>
        <w:adjustRightInd/>
        <w:spacing w:line="360" w:lineRule="auto"/>
        <w:rPr>
          <w:rFonts w:ascii="Times New Roman" w:hAnsi="Times New Roman" w:cs="Arial"/>
          <w:kern w:val="3"/>
          <w:lang w:val="ru-RU"/>
        </w:rPr>
      </w:pPr>
    </w:p>
    <w:p w14:paraId="0EC18D7B"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14.</w:t>
      </w:r>
    </w:p>
    <w:p w14:paraId="325D5983"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lang w:val="ru-RU"/>
        </w:rPr>
        <w:t xml:space="preserve">Уговор ступа на снагу даном потписивања обе уговорне стране и закључује се на одређено време од </w:t>
      </w:r>
      <w:r w:rsidRPr="00937F98">
        <w:rPr>
          <w:rFonts w:ascii="Times New Roman" w:hAnsi="Times New Roman"/>
          <w:b w:val="0"/>
          <w:kern w:val="3"/>
          <w:lang w:val="ru-RU"/>
        </w:rPr>
        <w:t>1. јула 20</w:t>
      </w:r>
      <w:r w:rsidR="00F01716">
        <w:rPr>
          <w:rFonts w:ascii="Times New Roman" w:hAnsi="Times New Roman"/>
          <w:b w:val="0"/>
          <w:kern w:val="3"/>
          <w:lang w:val="ru-RU"/>
        </w:rPr>
        <w:t>20</w:t>
      </w:r>
      <w:r w:rsidRPr="00937F98">
        <w:rPr>
          <w:rFonts w:ascii="Times New Roman" w:hAnsi="Times New Roman"/>
          <w:b w:val="0"/>
          <w:kern w:val="3"/>
          <w:lang w:val="ru-RU"/>
        </w:rPr>
        <w:t>. године до 30. јуна 202</w:t>
      </w:r>
      <w:r w:rsidR="00F01716">
        <w:rPr>
          <w:rFonts w:ascii="Times New Roman" w:hAnsi="Times New Roman"/>
          <w:b w:val="0"/>
          <w:kern w:val="3"/>
          <w:lang w:val="ru-RU"/>
        </w:rPr>
        <w:t>1</w:t>
      </w:r>
      <w:r w:rsidRPr="00937F98">
        <w:rPr>
          <w:rFonts w:ascii="Times New Roman" w:hAnsi="Times New Roman"/>
          <w:b w:val="0"/>
          <w:kern w:val="3"/>
          <w:lang w:val="ru-RU"/>
        </w:rPr>
        <w:t>.године</w:t>
      </w:r>
      <w:r w:rsidRPr="00937F98">
        <w:rPr>
          <w:rFonts w:ascii="Times New Roman" w:hAnsi="Times New Roman" w:cs="Arial"/>
          <w:b w:val="0"/>
          <w:kern w:val="3"/>
          <w:lang w:val="ru-RU"/>
        </w:rPr>
        <w:t>.</w:t>
      </w:r>
    </w:p>
    <w:p w14:paraId="423FC869" w14:textId="77777777" w:rsidR="00937F98" w:rsidRPr="00937F98" w:rsidRDefault="00937F98" w:rsidP="00937F98">
      <w:pPr>
        <w:suppressAutoHyphens/>
        <w:overflowPunct/>
        <w:autoSpaceDE/>
        <w:adjustRightInd/>
        <w:spacing w:line="360" w:lineRule="auto"/>
        <w:rPr>
          <w:rFonts w:ascii="Times New Roman" w:hAnsi="Times New Roman" w:cs="Arial"/>
          <w:b w:val="0"/>
          <w:kern w:val="3"/>
          <w:lang w:val="ru-RU"/>
        </w:rPr>
      </w:pPr>
    </w:p>
    <w:p w14:paraId="23F84B79" w14:textId="77777777" w:rsidR="00937F98" w:rsidRPr="00937F98" w:rsidRDefault="00937F98" w:rsidP="00937F98">
      <w:pPr>
        <w:suppressAutoHyphens/>
        <w:overflowPunct/>
        <w:autoSpaceDE/>
        <w:adjustRightInd/>
        <w:spacing w:line="360" w:lineRule="auto"/>
        <w:jc w:val="center"/>
        <w:rPr>
          <w:rFonts w:ascii="Times New Roman" w:hAnsi="Times New Roman" w:cs="Arial"/>
          <w:kern w:val="3"/>
          <w:lang w:val="ru-RU"/>
        </w:rPr>
      </w:pPr>
      <w:r w:rsidRPr="00937F98">
        <w:rPr>
          <w:rFonts w:ascii="Times New Roman" w:hAnsi="Times New Roman" w:cs="Arial"/>
          <w:kern w:val="3"/>
          <w:lang w:val="ru-RU"/>
        </w:rPr>
        <w:t>Члан 15.</w:t>
      </w:r>
    </w:p>
    <w:p w14:paraId="077426F2" w14:textId="77777777" w:rsidR="00937F98" w:rsidRPr="00937F98" w:rsidRDefault="00937F98" w:rsidP="00937F98">
      <w:pPr>
        <w:tabs>
          <w:tab w:val="left" w:pos="1497"/>
        </w:tabs>
        <w:suppressAutoHyphens/>
        <w:overflowPunct/>
        <w:autoSpaceDE/>
        <w:adjustRightInd/>
        <w:ind w:left="1"/>
        <w:jc w:val="both"/>
        <w:rPr>
          <w:rFonts w:ascii="Times New Roman" w:hAnsi="Times New Roman" w:cs="Arial"/>
          <w:b w:val="0"/>
          <w:kern w:val="3"/>
          <w:lang w:val="ru-RU"/>
        </w:rPr>
      </w:pPr>
      <w:r w:rsidRPr="00937F98">
        <w:rPr>
          <w:rFonts w:ascii="Times New Roman" w:hAnsi="Times New Roman" w:cs="Arial"/>
          <w:b w:val="0"/>
          <w:kern w:val="3"/>
          <w:lang w:val="ru-RU"/>
        </w:rPr>
        <w:t>Овај  Уговор сачињен је у 6 (шест) истоветних примерака, од којих свака уговорна страна задржава по 3 (три) примерка.</w:t>
      </w:r>
    </w:p>
    <w:p w14:paraId="0E06B80E"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32CFB605"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6586BBD9"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7CE17275"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6FF0F1A8"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kern w:val="3"/>
          <w:lang w:val="en-US"/>
        </w:rPr>
        <w:t xml:space="preserve">            За</w:t>
      </w:r>
      <w:r w:rsidRPr="00937F98">
        <w:rPr>
          <w:rFonts w:ascii="Times New Roman" w:hAnsi="Times New Roman" w:cs="Arial"/>
          <w:b w:val="0"/>
          <w:kern w:val="3"/>
          <w:lang w:val="en-US"/>
        </w:rPr>
        <w:t xml:space="preserve"> </w:t>
      </w:r>
      <w:r w:rsidRPr="00937F98">
        <w:rPr>
          <w:rFonts w:ascii="Times New Roman" w:hAnsi="Times New Roman" w:cs="Arial"/>
          <w:kern w:val="3"/>
          <w:lang w:val="en-US"/>
        </w:rPr>
        <w:t>ОСИГУРАВАЧА</w:t>
      </w:r>
      <w:r w:rsidRPr="00937F98">
        <w:rPr>
          <w:rFonts w:ascii="Times New Roman" w:hAnsi="Times New Roman" w:cs="Arial"/>
          <w:kern w:val="3"/>
          <w:lang w:val="en-US"/>
        </w:rPr>
        <w:tab/>
      </w:r>
      <w:r w:rsidRPr="00937F98">
        <w:rPr>
          <w:rFonts w:ascii="Times New Roman" w:hAnsi="Times New Roman" w:cs="Arial"/>
          <w:kern w:val="3"/>
          <w:lang w:val="en-US"/>
        </w:rPr>
        <w:tab/>
      </w:r>
      <w:r w:rsidRPr="00937F98">
        <w:rPr>
          <w:rFonts w:ascii="Times New Roman" w:hAnsi="Times New Roman" w:cs="Arial"/>
          <w:kern w:val="3"/>
          <w:lang w:val="en-US"/>
        </w:rPr>
        <w:tab/>
        <w:t xml:space="preserve">                За ОСИГУРАНИКА</w:t>
      </w:r>
    </w:p>
    <w:p w14:paraId="09739D51" w14:textId="77777777" w:rsidR="00937F98" w:rsidRPr="00937F98" w:rsidRDefault="00937F98" w:rsidP="00937F98">
      <w:pPr>
        <w:suppressAutoHyphens/>
        <w:overflowPunct/>
        <w:autoSpaceDE/>
        <w:adjustRightInd/>
        <w:rPr>
          <w:rFonts w:ascii="Times New Roman" w:hAnsi="Times New Roman" w:cs="Arial"/>
          <w:kern w:val="3"/>
          <w:lang w:val="en-US"/>
        </w:rPr>
      </w:pPr>
      <w:r w:rsidRPr="00937F98">
        <w:rPr>
          <w:rFonts w:ascii="Times New Roman" w:hAnsi="Times New Roman" w:cs="Arial"/>
          <w:kern w:val="3"/>
          <w:lang w:val="en-US"/>
        </w:rPr>
        <w:tab/>
        <w:t xml:space="preserve">      ДИРЕКТОР</w:t>
      </w:r>
      <w:r w:rsidRPr="00937F98">
        <w:rPr>
          <w:rFonts w:ascii="Times New Roman" w:hAnsi="Times New Roman" w:cs="Arial"/>
          <w:kern w:val="3"/>
          <w:lang w:val="en-US"/>
        </w:rPr>
        <w:tab/>
      </w:r>
      <w:r w:rsidRPr="00937F98">
        <w:rPr>
          <w:rFonts w:ascii="Times New Roman" w:hAnsi="Times New Roman" w:cs="Arial"/>
          <w:kern w:val="3"/>
          <w:lang w:val="en-US"/>
        </w:rPr>
        <w:tab/>
        <w:t xml:space="preserve">                                  ПРЕДСЕДНИК</w:t>
      </w:r>
    </w:p>
    <w:p w14:paraId="3366D377" w14:textId="77777777" w:rsidR="00937F98" w:rsidRPr="00937F98" w:rsidRDefault="00937F98" w:rsidP="00937F98">
      <w:pPr>
        <w:suppressAutoHyphens/>
        <w:overflowPunct/>
        <w:autoSpaceDE/>
        <w:adjustRightInd/>
        <w:rPr>
          <w:rFonts w:ascii="Times New Roman" w:hAnsi="Times New Roman" w:cs="Arial"/>
          <w:kern w:val="3"/>
          <w:lang w:val="en-US"/>
        </w:rPr>
      </w:pPr>
    </w:p>
    <w:p w14:paraId="0ACB4810" w14:textId="77777777" w:rsidR="00937F98" w:rsidRPr="00937F98" w:rsidRDefault="00937F98" w:rsidP="00937F98">
      <w:pPr>
        <w:suppressAutoHyphens/>
        <w:overflowPunct/>
        <w:autoSpaceDE/>
        <w:adjustRightInd/>
        <w:ind w:left="360"/>
        <w:jc w:val="both"/>
        <w:rPr>
          <w:rFonts w:ascii="Calibri" w:eastAsia="Arial Unicode MS" w:hAnsi="Calibri" w:cs="Tahoma"/>
          <w:b w:val="0"/>
          <w:kern w:val="3"/>
          <w:sz w:val="22"/>
          <w:szCs w:val="22"/>
          <w:lang w:val="en-US"/>
        </w:rPr>
      </w:pPr>
      <w:r w:rsidRPr="00937F98">
        <w:rPr>
          <w:rFonts w:ascii="Times New Roman" w:hAnsi="Times New Roman" w:cs="Arial"/>
          <w:b w:val="0"/>
          <w:kern w:val="3"/>
          <w:lang w:val="en-US"/>
        </w:rPr>
        <w:t>________________________</w:t>
      </w:r>
      <w:r w:rsidRPr="00937F98">
        <w:rPr>
          <w:rFonts w:ascii="Times New Roman" w:hAnsi="Times New Roman" w:cs="Arial"/>
          <w:kern w:val="3"/>
          <w:lang w:val="en-US"/>
        </w:rPr>
        <w:tab/>
      </w:r>
      <w:r w:rsidRPr="00937F98">
        <w:rPr>
          <w:rFonts w:ascii="Times New Roman" w:hAnsi="Times New Roman" w:cs="Arial"/>
          <w:kern w:val="3"/>
          <w:lang w:val="en-US"/>
        </w:rPr>
        <w:tab/>
        <w:t xml:space="preserve">  </w:t>
      </w:r>
      <w:r w:rsidRPr="00937F98">
        <w:rPr>
          <w:rFonts w:ascii="Times New Roman" w:hAnsi="Times New Roman" w:cs="Arial"/>
          <w:b w:val="0"/>
          <w:kern w:val="3"/>
          <w:lang w:val="en-US"/>
        </w:rPr>
        <w:t xml:space="preserve">         ______________________</w:t>
      </w:r>
    </w:p>
    <w:p w14:paraId="33983A65"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72051173"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477B6409"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63B97F77" w14:textId="77777777" w:rsidR="00937F98" w:rsidRPr="00937F98" w:rsidRDefault="00937F98" w:rsidP="00937F98">
      <w:pPr>
        <w:suppressAutoHyphens/>
        <w:overflowPunct/>
        <w:autoSpaceDE/>
        <w:adjustRightInd/>
        <w:jc w:val="both"/>
        <w:rPr>
          <w:rFonts w:ascii="Times New Roman" w:hAnsi="Times New Roman"/>
          <w:bCs/>
          <w:kern w:val="3"/>
          <w:lang w:val="ru-RU"/>
        </w:rPr>
      </w:pPr>
    </w:p>
    <w:p w14:paraId="5E5BDC09" w14:textId="77777777" w:rsidR="00937F98" w:rsidRPr="00937F98" w:rsidRDefault="00934C8E" w:rsidP="00937F98">
      <w:pPr>
        <w:suppressAutoHyphens/>
        <w:overflowPunct/>
        <w:autoSpaceDE/>
        <w:adjustRightInd/>
        <w:jc w:val="both"/>
        <w:rPr>
          <w:rFonts w:ascii="Times New Roman" w:hAnsi="Times New Roman"/>
          <w:bCs/>
          <w:kern w:val="3"/>
          <w:lang w:val="ru-RU"/>
        </w:rPr>
      </w:pPr>
      <w:r>
        <w:rPr>
          <w:rFonts w:ascii="Times New Roman" w:hAnsi="Times New Roman"/>
          <w:bCs/>
          <w:kern w:val="3"/>
          <w:lang w:val="ru-RU"/>
        </w:rPr>
        <w:t>17</w:t>
      </w:r>
      <w:r w:rsidR="00937F98" w:rsidRPr="00937F98">
        <w:rPr>
          <w:rFonts w:ascii="Times New Roman" w:hAnsi="Times New Roman"/>
          <w:bCs/>
          <w:kern w:val="3"/>
          <w:lang w:val="ru-RU"/>
        </w:rPr>
        <w:t>. ОБРАЗАЦ ЗА ОЦЕНУ ИСПУЊЕНОСТИ УСЛОВА</w:t>
      </w:r>
    </w:p>
    <w:p w14:paraId="05151D04"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1606CA78"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1D9210EC"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tbl>
      <w:tblPr>
        <w:tblW w:w="8118" w:type="dxa"/>
        <w:tblLayout w:type="fixed"/>
        <w:tblCellMar>
          <w:left w:w="10" w:type="dxa"/>
          <w:right w:w="10" w:type="dxa"/>
        </w:tblCellMar>
        <w:tblLook w:val="0000" w:firstRow="0" w:lastRow="0" w:firstColumn="0" w:lastColumn="0" w:noHBand="0" w:noVBand="0"/>
      </w:tblPr>
      <w:tblGrid>
        <w:gridCol w:w="1005"/>
        <w:gridCol w:w="5282"/>
        <w:gridCol w:w="9"/>
        <w:gridCol w:w="1512"/>
        <w:gridCol w:w="270"/>
        <w:gridCol w:w="40"/>
      </w:tblGrid>
      <w:tr w:rsidR="00937F98" w:rsidRPr="00937F98" w14:paraId="5770CDA7" w14:textId="77777777" w:rsidTr="000C1712">
        <w:tblPrEx>
          <w:tblCellMar>
            <w:top w:w="0" w:type="dxa"/>
            <w:bottom w:w="0" w:type="dxa"/>
          </w:tblCellMar>
        </w:tblPrEx>
        <w:trPr>
          <w:trHeight w:val="362"/>
        </w:trPr>
        <w:tc>
          <w:tcPr>
            <w:tcW w:w="78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FF179" w14:textId="77777777" w:rsidR="00937F98" w:rsidRPr="00937F98" w:rsidRDefault="00937F98" w:rsidP="00937F98">
            <w:pPr>
              <w:suppressAutoHyphens/>
              <w:overflowPunct/>
              <w:autoSpaceDE/>
              <w:adjustRightInd/>
              <w:jc w:val="center"/>
              <w:rPr>
                <w:rFonts w:ascii="Times New Roman" w:hAnsi="Times New Roman" w:cs="Arial"/>
                <w:kern w:val="3"/>
                <w:sz w:val="22"/>
                <w:szCs w:val="22"/>
                <w:lang w:val="en-US"/>
              </w:rPr>
            </w:pPr>
            <w:r w:rsidRPr="00937F98">
              <w:rPr>
                <w:rFonts w:ascii="Times New Roman" w:hAnsi="Times New Roman" w:cs="Arial"/>
                <w:kern w:val="3"/>
                <w:sz w:val="22"/>
                <w:szCs w:val="22"/>
                <w:lang w:val="en-US"/>
              </w:rPr>
              <w:t xml:space="preserve">  ОБРАЗАЦ ЗА УСТАНОВЉЕЊЕ КВАЛИФИКАЦИЈЕ</w:t>
            </w:r>
          </w:p>
        </w:tc>
        <w:tc>
          <w:tcPr>
            <w:tcW w:w="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F6A3A"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p>
        </w:tc>
        <w:tc>
          <w:tcPr>
            <w:tcW w:w="40" w:type="dxa"/>
            <w:shd w:val="clear" w:color="auto" w:fill="auto"/>
            <w:tcMar>
              <w:top w:w="0" w:type="dxa"/>
              <w:left w:w="10" w:type="dxa"/>
              <w:bottom w:w="0" w:type="dxa"/>
              <w:right w:w="10" w:type="dxa"/>
            </w:tcMar>
          </w:tcPr>
          <w:p w14:paraId="6A9B008B"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p>
        </w:tc>
      </w:tr>
      <w:tr w:rsidR="00937F98" w:rsidRPr="00937F98" w14:paraId="1C278142" w14:textId="77777777" w:rsidTr="000C1712">
        <w:tblPrEx>
          <w:tblCellMar>
            <w:top w:w="0" w:type="dxa"/>
            <w:bottom w:w="0" w:type="dxa"/>
          </w:tblCellMar>
        </w:tblPrEx>
        <w:trPr>
          <w:trHeight w:val="312"/>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E74DC" w14:textId="77777777" w:rsidR="00937F98" w:rsidRPr="00937F98" w:rsidRDefault="00937F98" w:rsidP="00937F98">
            <w:pPr>
              <w:suppressAutoHyphens/>
              <w:overflowPunct/>
              <w:autoSpaceDE/>
              <w:adjustRightInd/>
              <w:jc w:val="center"/>
              <w:rPr>
                <w:rFonts w:ascii="Times New Roman" w:hAnsi="Times New Roman" w:cs="Arial"/>
                <w:kern w:val="3"/>
                <w:sz w:val="22"/>
                <w:szCs w:val="22"/>
                <w:lang w:val="en-US"/>
              </w:rPr>
            </w:pPr>
            <w:r w:rsidRPr="00937F98">
              <w:rPr>
                <w:rFonts w:ascii="Times New Roman" w:hAnsi="Times New Roman" w:cs="Arial"/>
                <w:kern w:val="3"/>
                <w:sz w:val="22"/>
                <w:szCs w:val="22"/>
                <w:lang w:val="en-US"/>
              </w:rPr>
              <w:t>Редни број</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D2B1" w14:textId="77777777" w:rsidR="00937F98" w:rsidRPr="00937F98" w:rsidRDefault="00937F98" w:rsidP="00937F98">
            <w:pPr>
              <w:suppressAutoHyphens/>
              <w:overflowPunct/>
              <w:autoSpaceDE/>
              <w:adjustRightInd/>
              <w:jc w:val="center"/>
              <w:rPr>
                <w:rFonts w:ascii="Times New Roman" w:hAnsi="Times New Roman" w:cs="Arial"/>
                <w:kern w:val="3"/>
                <w:sz w:val="22"/>
                <w:szCs w:val="22"/>
                <w:lang w:val="en-US"/>
              </w:rPr>
            </w:pPr>
            <w:r w:rsidRPr="00937F98">
              <w:rPr>
                <w:rFonts w:ascii="Times New Roman" w:hAnsi="Times New Roman" w:cs="Arial"/>
                <w:kern w:val="3"/>
                <w:sz w:val="22"/>
                <w:szCs w:val="22"/>
                <w:lang w:val="en-US"/>
              </w:rPr>
              <w:t>Документ</w:t>
            </w: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C80A"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c>
          <w:tcPr>
            <w:tcW w:w="40" w:type="dxa"/>
            <w:shd w:val="clear" w:color="auto" w:fill="auto"/>
            <w:tcMar>
              <w:top w:w="0" w:type="dxa"/>
              <w:left w:w="10" w:type="dxa"/>
              <w:bottom w:w="0" w:type="dxa"/>
              <w:right w:w="10" w:type="dxa"/>
            </w:tcMar>
          </w:tcPr>
          <w:p w14:paraId="31D6E54D"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p>
        </w:tc>
      </w:tr>
      <w:tr w:rsidR="00937F98" w:rsidRPr="00937F98" w14:paraId="246742FD" w14:textId="77777777" w:rsidTr="000C1712">
        <w:tblPrEx>
          <w:tblCellMar>
            <w:top w:w="0" w:type="dxa"/>
            <w:bottom w:w="0" w:type="dxa"/>
          </w:tblCellMar>
        </w:tblPrEx>
        <w:trPr>
          <w:trHeight w:val="312"/>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682FD"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en-US"/>
              </w:rPr>
            </w:pPr>
            <w:r w:rsidRPr="00937F98">
              <w:rPr>
                <w:rFonts w:ascii="Times New Roman" w:hAnsi="Times New Roman" w:cs="Arial"/>
                <w:b w:val="0"/>
                <w:kern w:val="3"/>
                <w:sz w:val="22"/>
                <w:szCs w:val="22"/>
                <w:lang w:val="en-US"/>
              </w:rPr>
              <w:t>1</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BFEB9"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en-US"/>
              </w:rPr>
              <w:t xml:space="preserve">Образац понуде за партију 1 </w:t>
            </w:r>
            <w:r w:rsidRPr="00937F98">
              <w:rPr>
                <w:rFonts w:ascii="Times New Roman" w:hAnsi="Times New Roman" w:cs="Arial"/>
                <w:b w:val="0"/>
                <w:i/>
                <w:kern w:val="3"/>
                <w:sz w:val="20"/>
                <w:lang w:val="en-US"/>
              </w:rPr>
              <w:t>( исправно попуњен оверен и потписан)</w:t>
            </w: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7DEBD"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c>
          <w:tcPr>
            <w:tcW w:w="40" w:type="dxa"/>
            <w:shd w:val="clear" w:color="auto" w:fill="auto"/>
            <w:tcMar>
              <w:top w:w="0" w:type="dxa"/>
              <w:left w:w="10" w:type="dxa"/>
              <w:bottom w:w="0" w:type="dxa"/>
              <w:right w:w="10" w:type="dxa"/>
            </w:tcMar>
          </w:tcPr>
          <w:p w14:paraId="4988E934"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p>
        </w:tc>
      </w:tr>
      <w:tr w:rsidR="00937F98" w:rsidRPr="00937F98" w14:paraId="0F47058D" w14:textId="77777777" w:rsidTr="000C1712">
        <w:tblPrEx>
          <w:tblCellMar>
            <w:top w:w="0" w:type="dxa"/>
            <w:bottom w:w="0" w:type="dxa"/>
          </w:tblCellMar>
        </w:tblPrEx>
        <w:trPr>
          <w:trHeight w:val="312"/>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1A83F"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en-US"/>
              </w:rPr>
            </w:pPr>
            <w:r w:rsidRPr="00937F98">
              <w:rPr>
                <w:rFonts w:ascii="Times New Roman" w:hAnsi="Times New Roman" w:cs="Arial"/>
                <w:b w:val="0"/>
                <w:kern w:val="3"/>
                <w:sz w:val="22"/>
                <w:szCs w:val="22"/>
                <w:lang w:val="en-US"/>
              </w:rPr>
              <w:t>2</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0458B"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en-US"/>
              </w:rPr>
              <w:t xml:space="preserve">Образац понуде за партију 2 </w:t>
            </w:r>
            <w:r w:rsidRPr="00937F98">
              <w:rPr>
                <w:rFonts w:ascii="Times New Roman" w:hAnsi="Times New Roman" w:cs="Arial"/>
                <w:b w:val="0"/>
                <w:i/>
                <w:kern w:val="3"/>
                <w:sz w:val="20"/>
                <w:lang w:val="en-US"/>
              </w:rPr>
              <w:t>( исправно попуњен оверен и потписан)</w:t>
            </w: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89202"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c>
          <w:tcPr>
            <w:tcW w:w="40" w:type="dxa"/>
            <w:shd w:val="clear" w:color="auto" w:fill="auto"/>
            <w:tcMar>
              <w:top w:w="0" w:type="dxa"/>
              <w:left w:w="10" w:type="dxa"/>
              <w:bottom w:w="0" w:type="dxa"/>
              <w:right w:w="10" w:type="dxa"/>
            </w:tcMar>
          </w:tcPr>
          <w:p w14:paraId="2FA60628"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p>
        </w:tc>
      </w:tr>
      <w:tr w:rsidR="00937F98" w:rsidRPr="00937F98" w14:paraId="01F7BEFD" w14:textId="77777777" w:rsidTr="000C1712">
        <w:tblPrEx>
          <w:tblCellMar>
            <w:top w:w="0" w:type="dxa"/>
            <w:bottom w:w="0" w:type="dxa"/>
          </w:tblCellMar>
        </w:tblPrEx>
        <w:trPr>
          <w:trHeight w:val="312"/>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C9D9B"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3</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723AB" w14:textId="77777777" w:rsidR="00937F98" w:rsidRPr="00937F98" w:rsidRDefault="00937F98" w:rsidP="00937F98">
            <w:pPr>
              <w:tabs>
                <w:tab w:val="left" w:pos="1441"/>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color w:val="000000"/>
                <w:kern w:val="3"/>
                <w:sz w:val="22"/>
                <w:szCs w:val="22"/>
                <w:lang w:val="ru-RU"/>
              </w:rPr>
              <w:t>И</w:t>
            </w:r>
            <w:r w:rsidRPr="00937F98">
              <w:rPr>
                <w:rFonts w:ascii="Times New Roman" w:hAnsi="Times New Roman" w:cs="Arial"/>
                <w:b w:val="0"/>
                <w:color w:val="000000"/>
                <w:kern w:val="3"/>
                <w:sz w:val="22"/>
                <w:szCs w:val="22"/>
                <w:lang w:val="en-US"/>
              </w:rPr>
              <w:t>звод о регистрацији привредног субјекта издат од Агенције за привредне регистре Републике Србије са подацима о оснивачима-члановима друштва;</w:t>
            </w: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213A"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c>
          <w:tcPr>
            <w:tcW w:w="40" w:type="dxa"/>
            <w:shd w:val="clear" w:color="auto" w:fill="auto"/>
            <w:tcMar>
              <w:top w:w="0" w:type="dxa"/>
              <w:left w:w="10" w:type="dxa"/>
              <w:bottom w:w="0" w:type="dxa"/>
              <w:right w:w="10" w:type="dxa"/>
            </w:tcMar>
          </w:tcPr>
          <w:p w14:paraId="47577A33"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p>
        </w:tc>
      </w:tr>
      <w:tr w:rsidR="00937F98" w:rsidRPr="00937F98" w14:paraId="4C753E2B" w14:textId="77777777" w:rsidTr="000C1712">
        <w:tblPrEx>
          <w:tblCellMar>
            <w:top w:w="0" w:type="dxa"/>
            <w:bottom w:w="0" w:type="dxa"/>
          </w:tblCellMar>
        </w:tblPrEx>
        <w:trPr>
          <w:trHeight w:val="312"/>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695D4"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4</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960C" w14:textId="77777777" w:rsidR="00937F98" w:rsidRPr="00937F98" w:rsidRDefault="00937F98" w:rsidP="00937F98">
            <w:pPr>
              <w:tabs>
                <w:tab w:val="left" w:pos="1441"/>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color w:val="000000"/>
                <w:kern w:val="3"/>
                <w:sz w:val="22"/>
                <w:szCs w:val="22"/>
                <w:lang w:val="en-US"/>
              </w:rPr>
              <w:t xml:space="preserve">Изјавa под пуном моралном, материјалном и кривичном одговорношћу, којом се доказује </w:t>
            </w:r>
            <w:r w:rsidRPr="00937F98">
              <w:rPr>
                <w:rFonts w:ascii="Times New Roman" w:hAnsi="Times New Roman"/>
                <w:b w:val="0"/>
                <w:kern w:val="3"/>
                <w:sz w:val="22"/>
                <w:szCs w:val="22"/>
                <w:lang w:val="ru-RU"/>
              </w:rPr>
              <w:t>да му у року од две године пре објављивања јавног позива није изречена правноснажна судска или управна мера забране обављања делатности, која је предмет јавне набавке</w:t>
            </w:r>
            <w:r w:rsidRPr="00937F98">
              <w:rPr>
                <w:rFonts w:ascii="Times New Roman" w:hAnsi="Times New Roman" w:cs="Arial"/>
                <w:b w:val="0"/>
                <w:color w:val="000000"/>
                <w:kern w:val="3"/>
                <w:sz w:val="22"/>
                <w:szCs w:val="22"/>
                <w:lang w:val="ru-RU"/>
              </w:rPr>
              <w:t>.</w:t>
            </w: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F2566"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c>
          <w:tcPr>
            <w:tcW w:w="40" w:type="dxa"/>
            <w:shd w:val="clear" w:color="auto" w:fill="auto"/>
            <w:tcMar>
              <w:top w:w="0" w:type="dxa"/>
              <w:left w:w="10" w:type="dxa"/>
              <w:bottom w:w="0" w:type="dxa"/>
              <w:right w:w="10" w:type="dxa"/>
            </w:tcMar>
          </w:tcPr>
          <w:p w14:paraId="7CEA8820"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p>
        </w:tc>
      </w:tr>
      <w:tr w:rsidR="00937F98" w:rsidRPr="00937F98" w14:paraId="53C588BA" w14:textId="77777777" w:rsidTr="000C1712">
        <w:tblPrEx>
          <w:tblCellMar>
            <w:top w:w="0" w:type="dxa"/>
            <w:bottom w:w="0" w:type="dxa"/>
          </w:tblCellMar>
        </w:tblPrEx>
        <w:trPr>
          <w:trHeight w:val="312"/>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ECBEA"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5</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1B71C" w14:textId="77777777" w:rsidR="00937F98" w:rsidRPr="00937F98" w:rsidRDefault="00937F98" w:rsidP="00937F98">
            <w:pPr>
              <w:tabs>
                <w:tab w:val="left" w:pos="1441"/>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sz w:val="22"/>
                <w:szCs w:val="22"/>
                <w:u w:val="single"/>
                <w:lang w:val="ru-RU"/>
              </w:rPr>
              <w:t>Потврда</w:t>
            </w:r>
            <w:r w:rsidRPr="00937F98">
              <w:rPr>
                <w:rFonts w:ascii="Times New Roman" w:hAnsi="Times New Roman"/>
                <w:b w:val="0"/>
                <w:kern w:val="3"/>
                <w:sz w:val="22"/>
                <w:szCs w:val="22"/>
                <w:lang w:val="ru-RU"/>
              </w:rPr>
              <w:t xml:space="preserve"> надлежног пореског органа државе у којој има седиште, да је понуђач измирио доспеле порезе у складу са прописима Републике Србије. (овај доказ </w:t>
            </w:r>
            <w:r w:rsidRPr="00937F98">
              <w:rPr>
                <w:rFonts w:ascii="Times New Roman" w:hAnsi="Times New Roman"/>
                <w:b w:val="0"/>
                <w:kern w:val="3"/>
                <w:sz w:val="22"/>
                <w:szCs w:val="22"/>
                <w:lang w:val="en-US"/>
              </w:rPr>
              <w:t>може</w:t>
            </w:r>
            <w:r w:rsidRPr="00937F98">
              <w:rPr>
                <w:rFonts w:ascii="Times New Roman" w:hAnsi="Times New Roman"/>
                <w:b w:val="0"/>
                <w:kern w:val="3"/>
                <w:sz w:val="22"/>
                <w:szCs w:val="22"/>
                <w:lang w:val="ru-RU"/>
              </w:rPr>
              <w:t xml:space="preserve"> бити издат </w:t>
            </w:r>
            <w:r w:rsidRPr="00937F98">
              <w:rPr>
                <w:rFonts w:ascii="Times New Roman" w:hAnsi="Times New Roman"/>
                <w:b w:val="0"/>
                <w:kern w:val="3"/>
                <w:sz w:val="22"/>
                <w:szCs w:val="22"/>
                <w:lang w:val="en-US"/>
              </w:rPr>
              <w:t xml:space="preserve">и пре објављивања </w:t>
            </w:r>
            <w:r w:rsidRPr="00937F98">
              <w:rPr>
                <w:rFonts w:ascii="Times New Roman" w:hAnsi="Times New Roman"/>
                <w:b w:val="0"/>
                <w:kern w:val="3"/>
                <w:sz w:val="22"/>
                <w:szCs w:val="22"/>
                <w:lang w:val="ru-RU"/>
              </w:rPr>
              <w:t xml:space="preserve">јавног позива, </w:t>
            </w:r>
            <w:r w:rsidRPr="00937F98">
              <w:rPr>
                <w:rFonts w:ascii="Times New Roman" w:hAnsi="Times New Roman"/>
                <w:b w:val="0"/>
                <w:kern w:val="3"/>
                <w:sz w:val="22"/>
                <w:szCs w:val="22"/>
                <w:lang w:val="en-US"/>
              </w:rPr>
              <w:t>ако од дана њеног издавања до дана објављивања јавног позива није протекло више од шест месеци</w:t>
            </w:r>
            <w:r w:rsidRPr="00937F98">
              <w:rPr>
                <w:rFonts w:ascii="Times New Roman" w:hAnsi="Times New Roman"/>
                <w:b w:val="0"/>
                <w:kern w:val="3"/>
                <w:lang w:val="ru-RU"/>
              </w:rPr>
              <w:t>)</w:t>
            </w: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A849D"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c>
          <w:tcPr>
            <w:tcW w:w="40" w:type="dxa"/>
            <w:shd w:val="clear" w:color="auto" w:fill="auto"/>
            <w:tcMar>
              <w:top w:w="0" w:type="dxa"/>
              <w:left w:w="10" w:type="dxa"/>
              <w:bottom w:w="0" w:type="dxa"/>
              <w:right w:w="10" w:type="dxa"/>
            </w:tcMar>
          </w:tcPr>
          <w:p w14:paraId="0E5E53E7"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p>
        </w:tc>
      </w:tr>
      <w:tr w:rsidR="00937F98" w:rsidRPr="00937F98" w14:paraId="1051901E" w14:textId="77777777" w:rsidTr="000C1712">
        <w:tblPrEx>
          <w:tblCellMar>
            <w:top w:w="0" w:type="dxa"/>
            <w:bottom w:w="0" w:type="dxa"/>
          </w:tblCellMar>
        </w:tblPrEx>
        <w:trPr>
          <w:trHeight w:val="312"/>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B302B"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6</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D158"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sz w:val="22"/>
                <w:szCs w:val="22"/>
                <w:u w:val="single"/>
                <w:lang w:val="ru-RU"/>
              </w:rPr>
              <w:t>Потврда</w:t>
            </w:r>
            <w:r w:rsidRPr="00937F98">
              <w:rPr>
                <w:rFonts w:ascii="Times New Roman" w:hAnsi="Times New Roman"/>
                <w:b w:val="0"/>
                <w:kern w:val="3"/>
                <w:sz w:val="22"/>
                <w:szCs w:val="22"/>
                <w:lang w:val="ru-RU"/>
              </w:rPr>
              <w:t xml:space="preserve"> градске управе – Секретаријата за финансије или Управе локалне самоуправе да је понуђач измирио доспеле обавезе по основу изворних локалних јавних прихода у складу са прописима Републике Србије. (овај доказ </w:t>
            </w:r>
            <w:r w:rsidRPr="00937F98">
              <w:rPr>
                <w:rFonts w:ascii="Times New Roman" w:hAnsi="Times New Roman"/>
                <w:b w:val="0"/>
                <w:kern w:val="3"/>
                <w:sz w:val="22"/>
                <w:szCs w:val="22"/>
                <w:lang w:val="en-US"/>
              </w:rPr>
              <w:t>може</w:t>
            </w:r>
            <w:r w:rsidRPr="00937F98">
              <w:rPr>
                <w:rFonts w:ascii="Times New Roman" w:hAnsi="Times New Roman"/>
                <w:b w:val="0"/>
                <w:kern w:val="3"/>
                <w:sz w:val="22"/>
                <w:szCs w:val="22"/>
                <w:lang w:val="ru-RU"/>
              </w:rPr>
              <w:t xml:space="preserve"> бити издат </w:t>
            </w:r>
            <w:r w:rsidRPr="00937F98">
              <w:rPr>
                <w:rFonts w:ascii="Times New Roman" w:hAnsi="Times New Roman"/>
                <w:b w:val="0"/>
                <w:kern w:val="3"/>
                <w:sz w:val="22"/>
                <w:szCs w:val="22"/>
                <w:lang w:val="en-US"/>
              </w:rPr>
              <w:t xml:space="preserve">и пре објављивања </w:t>
            </w:r>
            <w:r w:rsidRPr="00937F98">
              <w:rPr>
                <w:rFonts w:ascii="Times New Roman" w:hAnsi="Times New Roman"/>
                <w:b w:val="0"/>
                <w:kern w:val="3"/>
                <w:sz w:val="22"/>
                <w:szCs w:val="22"/>
                <w:lang w:val="ru-RU"/>
              </w:rPr>
              <w:t xml:space="preserve">јавног позива, </w:t>
            </w:r>
            <w:r w:rsidRPr="00937F98">
              <w:rPr>
                <w:rFonts w:ascii="Times New Roman" w:hAnsi="Times New Roman"/>
                <w:b w:val="0"/>
                <w:kern w:val="3"/>
                <w:sz w:val="22"/>
                <w:szCs w:val="22"/>
                <w:lang w:val="en-US"/>
              </w:rPr>
              <w:t>ако од дана њеног издавања до дана објављивања јавног позива није протекло више од шест месеци</w:t>
            </w:r>
            <w:r w:rsidRPr="00937F98">
              <w:rPr>
                <w:rFonts w:ascii="Times New Roman" w:hAnsi="Times New Roman"/>
                <w:b w:val="0"/>
                <w:kern w:val="3"/>
                <w:sz w:val="22"/>
                <w:szCs w:val="22"/>
                <w:lang w:val="ru-RU"/>
              </w:rPr>
              <w:t>)</w:t>
            </w: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2C9C8"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c>
          <w:tcPr>
            <w:tcW w:w="40" w:type="dxa"/>
            <w:shd w:val="clear" w:color="auto" w:fill="auto"/>
            <w:tcMar>
              <w:top w:w="0" w:type="dxa"/>
              <w:left w:w="10" w:type="dxa"/>
              <w:bottom w:w="0" w:type="dxa"/>
              <w:right w:w="10" w:type="dxa"/>
            </w:tcMar>
          </w:tcPr>
          <w:p w14:paraId="5413A298"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p>
        </w:tc>
      </w:tr>
      <w:tr w:rsidR="00937F98" w:rsidRPr="00937F98" w14:paraId="2B9A063C" w14:textId="77777777" w:rsidTr="000C1712">
        <w:tblPrEx>
          <w:tblCellMar>
            <w:top w:w="0" w:type="dxa"/>
            <w:bottom w:w="0" w:type="dxa"/>
          </w:tblCellMar>
        </w:tblPrEx>
        <w:trPr>
          <w:trHeight w:val="312"/>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27BC8"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p>
          <w:p w14:paraId="742379ED"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7</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963E0" w14:textId="77777777" w:rsidR="00937F98" w:rsidRPr="00937F98" w:rsidRDefault="00937F98" w:rsidP="00937F98">
            <w:pPr>
              <w:tabs>
                <w:tab w:val="left" w:pos="1441"/>
              </w:tabs>
              <w:suppressAutoHyphens/>
              <w:overflowPunct/>
              <w:autoSpaceDE/>
              <w:adjustRightInd/>
              <w:jc w:val="both"/>
              <w:rPr>
                <w:rFonts w:ascii="Times New Roman" w:hAnsi="Times New Roman" w:cs="Arial"/>
                <w:b w:val="0"/>
                <w:color w:val="000000"/>
                <w:kern w:val="3"/>
                <w:sz w:val="22"/>
                <w:szCs w:val="22"/>
                <w:lang w:val="en-US"/>
              </w:rPr>
            </w:pPr>
            <w:r w:rsidRPr="00937F98">
              <w:rPr>
                <w:rFonts w:ascii="Times New Roman" w:hAnsi="Times New Roman" w:cs="Arial"/>
                <w:b w:val="0"/>
                <w:color w:val="000000"/>
                <w:kern w:val="3"/>
                <w:sz w:val="22"/>
                <w:szCs w:val="22"/>
                <w:lang w:val="en-US"/>
              </w:rPr>
              <w:t>Важећа дозвола Народне банке Србије за обављање делатности која је предмет јавне набавке, прописана Законом о осигурању;</w:t>
            </w:r>
          </w:p>
          <w:p w14:paraId="534935B5"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color w:val="000000"/>
                <w:kern w:val="3"/>
                <w:sz w:val="22"/>
                <w:szCs w:val="22"/>
                <w:lang w:val="en-US"/>
              </w:rPr>
              <w:t>Потврда Народне банке Србије која води евиденцију издатих дозвола да правно лице и даље обавља делатност осигурања</w:t>
            </w:r>
            <w:r w:rsidRPr="00937F98">
              <w:rPr>
                <w:rFonts w:ascii="Times New Roman" w:hAnsi="Times New Roman" w:cs="Arial"/>
                <w:b w:val="0"/>
                <w:color w:val="000000"/>
                <w:kern w:val="3"/>
                <w:szCs w:val="22"/>
                <w:lang w:val="en-US"/>
              </w:rPr>
              <w:t>.</w:t>
            </w: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E3679"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c>
          <w:tcPr>
            <w:tcW w:w="40" w:type="dxa"/>
            <w:shd w:val="clear" w:color="auto" w:fill="auto"/>
            <w:tcMar>
              <w:top w:w="0" w:type="dxa"/>
              <w:left w:w="10" w:type="dxa"/>
              <w:bottom w:w="0" w:type="dxa"/>
              <w:right w:w="10" w:type="dxa"/>
            </w:tcMar>
          </w:tcPr>
          <w:p w14:paraId="629C9200"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p>
        </w:tc>
      </w:tr>
      <w:tr w:rsidR="00937F98" w:rsidRPr="00937F98" w14:paraId="00A1BD1C" w14:textId="77777777" w:rsidTr="000C1712">
        <w:tblPrEx>
          <w:tblCellMar>
            <w:top w:w="0" w:type="dxa"/>
            <w:bottom w:w="0" w:type="dxa"/>
          </w:tblCellMar>
        </w:tblPrEx>
        <w:trPr>
          <w:trHeight w:val="697"/>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DE56B"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8</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70780" w14:textId="77777777" w:rsidR="00937F98" w:rsidRPr="00937F98" w:rsidRDefault="00937F98" w:rsidP="00DB7D21">
            <w:pPr>
              <w:tabs>
                <w:tab w:val="left" w:pos="1441"/>
              </w:tabs>
              <w:suppressAutoHyphens/>
              <w:overflowPunct/>
              <w:autoSpaceDE/>
              <w:adjustRightInd/>
              <w:jc w:val="both"/>
              <w:rPr>
                <w:rFonts w:ascii="Times New Roman" w:hAnsi="Times New Roman"/>
                <w:b w:val="0"/>
                <w:kern w:val="3"/>
                <w:sz w:val="22"/>
                <w:szCs w:val="22"/>
                <w:lang w:val="ru-RU"/>
              </w:rPr>
            </w:pPr>
            <w:r w:rsidRPr="00937F98">
              <w:rPr>
                <w:rFonts w:ascii="Times New Roman" w:hAnsi="Times New Roman"/>
                <w:b w:val="0"/>
                <w:kern w:val="3"/>
                <w:sz w:val="22"/>
                <w:szCs w:val="22"/>
                <w:lang w:val="ru-RU"/>
              </w:rPr>
              <w:t>Потврда о броју дана неликвидности издата од стране Народне банке Србије, за период последње три обрачунске године (201</w:t>
            </w:r>
            <w:r w:rsidR="00DB7D21">
              <w:rPr>
                <w:rFonts w:ascii="Times New Roman" w:hAnsi="Times New Roman"/>
                <w:b w:val="0"/>
                <w:kern w:val="3"/>
                <w:sz w:val="22"/>
                <w:szCs w:val="22"/>
                <w:lang w:val="ru-RU"/>
              </w:rPr>
              <w:t>7</w:t>
            </w:r>
            <w:r w:rsidRPr="00937F98">
              <w:rPr>
                <w:rFonts w:ascii="Times New Roman" w:hAnsi="Times New Roman"/>
                <w:b w:val="0"/>
                <w:kern w:val="3"/>
                <w:sz w:val="22"/>
                <w:szCs w:val="22"/>
                <w:lang w:val="ru-RU"/>
              </w:rPr>
              <w:t>., 201</w:t>
            </w:r>
            <w:r w:rsidR="00DB7D21">
              <w:rPr>
                <w:rFonts w:ascii="Times New Roman" w:hAnsi="Times New Roman"/>
                <w:b w:val="0"/>
                <w:kern w:val="3"/>
                <w:sz w:val="22"/>
                <w:szCs w:val="22"/>
                <w:lang w:val="ru-RU"/>
              </w:rPr>
              <w:t>8</w:t>
            </w:r>
            <w:r w:rsidRPr="00937F98">
              <w:rPr>
                <w:rFonts w:ascii="Times New Roman" w:hAnsi="Times New Roman"/>
                <w:b w:val="0"/>
                <w:kern w:val="3"/>
                <w:sz w:val="22"/>
                <w:szCs w:val="22"/>
                <w:lang w:val="ru-RU"/>
              </w:rPr>
              <w:t>. и 201</w:t>
            </w:r>
            <w:r w:rsidR="00DB7D21">
              <w:rPr>
                <w:rFonts w:ascii="Times New Roman" w:hAnsi="Times New Roman"/>
                <w:b w:val="0"/>
                <w:kern w:val="3"/>
                <w:sz w:val="22"/>
                <w:szCs w:val="22"/>
                <w:lang w:val="ru-RU"/>
              </w:rPr>
              <w:t>9</w:t>
            </w:r>
            <w:r w:rsidRPr="00937F98">
              <w:rPr>
                <w:rFonts w:ascii="Times New Roman" w:hAnsi="Times New Roman"/>
                <w:b w:val="0"/>
                <w:kern w:val="3"/>
                <w:sz w:val="22"/>
                <w:szCs w:val="22"/>
                <w:lang w:val="ru-RU"/>
              </w:rPr>
              <w:t>.)</w:t>
            </w: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773DF"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c>
          <w:tcPr>
            <w:tcW w:w="40" w:type="dxa"/>
            <w:shd w:val="clear" w:color="auto" w:fill="auto"/>
            <w:tcMar>
              <w:top w:w="0" w:type="dxa"/>
              <w:left w:w="10" w:type="dxa"/>
              <w:bottom w:w="0" w:type="dxa"/>
              <w:right w:w="10" w:type="dxa"/>
            </w:tcMar>
          </w:tcPr>
          <w:p w14:paraId="1464F899"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p>
        </w:tc>
      </w:tr>
      <w:tr w:rsidR="00937F98" w:rsidRPr="00937F98" w14:paraId="7BD4B21B" w14:textId="77777777" w:rsidTr="000C1712">
        <w:tblPrEx>
          <w:tblCellMar>
            <w:top w:w="0" w:type="dxa"/>
            <w:bottom w:w="0" w:type="dxa"/>
          </w:tblCellMar>
        </w:tblPrEx>
        <w:trPr>
          <w:trHeight w:val="312"/>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07F23"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9</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A42BF" w14:textId="77777777" w:rsidR="00937F98" w:rsidRPr="00937F98" w:rsidRDefault="00937F98" w:rsidP="00937F98">
            <w:pPr>
              <w:tabs>
                <w:tab w:val="left" w:pos="1441"/>
              </w:tabs>
              <w:suppressAutoHyphens/>
              <w:overflowPunct/>
              <w:autoSpaceDE/>
              <w:adjustRightInd/>
              <w:jc w:val="both"/>
              <w:rPr>
                <w:rFonts w:ascii="Times New Roman" w:hAnsi="Times New Roman"/>
                <w:b w:val="0"/>
                <w:kern w:val="3"/>
                <w:sz w:val="22"/>
                <w:szCs w:val="22"/>
                <w:lang w:val="ru-RU"/>
              </w:rPr>
            </w:pPr>
            <w:r w:rsidRPr="00937F98">
              <w:rPr>
                <w:rFonts w:ascii="Times New Roman" w:hAnsi="Times New Roman"/>
                <w:b w:val="0"/>
                <w:kern w:val="3"/>
                <w:sz w:val="22"/>
                <w:szCs w:val="22"/>
                <w:lang w:val="ru-RU"/>
              </w:rPr>
              <w:t>Потписана и оверена изјава да понуђач поседује најмање 20 филијала уз коју на свом обрасцу доставља и списак филијала који мора да садржи следеће податке: назив града, адресу и број телефона филијале</w:t>
            </w: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874F"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c>
          <w:tcPr>
            <w:tcW w:w="40" w:type="dxa"/>
            <w:shd w:val="clear" w:color="auto" w:fill="auto"/>
            <w:tcMar>
              <w:top w:w="0" w:type="dxa"/>
              <w:left w:w="10" w:type="dxa"/>
              <w:bottom w:w="0" w:type="dxa"/>
              <w:right w:w="10" w:type="dxa"/>
            </w:tcMar>
          </w:tcPr>
          <w:p w14:paraId="2ED6A716"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p>
        </w:tc>
      </w:tr>
      <w:tr w:rsidR="00937F98" w:rsidRPr="00937F98" w14:paraId="5CBC8E8E" w14:textId="77777777" w:rsidTr="000C1712">
        <w:tblPrEx>
          <w:tblCellMar>
            <w:top w:w="0" w:type="dxa"/>
            <w:bottom w:w="0" w:type="dxa"/>
          </w:tblCellMar>
        </w:tblPrEx>
        <w:trPr>
          <w:trHeight w:val="616"/>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1C213"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10</w:t>
            </w:r>
          </w:p>
        </w:tc>
        <w:tc>
          <w:tcPr>
            <w:tcW w:w="5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F2DF2"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ru-RU"/>
              </w:rPr>
              <w:t>И</w:t>
            </w:r>
            <w:r w:rsidRPr="00937F98">
              <w:rPr>
                <w:rFonts w:ascii="Times New Roman" w:hAnsi="Times New Roman" w:cs="Arial"/>
                <w:b w:val="0"/>
                <w:kern w:val="3"/>
                <w:sz w:val="22"/>
                <w:szCs w:val="22"/>
                <w:lang w:val="en-US"/>
              </w:rPr>
              <w:t>зјава о кључном особољу који раде за понуђача, који ће бити одговорни за извршење уговора</w:t>
            </w:r>
            <w:r w:rsidRPr="00937F98">
              <w:rPr>
                <w:rFonts w:ascii="Times New Roman" w:hAnsi="Times New Roman" w:cs="Arial"/>
                <w:b w:val="0"/>
                <w:kern w:val="3"/>
                <w:sz w:val="22"/>
                <w:szCs w:val="22"/>
                <w:lang w:val="ru-RU"/>
              </w:rPr>
              <w:t xml:space="preserve"> </w:t>
            </w:r>
            <w:r w:rsidRPr="00937F98">
              <w:rPr>
                <w:rFonts w:ascii="Times New Roman" w:hAnsi="Times New Roman" w:cs="Arial"/>
                <w:b w:val="0"/>
                <w:i/>
                <w:kern w:val="3"/>
                <w:sz w:val="20"/>
                <w:lang w:val="en-US"/>
              </w:rPr>
              <w:t>( исправно попуњена оверена и потписана)</w:t>
            </w:r>
            <w:r w:rsidRPr="00937F98">
              <w:rPr>
                <w:rFonts w:ascii="Times New Roman" w:hAnsi="Times New Roman" w:cs="Arial"/>
                <w:b w:val="0"/>
                <w:iCs/>
                <w:kern w:val="3"/>
                <w:sz w:val="20"/>
                <w:lang w:val="en-US"/>
              </w:rPr>
              <w:t xml:space="preserve">, </w:t>
            </w:r>
            <w:r w:rsidRPr="00937F98">
              <w:rPr>
                <w:rFonts w:ascii="Times New Roman" w:hAnsi="Times New Roman" w:cs="Arial"/>
                <w:b w:val="0"/>
                <w:iCs/>
                <w:kern w:val="3"/>
                <w:sz w:val="22"/>
                <w:szCs w:val="22"/>
                <w:lang w:val="en-US"/>
              </w:rPr>
              <w:t>уз изјаву се достављају и копије радних књижица</w:t>
            </w: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244A0"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c>
          <w:tcPr>
            <w:tcW w:w="40" w:type="dxa"/>
            <w:shd w:val="clear" w:color="auto" w:fill="auto"/>
            <w:tcMar>
              <w:top w:w="0" w:type="dxa"/>
              <w:left w:w="10" w:type="dxa"/>
              <w:bottom w:w="0" w:type="dxa"/>
              <w:right w:w="10" w:type="dxa"/>
            </w:tcMar>
          </w:tcPr>
          <w:p w14:paraId="389F924E"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p>
        </w:tc>
      </w:tr>
      <w:tr w:rsidR="00937F98" w:rsidRPr="00937F98" w14:paraId="29352EF3"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5BDB8"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11</w:t>
            </w: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1767" w14:textId="77777777" w:rsidR="00937F98" w:rsidRPr="00937F98" w:rsidRDefault="00937F98" w:rsidP="00937F98">
            <w:pPr>
              <w:suppressAutoHyphens/>
              <w:overflowPunct/>
              <w:autoSpaceDE/>
              <w:adjustRightInd/>
              <w:spacing w:before="120" w:after="120"/>
              <w:jc w:val="both"/>
              <w:rPr>
                <w:rFonts w:ascii="Calibri" w:eastAsia="Arial Unicode MS" w:hAnsi="Calibri" w:cs="Tahoma"/>
                <w:b w:val="0"/>
                <w:kern w:val="3"/>
                <w:sz w:val="22"/>
                <w:szCs w:val="22"/>
                <w:lang w:val="en-US"/>
              </w:rPr>
            </w:pPr>
            <w:r w:rsidRPr="00937F98">
              <w:rPr>
                <w:rFonts w:ascii="Times New Roman" w:hAnsi="Times New Roman" w:cs="Arial"/>
                <w:b w:val="0"/>
                <w:bCs/>
                <w:kern w:val="3"/>
                <w:sz w:val="22"/>
                <w:szCs w:val="22"/>
                <w:lang w:val="en-US"/>
              </w:rPr>
              <w:t xml:space="preserve">Доказ да понуђач поседује пословни капацитет за извршење посла тако што ће </w:t>
            </w:r>
            <w:r w:rsidRPr="00937F98">
              <w:rPr>
                <w:rFonts w:ascii="Times New Roman" w:hAnsi="Times New Roman" w:cs="Arial"/>
                <w:b w:val="0"/>
                <w:color w:val="000000"/>
                <w:kern w:val="3"/>
                <w:sz w:val="22"/>
                <w:szCs w:val="22"/>
                <w:lang w:val="ru-RU"/>
              </w:rPr>
              <w:t xml:space="preserve"> уз уредно попуњен, потисан и оверен списак референтних наручилаца (</w:t>
            </w:r>
            <w:r w:rsidRPr="00937F98">
              <w:rPr>
                <w:rFonts w:ascii="Times New Roman" w:hAnsi="Times New Roman" w:cs="Arial"/>
                <w:kern w:val="3"/>
                <w:sz w:val="22"/>
                <w:szCs w:val="22"/>
                <w:lang w:val="en-US"/>
              </w:rPr>
              <w:t xml:space="preserve">Референтне листе 1 – имовина и Референтне листе 2 – лица </w:t>
            </w:r>
            <w:r w:rsidRPr="00937F98">
              <w:rPr>
                <w:rFonts w:ascii="Times New Roman" w:hAnsi="Times New Roman" w:cs="Arial"/>
                <w:b w:val="0"/>
                <w:color w:val="000000"/>
                <w:kern w:val="3"/>
                <w:sz w:val="22"/>
                <w:szCs w:val="22"/>
                <w:lang w:val="ru-RU"/>
              </w:rPr>
              <w:t xml:space="preserve">) </w:t>
            </w:r>
            <w:r w:rsidRPr="00937F98">
              <w:rPr>
                <w:rFonts w:ascii="Times New Roman" w:hAnsi="Times New Roman"/>
                <w:b w:val="0"/>
                <w:kern w:val="3"/>
                <w:sz w:val="22"/>
                <w:szCs w:val="22"/>
                <w:lang w:val="en-US"/>
              </w:rPr>
              <w:t>приложити:</w:t>
            </w:r>
          </w:p>
          <w:p w14:paraId="3F5AC946" w14:textId="77777777" w:rsidR="00937F98" w:rsidRPr="00937F98" w:rsidRDefault="00937F98" w:rsidP="00937F98">
            <w:pPr>
              <w:tabs>
                <w:tab w:val="left" w:pos="1441"/>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 </w:t>
            </w:r>
            <w:r w:rsidRPr="00937F98">
              <w:rPr>
                <w:rFonts w:ascii="Times New Roman" w:hAnsi="Times New Roman"/>
                <w:b w:val="0"/>
                <w:bCs/>
                <w:kern w:val="3"/>
                <w:sz w:val="22"/>
                <w:szCs w:val="22"/>
                <w:lang w:val="en-US"/>
              </w:rPr>
              <w:t>фотокопије полиса или друге исправе о осигурању имовине грађевинских објеката и опреме од пожара и неких других опасности са сумом осигурања од најмање 2.000.000.000 динара (вредност осигураних основних средстава) из којих се недвосмислено може закључити да је осигурање било на снази током 201</w:t>
            </w:r>
            <w:r w:rsidR="00DB7D21">
              <w:rPr>
                <w:rFonts w:ascii="Times New Roman" w:hAnsi="Times New Roman"/>
                <w:b w:val="0"/>
                <w:bCs/>
                <w:kern w:val="3"/>
                <w:sz w:val="22"/>
                <w:szCs w:val="22"/>
                <w:lang w:val="sr-Cyrl-RS"/>
              </w:rPr>
              <w:t>5</w:t>
            </w:r>
            <w:r w:rsidRPr="00937F98">
              <w:rPr>
                <w:rFonts w:ascii="Times New Roman" w:hAnsi="Times New Roman"/>
                <w:b w:val="0"/>
                <w:bCs/>
                <w:kern w:val="3"/>
                <w:sz w:val="22"/>
                <w:szCs w:val="22"/>
                <w:lang w:val="en-US"/>
              </w:rPr>
              <w:t>., 201</w:t>
            </w:r>
            <w:r w:rsidR="00DB7D21">
              <w:rPr>
                <w:rFonts w:ascii="Times New Roman" w:hAnsi="Times New Roman"/>
                <w:b w:val="0"/>
                <w:bCs/>
                <w:kern w:val="3"/>
                <w:sz w:val="22"/>
                <w:szCs w:val="22"/>
                <w:lang w:val="sr-Cyrl-RS"/>
              </w:rPr>
              <w:t>6</w:t>
            </w:r>
            <w:r w:rsidRPr="00937F98">
              <w:rPr>
                <w:rFonts w:ascii="Times New Roman" w:hAnsi="Times New Roman"/>
                <w:b w:val="0"/>
                <w:bCs/>
                <w:kern w:val="3"/>
                <w:sz w:val="22"/>
                <w:szCs w:val="22"/>
                <w:lang w:val="en-US"/>
              </w:rPr>
              <w:t>., 201</w:t>
            </w:r>
            <w:r w:rsidR="00DB7D21">
              <w:rPr>
                <w:rFonts w:ascii="Times New Roman" w:hAnsi="Times New Roman"/>
                <w:b w:val="0"/>
                <w:bCs/>
                <w:kern w:val="3"/>
                <w:sz w:val="22"/>
                <w:szCs w:val="22"/>
                <w:lang w:val="sr-Cyrl-RS"/>
              </w:rPr>
              <w:t>7</w:t>
            </w:r>
            <w:r w:rsidRPr="00937F98">
              <w:rPr>
                <w:rFonts w:ascii="Times New Roman" w:hAnsi="Times New Roman"/>
                <w:b w:val="0"/>
                <w:bCs/>
                <w:kern w:val="3"/>
                <w:sz w:val="22"/>
                <w:szCs w:val="22"/>
                <w:lang w:val="en-US"/>
              </w:rPr>
              <w:t>., 201</w:t>
            </w:r>
            <w:r w:rsidR="00DB7D21">
              <w:rPr>
                <w:rFonts w:ascii="Times New Roman" w:hAnsi="Times New Roman"/>
                <w:b w:val="0"/>
                <w:bCs/>
                <w:kern w:val="3"/>
                <w:sz w:val="22"/>
                <w:szCs w:val="22"/>
                <w:lang w:val="sr-Cyrl-RS"/>
              </w:rPr>
              <w:t>8</w:t>
            </w:r>
            <w:r w:rsidRPr="00937F98">
              <w:rPr>
                <w:rFonts w:ascii="Times New Roman" w:hAnsi="Times New Roman"/>
                <w:b w:val="0"/>
                <w:bCs/>
                <w:kern w:val="3"/>
                <w:sz w:val="22"/>
                <w:szCs w:val="22"/>
                <w:lang w:val="en-US"/>
              </w:rPr>
              <w:t>. и 201</w:t>
            </w:r>
            <w:r w:rsidR="00DB7D21">
              <w:rPr>
                <w:rFonts w:ascii="Times New Roman" w:hAnsi="Times New Roman"/>
                <w:b w:val="0"/>
                <w:bCs/>
                <w:kern w:val="3"/>
                <w:sz w:val="22"/>
                <w:szCs w:val="22"/>
                <w:lang w:val="sr-Cyrl-RS"/>
              </w:rPr>
              <w:t>9</w:t>
            </w:r>
            <w:r w:rsidR="00DB7D21">
              <w:rPr>
                <w:rFonts w:ascii="Times New Roman" w:hAnsi="Times New Roman"/>
                <w:b w:val="0"/>
                <w:bCs/>
                <w:kern w:val="3"/>
                <w:sz w:val="22"/>
                <w:szCs w:val="22"/>
                <w:lang w:val="en-US"/>
              </w:rPr>
              <w:t>.</w:t>
            </w:r>
            <w:r w:rsidRPr="00937F98">
              <w:rPr>
                <w:rFonts w:ascii="Times New Roman" w:hAnsi="Times New Roman"/>
                <w:b w:val="0"/>
                <w:bCs/>
                <w:kern w:val="3"/>
                <w:sz w:val="22"/>
                <w:szCs w:val="22"/>
                <w:lang w:val="en-US"/>
              </w:rPr>
              <w:t xml:space="preserve"> године. На полиси или другој исправи осигурања мора се видљиво и недвосмислено уочити назив осигураника.</w:t>
            </w:r>
          </w:p>
          <w:p w14:paraId="18E849D7" w14:textId="77777777" w:rsidR="00937F98" w:rsidRPr="00937F98" w:rsidRDefault="00937F98" w:rsidP="00DB7D21">
            <w:pPr>
              <w:tabs>
                <w:tab w:val="left" w:pos="1441"/>
              </w:tabs>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b w:val="0"/>
                <w:bCs/>
                <w:kern w:val="3"/>
                <w:sz w:val="22"/>
                <w:szCs w:val="22"/>
                <w:lang w:val="en-US"/>
              </w:rPr>
              <w:t>- за најмање 10.000 запослених лица фотокопије полиса или друге исправе о осигурању запослених по основу колективног комбинованог осигурања лица од последица несрећног случаја из којих се недвосмислено може закључити да је осигурање било на снази претходних пет година (201</w:t>
            </w:r>
            <w:r w:rsidR="00DB7D21">
              <w:rPr>
                <w:rFonts w:ascii="Times New Roman" w:hAnsi="Times New Roman"/>
                <w:b w:val="0"/>
                <w:bCs/>
                <w:kern w:val="3"/>
                <w:sz w:val="22"/>
                <w:szCs w:val="22"/>
                <w:lang w:val="sr-Cyrl-RS"/>
              </w:rPr>
              <w:t>5</w:t>
            </w:r>
            <w:r w:rsidRPr="00937F98">
              <w:rPr>
                <w:rFonts w:ascii="Times New Roman" w:hAnsi="Times New Roman"/>
                <w:b w:val="0"/>
                <w:bCs/>
                <w:kern w:val="3"/>
                <w:sz w:val="22"/>
                <w:szCs w:val="22"/>
                <w:lang w:val="en-US"/>
              </w:rPr>
              <w:t>., 201</w:t>
            </w:r>
            <w:r w:rsidR="00DB7D21">
              <w:rPr>
                <w:rFonts w:ascii="Times New Roman" w:hAnsi="Times New Roman"/>
                <w:b w:val="0"/>
                <w:bCs/>
                <w:kern w:val="3"/>
                <w:sz w:val="22"/>
                <w:szCs w:val="22"/>
                <w:lang w:val="sr-Cyrl-RS"/>
              </w:rPr>
              <w:t>6</w:t>
            </w:r>
            <w:r w:rsidRPr="00937F98">
              <w:rPr>
                <w:rFonts w:ascii="Times New Roman" w:hAnsi="Times New Roman"/>
                <w:b w:val="0"/>
                <w:bCs/>
                <w:kern w:val="3"/>
                <w:sz w:val="22"/>
                <w:szCs w:val="22"/>
                <w:lang w:val="en-US"/>
              </w:rPr>
              <w:t>., 201</w:t>
            </w:r>
            <w:r w:rsidR="00DB7D21">
              <w:rPr>
                <w:rFonts w:ascii="Times New Roman" w:hAnsi="Times New Roman"/>
                <w:b w:val="0"/>
                <w:bCs/>
                <w:kern w:val="3"/>
                <w:sz w:val="22"/>
                <w:szCs w:val="22"/>
                <w:lang w:val="sr-Cyrl-RS"/>
              </w:rPr>
              <w:t>7</w:t>
            </w:r>
            <w:r w:rsidRPr="00937F98">
              <w:rPr>
                <w:rFonts w:ascii="Times New Roman" w:hAnsi="Times New Roman"/>
                <w:b w:val="0"/>
                <w:bCs/>
                <w:kern w:val="3"/>
                <w:sz w:val="22"/>
                <w:szCs w:val="22"/>
                <w:lang w:val="en-US"/>
              </w:rPr>
              <w:t>., 201</w:t>
            </w:r>
            <w:r w:rsidR="00DB7D21">
              <w:rPr>
                <w:rFonts w:ascii="Times New Roman" w:hAnsi="Times New Roman"/>
                <w:b w:val="0"/>
                <w:bCs/>
                <w:kern w:val="3"/>
                <w:sz w:val="22"/>
                <w:szCs w:val="22"/>
                <w:lang w:val="sr-Cyrl-RS"/>
              </w:rPr>
              <w:t>8</w:t>
            </w:r>
            <w:r w:rsidRPr="00937F98">
              <w:rPr>
                <w:rFonts w:ascii="Times New Roman" w:hAnsi="Times New Roman"/>
                <w:b w:val="0"/>
                <w:bCs/>
                <w:kern w:val="3"/>
                <w:sz w:val="22"/>
                <w:szCs w:val="22"/>
                <w:lang w:val="en-US"/>
              </w:rPr>
              <w:t>. и 201</w:t>
            </w:r>
            <w:r w:rsidR="00DB7D21">
              <w:rPr>
                <w:rFonts w:ascii="Times New Roman" w:hAnsi="Times New Roman"/>
                <w:b w:val="0"/>
                <w:bCs/>
                <w:kern w:val="3"/>
                <w:sz w:val="22"/>
                <w:szCs w:val="22"/>
                <w:lang w:val="sr-Cyrl-RS"/>
              </w:rPr>
              <w:t>9</w:t>
            </w:r>
            <w:r w:rsidRPr="00937F98">
              <w:rPr>
                <w:rFonts w:ascii="Times New Roman" w:hAnsi="Times New Roman"/>
                <w:b w:val="0"/>
                <w:bCs/>
                <w:kern w:val="3"/>
                <w:sz w:val="22"/>
                <w:szCs w:val="22"/>
                <w:lang w:val="en-US"/>
              </w:rPr>
              <w:t xml:space="preserve">. </w:t>
            </w:r>
            <w:r w:rsidR="00DB7D21">
              <w:rPr>
                <w:rFonts w:ascii="Times New Roman" w:hAnsi="Times New Roman"/>
                <w:b w:val="0"/>
                <w:bCs/>
                <w:kern w:val="3"/>
                <w:sz w:val="22"/>
                <w:szCs w:val="22"/>
                <w:lang w:val="sr-Cyrl-RS"/>
              </w:rPr>
              <w:t>г</w:t>
            </w:r>
            <w:r w:rsidRPr="00937F98">
              <w:rPr>
                <w:rFonts w:ascii="Times New Roman" w:hAnsi="Times New Roman"/>
                <w:b w:val="0"/>
                <w:bCs/>
                <w:kern w:val="3"/>
                <w:sz w:val="22"/>
                <w:szCs w:val="22"/>
                <w:lang w:val="en-US"/>
              </w:rPr>
              <w:t>од</w:t>
            </w:r>
            <w:r w:rsidR="00DB7D21">
              <w:rPr>
                <w:rFonts w:ascii="Times New Roman" w:hAnsi="Times New Roman"/>
                <w:b w:val="0"/>
                <w:bCs/>
                <w:kern w:val="3"/>
                <w:sz w:val="22"/>
                <w:szCs w:val="22"/>
                <w:lang w:val="sr-Cyrl-RS"/>
              </w:rPr>
              <w:t>.</w:t>
            </w:r>
            <w:r w:rsidRPr="00937F98">
              <w:rPr>
                <w:rFonts w:ascii="Times New Roman" w:hAnsi="Times New Roman"/>
                <w:b w:val="0"/>
                <w:bCs/>
                <w:kern w:val="3"/>
                <w:sz w:val="22"/>
                <w:szCs w:val="22"/>
                <w:lang w:val="en-US"/>
              </w:rPr>
              <w:t>)“</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5748E"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r>
      <w:tr w:rsidR="00937F98" w:rsidRPr="00937F98" w14:paraId="0B6754DD"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6DF10"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12</w:t>
            </w: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87142"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ru-RU"/>
              </w:rPr>
              <w:t xml:space="preserve">Образац </w:t>
            </w:r>
            <w:r w:rsidRPr="00937F98">
              <w:rPr>
                <w:rFonts w:ascii="Times New Roman" w:hAnsi="Times New Roman" w:cs="Arial"/>
                <w:b w:val="0"/>
                <w:kern w:val="3"/>
                <w:sz w:val="22"/>
                <w:szCs w:val="22"/>
                <w:lang w:val="en-US"/>
              </w:rPr>
              <w:t>подаци о понуђачу и/ или Подаци о учеснику у заједничкој понуди</w:t>
            </w:r>
            <w:r w:rsidRPr="00937F98">
              <w:rPr>
                <w:rFonts w:ascii="Times New Roman" w:hAnsi="Times New Roman" w:cs="Arial"/>
                <w:b w:val="0"/>
                <w:i/>
                <w:kern w:val="3"/>
                <w:sz w:val="20"/>
                <w:lang w:val="en-US"/>
              </w:rPr>
              <w:t>( исправно попуњен, оверен и потписан)</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DC1FA"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r>
      <w:tr w:rsidR="00937F98" w:rsidRPr="00937F98" w14:paraId="5C8D5D88"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F48E0"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13</w:t>
            </w: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B81C2"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ru-RU"/>
              </w:rPr>
              <w:t xml:space="preserve"> </w:t>
            </w:r>
            <w:r w:rsidRPr="00937F98">
              <w:rPr>
                <w:rFonts w:ascii="Times New Roman" w:hAnsi="Times New Roman" w:cs="Arial"/>
                <w:b w:val="0"/>
                <w:kern w:val="3"/>
                <w:sz w:val="22"/>
                <w:szCs w:val="22"/>
                <w:lang w:val="en-US"/>
              </w:rPr>
              <w:t xml:space="preserve">Изјава понуђача о учешћу подизвођача укулико понуђач наступа са подизвођачем </w:t>
            </w:r>
            <w:r w:rsidRPr="00937F98">
              <w:rPr>
                <w:rFonts w:ascii="Times New Roman" w:hAnsi="Times New Roman" w:cs="Arial"/>
                <w:b w:val="0"/>
                <w:i/>
                <w:kern w:val="3"/>
                <w:sz w:val="20"/>
                <w:lang w:val="en-US"/>
              </w:rPr>
              <w:t>(исправно попуњена оверена и потписана)</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DB4C8"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r>
      <w:tr w:rsidR="00937F98" w:rsidRPr="00937F98" w14:paraId="754134A0"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146E"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14</w:t>
            </w: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9AA0" w14:textId="77777777" w:rsidR="00937F98" w:rsidRPr="00937F98" w:rsidRDefault="00937F98" w:rsidP="00937F98">
            <w:pPr>
              <w:suppressAutoHyphens/>
              <w:overflowPunct/>
              <w:autoSpaceDE/>
              <w:adjustRightInd/>
              <w:spacing w:before="20"/>
              <w:rPr>
                <w:rFonts w:ascii="Calibri" w:eastAsia="Arial Unicode MS" w:hAnsi="Calibri" w:cs="Tahoma"/>
                <w:b w:val="0"/>
                <w:kern w:val="3"/>
                <w:sz w:val="22"/>
                <w:szCs w:val="22"/>
                <w:lang w:val="en-US"/>
              </w:rPr>
            </w:pPr>
            <w:r w:rsidRPr="00937F98">
              <w:rPr>
                <w:rFonts w:ascii="Times New Roman" w:hAnsi="Times New Roman" w:cs="Arial"/>
                <w:b w:val="0"/>
                <w:i/>
                <w:kern w:val="3"/>
                <w:sz w:val="20"/>
                <w:lang w:val="en-US"/>
              </w:rPr>
              <w:t xml:space="preserve"> </w:t>
            </w:r>
            <w:r w:rsidRPr="00937F98">
              <w:rPr>
                <w:rFonts w:ascii="Times New Roman" w:hAnsi="Times New Roman" w:cs="Arial"/>
                <w:b w:val="0"/>
                <w:kern w:val="3"/>
                <w:sz w:val="22"/>
                <w:szCs w:val="22"/>
                <w:lang w:val="ru-RU"/>
              </w:rPr>
              <w:t xml:space="preserve">Образац подаци о подизвођачу </w:t>
            </w:r>
            <w:r w:rsidRPr="00937F98">
              <w:rPr>
                <w:rFonts w:ascii="Times New Roman" w:hAnsi="Times New Roman" w:cs="Arial"/>
                <w:b w:val="0"/>
                <w:i/>
                <w:kern w:val="3"/>
                <w:sz w:val="20"/>
                <w:lang w:val="en-US"/>
              </w:rPr>
              <w:t>( исправно попуњен оверен и потписан)</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EBDBA"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r>
      <w:tr w:rsidR="00937F98" w:rsidRPr="00937F98" w14:paraId="1F524902"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CD6D5"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en-US"/>
              </w:rPr>
            </w:pPr>
            <w:r w:rsidRPr="00937F98">
              <w:rPr>
                <w:rFonts w:ascii="Times New Roman" w:hAnsi="Times New Roman" w:cs="Arial"/>
                <w:b w:val="0"/>
                <w:kern w:val="3"/>
                <w:sz w:val="22"/>
                <w:szCs w:val="22"/>
                <w:lang w:val="en-US"/>
              </w:rPr>
              <w:t>15</w:t>
            </w: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A9B31" w14:textId="77777777" w:rsidR="00937F98" w:rsidRPr="00937F98" w:rsidRDefault="00937F98" w:rsidP="00937F98">
            <w:pPr>
              <w:suppressAutoHyphens/>
              <w:overflowPunct/>
              <w:autoSpaceDE/>
              <w:adjustRightInd/>
              <w:spacing w:before="20"/>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ru-RU"/>
              </w:rPr>
              <w:t xml:space="preserve">Изјава о прихватању услова из јавног позива и конкурсне документације </w:t>
            </w:r>
            <w:r w:rsidRPr="00937F98">
              <w:rPr>
                <w:rFonts w:ascii="Times New Roman" w:hAnsi="Times New Roman" w:cs="Arial"/>
                <w:b w:val="0"/>
                <w:i/>
                <w:kern w:val="3"/>
                <w:sz w:val="20"/>
                <w:lang w:val="en-US"/>
              </w:rPr>
              <w:t>(исправно оверена и потписана)</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0A3A1"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r>
      <w:tr w:rsidR="00937F98" w:rsidRPr="00937F98" w14:paraId="275138E1"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8C52"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ru-RU"/>
              </w:rPr>
              <w:t>1</w:t>
            </w:r>
            <w:r w:rsidRPr="00937F98">
              <w:rPr>
                <w:rFonts w:ascii="Times New Roman" w:hAnsi="Times New Roman" w:cs="Arial"/>
                <w:b w:val="0"/>
                <w:kern w:val="3"/>
                <w:sz w:val="22"/>
                <w:szCs w:val="22"/>
                <w:lang w:val="en-US"/>
              </w:rPr>
              <w:t>6</w:t>
            </w: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F0147"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ru-RU"/>
              </w:rPr>
              <w:t xml:space="preserve">Изјава о средству финансијског обезбеђења </w:t>
            </w:r>
            <w:r w:rsidRPr="00937F98">
              <w:rPr>
                <w:rFonts w:ascii="Times New Roman" w:hAnsi="Times New Roman" w:cs="Arial"/>
                <w:b w:val="0"/>
                <w:i/>
                <w:kern w:val="3"/>
                <w:sz w:val="20"/>
                <w:lang w:val="en-US"/>
              </w:rPr>
              <w:t>(исправно оверена и потписана)</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D250"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r>
      <w:tr w:rsidR="00937F98" w:rsidRPr="00937F98" w14:paraId="5F3D323D"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E634"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17</w:t>
            </w: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F4A43"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ru-RU"/>
              </w:rPr>
              <w:t xml:space="preserve">Изјава о уредном извршењу обавеза по раније закљученим уговорима </w:t>
            </w:r>
            <w:r w:rsidRPr="00937F98">
              <w:rPr>
                <w:rFonts w:ascii="Times New Roman" w:hAnsi="Times New Roman" w:cs="Arial"/>
                <w:b w:val="0"/>
                <w:i/>
                <w:kern w:val="3"/>
                <w:sz w:val="20"/>
                <w:lang w:val="en-US"/>
              </w:rPr>
              <w:t>(исправно оверена и потписана)</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09913"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r>
      <w:tr w:rsidR="00937F98" w:rsidRPr="00937F98" w14:paraId="330D2C0F"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D2650"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18</w:t>
            </w: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3AC9E" w14:textId="77777777" w:rsidR="00937F98" w:rsidRPr="00937F98" w:rsidRDefault="00937F98" w:rsidP="00937F98">
            <w:pPr>
              <w:suppressAutoHyphens/>
              <w:overflowPunct/>
              <w:autoSpaceDE/>
              <w:adjustRightInd/>
              <w:jc w:val="both"/>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Банкарска гаранција за озбиљност понуде</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21646"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r>
      <w:tr w:rsidR="00937F98" w:rsidRPr="00937F98" w14:paraId="3116FA15"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010DF"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en-US"/>
              </w:rPr>
            </w:pPr>
            <w:r w:rsidRPr="00937F98">
              <w:rPr>
                <w:rFonts w:ascii="Times New Roman" w:hAnsi="Times New Roman" w:cs="Arial"/>
                <w:b w:val="0"/>
                <w:kern w:val="3"/>
                <w:sz w:val="22"/>
                <w:szCs w:val="22"/>
                <w:lang w:val="en-US"/>
              </w:rPr>
              <w:t>19</w:t>
            </w: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3F12F" w14:textId="77777777" w:rsidR="00937F98" w:rsidRPr="00937F98" w:rsidRDefault="00937F98" w:rsidP="00DB7D21">
            <w:pPr>
              <w:suppressAutoHyphens/>
              <w:overflowPunct/>
              <w:autoSpaceDE/>
              <w:adjustRightInd/>
              <w:spacing w:before="20"/>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en-US"/>
              </w:rPr>
              <w:t>Уговор о реосигурању уколико је у складу са законом обавезан да закључи</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87E6D"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r>
      <w:tr w:rsidR="00937F98" w:rsidRPr="00937F98" w14:paraId="71C6E803"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4D357"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ru-RU"/>
              </w:rPr>
              <w:t>2</w:t>
            </w:r>
            <w:r w:rsidRPr="00937F98">
              <w:rPr>
                <w:rFonts w:ascii="Times New Roman" w:hAnsi="Times New Roman" w:cs="Arial"/>
                <w:b w:val="0"/>
                <w:kern w:val="3"/>
                <w:sz w:val="22"/>
                <w:szCs w:val="22"/>
                <w:lang w:val="en-US"/>
              </w:rPr>
              <w:t>0</w:t>
            </w: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C9708" w14:textId="77777777" w:rsidR="00937F98" w:rsidRPr="00937F98" w:rsidRDefault="00937F98" w:rsidP="00937F98">
            <w:pPr>
              <w:suppressAutoHyphens/>
              <w:overflowPunct/>
              <w:autoSpaceDE/>
              <w:adjustRightInd/>
              <w:rPr>
                <w:rFonts w:ascii="Times New Roman" w:hAnsi="Times New Roman" w:cs="Arial"/>
                <w:b w:val="0"/>
                <w:kern w:val="3"/>
                <w:sz w:val="22"/>
                <w:szCs w:val="22"/>
                <w:lang w:val="en-US"/>
              </w:rPr>
            </w:pPr>
            <w:r w:rsidRPr="00937F98">
              <w:rPr>
                <w:rFonts w:ascii="Times New Roman" w:hAnsi="Times New Roman" w:cs="Arial"/>
                <w:b w:val="0"/>
                <w:kern w:val="3"/>
                <w:sz w:val="22"/>
                <w:szCs w:val="22"/>
                <w:lang w:val="en-US"/>
              </w:rPr>
              <w:t>Важећи услови осигурања</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F35D"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r>
      <w:tr w:rsidR="00937F98" w:rsidRPr="00937F98" w14:paraId="75609BBA"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FA1E3"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ru-RU"/>
              </w:rPr>
              <w:t>2</w:t>
            </w:r>
            <w:r w:rsidRPr="00937F98">
              <w:rPr>
                <w:rFonts w:ascii="Times New Roman" w:hAnsi="Times New Roman" w:cs="Arial"/>
                <w:b w:val="0"/>
                <w:kern w:val="3"/>
                <w:sz w:val="22"/>
                <w:szCs w:val="22"/>
                <w:lang w:val="en-US"/>
              </w:rPr>
              <w:t>1</w:t>
            </w: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289C3" w14:textId="77777777" w:rsidR="00937F98" w:rsidRPr="00937F98" w:rsidRDefault="00937F98" w:rsidP="00937F98">
            <w:pPr>
              <w:suppressAutoHyphens/>
              <w:overflowPunct/>
              <w:autoSpaceDE/>
              <w:adjustRightInd/>
              <w:jc w:val="both"/>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Образац структуре цена за партију 1</w:t>
            </w:r>
          </w:p>
          <w:p w14:paraId="4C5BC0E6" w14:textId="77777777" w:rsidR="00937F98" w:rsidRPr="00937F98" w:rsidRDefault="00937F98" w:rsidP="00937F98">
            <w:pPr>
              <w:suppressAutoHyphens/>
              <w:overflowPunct/>
              <w:autoSpaceDE/>
              <w:adjustRightInd/>
              <w:rPr>
                <w:rFonts w:ascii="Times New Roman" w:hAnsi="Times New Roman" w:cs="Arial"/>
                <w:b w:val="0"/>
                <w:i/>
                <w:kern w:val="3"/>
                <w:sz w:val="20"/>
                <w:lang w:val="en-US"/>
              </w:rPr>
            </w:pPr>
            <w:r w:rsidRPr="00937F98">
              <w:rPr>
                <w:rFonts w:ascii="Times New Roman" w:hAnsi="Times New Roman" w:cs="Arial"/>
                <w:b w:val="0"/>
                <w:i/>
                <w:kern w:val="3"/>
                <w:sz w:val="20"/>
                <w:lang w:val="en-US"/>
              </w:rPr>
              <w:t>( исправно попуњен оверен и потписан)</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42732"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r>
      <w:tr w:rsidR="00937F98" w:rsidRPr="00937F98" w14:paraId="11575FA1"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246F"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ru-RU"/>
              </w:rPr>
              <w:t>2</w:t>
            </w:r>
            <w:r w:rsidRPr="00937F98">
              <w:rPr>
                <w:rFonts w:ascii="Times New Roman" w:hAnsi="Times New Roman" w:cs="Arial"/>
                <w:b w:val="0"/>
                <w:kern w:val="3"/>
                <w:sz w:val="22"/>
                <w:szCs w:val="22"/>
                <w:lang w:val="en-US"/>
              </w:rPr>
              <w:t>2</w:t>
            </w: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98586" w14:textId="77777777" w:rsidR="00937F98" w:rsidRPr="00937F98" w:rsidRDefault="00937F98" w:rsidP="00937F98">
            <w:pPr>
              <w:suppressAutoHyphens/>
              <w:overflowPunct/>
              <w:autoSpaceDE/>
              <w:adjustRightInd/>
              <w:jc w:val="both"/>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Образац структуре цена за партију 2</w:t>
            </w:r>
          </w:p>
          <w:p w14:paraId="3BE43F4B" w14:textId="77777777" w:rsidR="00937F98" w:rsidRPr="00937F98" w:rsidRDefault="00937F98" w:rsidP="00937F98">
            <w:pPr>
              <w:suppressAutoHyphens/>
              <w:overflowPunct/>
              <w:autoSpaceDE/>
              <w:adjustRightInd/>
              <w:jc w:val="both"/>
              <w:rPr>
                <w:rFonts w:ascii="Times New Roman" w:hAnsi="Times New Roman" w:cs="Arial"/>
                <w:b w:val="0"/>
                <w:i/>
                <w:kern w:val="3"/>
                <w:sz w:val="20"/>
                <w:lang w:val="en-US"/>
              </w:rPr>
            </w:pPr>
            <w:r w:rsidRPr="00937F98">
              <w:rPr>
                <w:rFonts w:ascii="Times New Roman" w:hAnsi="Times New Roman" w:cs="Arial"/>
                <w:b w:val="0"/>
                <w:i/>
                <w:kern w:val="3"/>
                <w:sz w:val="20"/>
                <w:lang w:val="en-US"/>
              </w:rPr>
              <w:t>( исправно попуњен оверен и потписан)</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0360" w14:textId="77777777" w:rsidR="00937F98" w:rsidRPr="00937F98" w:rsidRDefault="00937F98" w:rsidP="00937F98">
            <w:pPr>
              <w:tabs>
                <w:tab w:val="left" w:pos="1309"/>
              </w:tabs>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да           не</w:t>
            </w:r>
          </w:p>
        </w:tc>
      </w:tr>
      <w:tr w:rsidR="00937F98" w:rsidRPr="00937F98" w14:paraId="6197476A"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C7096"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p>
          <w:p w14:paraId="7278272C"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ru-RU"/>
              </w:rPr>
              <w:t>2</w:t>
            </w:r>
            <w:r w:rsidRPr="00937F98">
              <w:rPr>
                <w:rFonts w:ascii="Times New Roman" w:hAnsi="Times New Roman" w:cs="Arial"/>
                <w:b w:val="0"/>
                <w:kern w:val="3"/>
                <w:sz w:val="22"/>
                <w:szCs w:val="22"/>
                <w:lang w:val="en-US"/>
              </w:rPr>
              <w:t>3</w:t>
            </w: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A66B"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ru-RU"/>
              </w:rPr>
              <w:t>Модел уговора за партију 1–, попуњен потписан</w:t>
            </w:r>
            <w:r w:rsidRPr="00937F98">
              <w:rPr>
                <w:rFonts w:ascii="Times New Roman" w:hAnsi="Times New Roman" w:cs="Arial"/>
                <w:b w:val="0"/>
                <w:kern w:val="3"/>
                <w:sz w:val="22"/>
                <w:szCs w:val="22"/>
                <w:lang w:val="en-US"/>
              </w:rPr>
              <w:t xml:space="preserve"> </w:t>
            </w:r>
            <w:r w:rsidRPr="00937F98">
              <w:rPr>
                <w:rFonts w:ascii="Times New Roman" w:hAnsi="Times New Roman" w:cs="Arial"/>
                <w:b w:val="0"/>
                <w:kern w:val="3"/>
                <w:sz w:val="22"/>
                <w:szCs w:val="22"/>
                <w:lang w:val="ru-RU"/>
              </w:rPr>
              <w:t xml:space="preserve"> и оверен печатом</w:t>
            </w:r>
            <w:r w:rsidRPr="00937F98">
              <w:rPr>
                <w:rFonts w:ascii="Times New Roman" w:hAnsi="Times New Roman" w:cs="Arial"/>
                <w:b w:val="0"/>
                <w:kern w:val="3"/>
                <w:sz w:val="22"/>
                <w:szCs w:val="22"/>
                <w:lang w:val="en-US"/>
              </w:rPr>
              <w:t xml:space="preserve"> од стране понуђача</w:t>
            </w:r>
            <w:r w:rsidRPr="00937F98">
              <w:rPr>
                <w:rFonts w:ascii="Times New Roman" w:hAnsi="Times New Roman" w:cs="Arial"/>
                <w:b w:val="0"/>
                <w:kern w:val="3"/>
                <w:sz w:val="22"/>
                <w:szCs w:val="22"/>
                <w:lang w:val="ru-RU"/>
              </w:rPr>
              <w:t>;</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40BD9" w14:textId="77777777" w:rsidR="00937F98" w:rsidRPr="00937F98" w:rsidRDefault="00937F98" w:rsidP="00937F98">
            <w:pPr>
              <w:suppressAutoHyphens/>
              <w:overflowPunct/>
              <w:autoSpaceDE/>
              <w:adjustRightInd/>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 xml:space="preserve">   да           не</w:t>
            </w:r>
          </w:p>
        </w:tc>
      </w:tr>
      <w:tr w:rsidR="00937F98" w:rsidRPr="00937F98" w14:paraId="1F05BFEA"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BA792"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p>
          <w:p w14:paraId="05783B66"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ru-RU"/>
              </w:rPr>
              <w:t>2</w:t>
            </w:r>
            <w:r w:rsidRPr="00937F98">
              <w:rPr>
                <w:rFonts w:ascii="Times New Roman" w:hAnsi="Times New Roman" w:cs="Arial"/>
                <w:b w:val="0"/>
                <w:kern w:val="3"/>
                <w:sz w:val="22"/>
                <w:szCs w:val="22"/>
                <w:lang w:val="en-US"/>
              </w:rPr>
              <w:t>4</w:t>
            </w:r>
          </w:p>
          <w:p w14:paraId="708B63BC"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1F88" w14:textId="77777777" w:rsidR="00937F98" w:rsidRPr="00937F98" w:rsidRDefault="00937F98" w:rsidP="00937F98">
            <w:pPr>
              <w:suppressAutoHyphens/>
              <w:overflowPunct/>
              <w:autoSpaceDE/>
              <w:adjustRightInd/>
              <w:rPr>
                <w:rFonts w:ascii="Calibri" w:eastAsia="Arial Unicode MS" w:hAnsi="Calibri" w:cs="Tahoma"/>
                <w:b w:val="0"/>
                <w:kern w:val="3"/>
                <w:sz w:val="22"/>
                <w:szCs w:val="22"/>
                <w:lang w:val="en-US"/>
              </w:rPr>
            </w:pPr>
            <w:r w:rsidRPr="00937F98">
              <w:rPr>
                <w:rFonts w:ascii="Times New Roman" w:hAnsi="Times New Roman" w:cs="Arial"/>
                <w:b w:val="0"/>
                <w:kern w:val="3"/>
                <w:sz w:val="22"/>
                <w:szCs w:val="22"/>
                <w:lang w:val="ru-RU"/>
              </w:rPr>
              <w:t>Модел уговора за партију 2–, попуњен потписан</w:t>
            </w:r>
            <w:r w:rsidRPr="00937F98">
              <w:rPr>
                <w:rFonts w:ascii="Times New Roman" w:hAnsi="Times New Roman" w:cs="Arial"/>
                <w:b w:val="0"/>
                <w:kern w:val="3"/>
                <w:sz w:val="22"/>
                <w:szCs w:val="22"/>
                <w:lang w:val="en-US"/>
              </w:rPr>
              <w:t xml:space="preserve"> </w:t>
            </w:r>
            <w:r w:rsidRPr="00937F98">
              <w:rPr>
                <w:rFonts w:ascii="Times New Roman" w:hAnsi="Times New Roman" w:cs="Arial"/>
                <w:b w:val="0"/>
                <w:kern w:val="3"/>
                <w:sz w:val="22"/>
                <w:szCs w:val="22"/>
                <w:lang w:val="ru-RU"/>
              </w:rPr>
              <w:t xml:space="preserve"> и оверен печатом</w:t>
            </w:r>
            <w:r w:rsidRPr="00937F98">
              <w:rPr>
                <w:rFonts w:ascii="Times New Roman" w:hAnsi="Times New Roman" w:cs="Arial"/>
                <w:b w:val="0"/>
                <w:kern w:val="3"/>
                <w:sz w:val="22"/>
                <w:szCs w:val="22"/>
                <w:lang w:val="en-US"/>
              </w:rPr>
              <w:t xml:space="preserve"> од стране понуђача</w:t>
            </w:r>
            <w:r w:rsidRPr="00937F98">
              <w:rPr>
                <w:rFonts w:ascii="Times New Roman" w:hAnsi="Times New Roman" w:cs="Arial"/>
                <w:b w:val="0"/>
                <w:kern w:val="3"/>
                <w:sz w:val="22"/>
                <w:szCs w:val="22"/>
                <w:lang w:val="ru-RU"/>
              </w:rPr>
              <w:t>;</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C5E2D" w14:textId="77777777" w:rsidR="00937F98" w:rsidRPr="00937F98" w:rsidRDefault="00937F98" w:rsidP="00937F98">
            <w:pPr>
              <w:suppressAutoHyphens/>
              <w:overflowPunct/>
              <w:autoSpaceDE/>
              <w:adjustRightInd/>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 xml:space="preserve">   да           не</w:t>
            </w:r>
          </w:p>
        </w:tc>
      </w:tr>
      <w:tr w:rsidR="00937F98" w:rsidRPr="00937F98" w14:paraId="39FD3D5F"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02623"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25</w:t>
            </w: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3D40C" w14:textId="77777777" w:rsidR="00937F98" w:rsidRPr="00937F98" w:rsidRDefault="00937F98" w:rsidP="00937F98">
            <w:pPr>
              <w:suppressAutoHyphens/>
              <w:overflowPunct/>
              <w:autoSpaceDE/>
              <w:adjustRightInd/>
              <w:spacing w:before="20"/>
              <w:rPr>
                <w:rFonts w:ascii="Calibri" w:eastAsia="Arial Unicode MS" w:hAnsi="Calibri" w:cs="Tahoma"/>
                <w:b w:val="0"/>
                <w:kern w:val="3"/>
                <w:sz w:val="22"/>
                <w:szCs w:val="22"/>
                <w:lang w:val="en-US"/>
              </w:rPr>
            </w:pPr>
            <w:r w:rsidRPr="00937F98">
              <w:rPr>
                <w:rFonts w:ascii="Times New Roman" w:hAnsi="Times New Roman" w:cs="Arial"/>
                <w:b w:val="0"/>
                <w:bCs/>
                <w:color w:val="000000"/>
                <w:kern w:val="3"/>
                <w:sz w:val="22"/>
                <w:szCs w:val="22"/>
                <w:lang w:val="en-US"/>
              </w:rPr>
              <w:t xml:space="preserve">Образац понуде за партију 1 са спецификацијама - табеле </w:t>
            </w:r>
            <w:r w:rsidRPr="00937F98">
              <w:rPr>
                <w:rFonts w:ascii="Times New Roman" w:hAnsi="Times New Roman" w:cs="Arial"/>
                <w:b w:val="0"/>
                <w:color w:val="000000"/>
                <w:kern w:val="3"/>
                <w:sz w:val="22"/>
                <w:szCs w:val="22"/>
                <w:lang w:val="en-US"/>
              </w:rPr>
              <w:t>попуњене, потписане и оверене</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AA734" w14:textId="77777777" w:rsidR="00937F98" w:rsidRPr="00937F98" w:rsidRDefault="00937F98" w:rsidP="00937F98">
            <w:pPr>
              <w:suppressAutoHyphens/>
              <w:overflowPunct/>
              <w:autoSpaceDE/>
              <w:adjustRightInd/>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 xml:space="preserve">   да           не</w:t>
            </w:r>
          </w:p>
        </w:tc>
      </w:tr>
      <w:tr w:rsidR="00937F98" w:rsidRPr="00937F98" w14:paraId="68288609"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84A4A"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26</w:t>
            </w: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6DE7B" w14:textId="77777777" w:rsidR="00937F98" w:rsidRPr="00937F98" w:rsidRDefault="00937F98" w:rsidP="00937F98">
            <w:pPr>
              <w:suppressAutoHyphens/>
              <w:overflowPunct/>
              <w:autoSpaceDE/>
              <w:adjustRightInd/>
              <w:spacing w:before="20"/>
              <w:rPr>
                <w:rFonts w:ascii="Calibri" w:eastAsia="Arial Unicode MS" w:hAnsi="Calibri" w:cs="Tahoma"/>
                <w:b w:val="0"/>
                <w:kern w:val="3"/>
                <w:sz w:val="22"/>
                <w:szCs w:val="22"/>
                <w:lang w:val="en-US"/>
              </w:rPr>
            </w:pPr>
            <w:r w:rsidRPr="00937F98">
              <w:rPr>
                <w:rFonts w:ascii="Times New Roman" w:hAnsi="Times New Roman" w:cs="Arial"/>
                <w:b w:val="0"/>
                <w:bCs/>
                <w:kern w:val="3"/>
                <w:sz w:val="22"/>
                <w:szCs w:val="22"/>
                <w:lang w:val="en-US"/>
              </w:rPr>
              <w:t xml:space="preserve">Образац понуде за партију 2 са спецификацијама - табеле </w:t>
            </w:r>
            <w:r w:rsidRPr="00937F98">
              <w:rPr>
                <w:rFonts w:ascii="Times New Roman" w:hAnsi="Times New Roman" w:cs="Arial"/>
                <w:b w:val="0"/>
                <w:kern w:val="3"/>
                <w:sz w:val="22"/>
                <w:szCs w:val="22"/>
                <w:lang w:val="en-US"/>
              </w:rPr>
              <w:t>попуњене, потписане и оверене</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2093" w14:textId="77777777" w:rsidR="00937F98" w:rsidRPr="00937F98" w:rsidRDefault="00937F98" w:rsidP="00937F98">
            <w:pPr>
              <w:suppressAutoHyphens/>
              <w:overflowPunct/>
              <w:autoSpaceDE/>
              <w:adjustRightInd/>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 xml:space="preserve">   да           не</w:t>
            </w:r>
          </w:p>
        </w:tc>
      </w:tr>
      <w:tr w:rsidR="00937F98" w:rsidRPr="00937F98" w14:paraId="345E7BCD" w14:textId="77777777" w:rsidTr="000C1712">
        <w:tblPrEx>
          <w:tblCellMar>
            <w:top w:w="0" w:type="dxa"/>
            <w:bottom w:w="0" w:type="dxa"/>
          </w:tblCellMar>
        </w:tblPrEx>
        <w:trPr>
          <w:trHeight w:val="454"/>
        </w:trPr>
        <w:tc>
          <w:tcPr>
            <w:tcW w:w="1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AF0EA" w14:textId="77777777" w:rsidR="00937F98" w:rsidRPr="00937F98" w:rsidRDefault="00937F98" w:rsidP="00937F98">
            <w:pPr>
              <w:suppressAutoHyphens/>
              <w:overflowPunct/>
              <w:autoSpaceDE/>
              <w:adjustRightInd/>
              <w:jc w:val="center"/>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27</w:t>
            </w:r>
          </w:p>
        </w:tc>
        <w:tc>
          <w:tcPr>
            <w:tcW w:w="52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9458F" w14:textId="77777777" w:rsidR="00937F98" w:rsidRPr="00937F98" w:rsidRDefault="00937F98" w:rsidP="00937F98">
            <w:pPr>
              <w:suppressAutoHyphens/>
              <w:overflowPunct/>
              <w:autoSpaceDE/>
              <w:adjustRightInd/>
              <w:spacing w:before="20"/>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Образац за оцену испуњености услова за учешће у поступку јавне набавке</w:t>
            </w:r>
          </w:p>
        </w:tc>
        <w:tc>
          <w:tcPr>
            <w:tcW w:w="18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E3EDD" w14:textId="77777777" w:rsidR="00937F98" w:rsidRPr="00937F98" w:rsidRDefault="00937F98" w:rsidP="00937F98">
            <w:pPr>
              <w:suppressAutoHyphens/>
              <w:overflowPunct/>
              <w:autoSpaceDE/>
              <w:adjustRightInd/>
              <w:rPr>
                <w:rFonts w:ascii="Times New Roman" w:hAnsi="Times New Roman" w:cs="Arial"/>
                <w:b w:val="0"/>
                <w:kern w:val="3"/>
                <w:sz w:val="22"/>
                <w:szCs w:val="22"/>
                <w:lang w:val="ru-RU"/>
              </w:rPr>
            </w:pPr>
            <w:r w:rsidRPr="00937F98">
              <w:rPr>
                <w:rFonts w:ascii="Times New Roman" w:hAnsi="Times New Roman" w:cs="Arial"/>
                <w:b w:val="0"/>
                <w:kern w:val="3"/>
                <w:sz w:val="22"/>
                <w:szCs w:val="22"/>
                <w:lang w:val="ru-RU"/>
              </w:rPr>
              <w:t xml:space="preserve">   да           не</w:t>
            </w:r>
          </w:p>
        </w:tc>
      </w:tr>
    </w:tbl>
    <w:p w14:paraId="27C0474F"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167C6164"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3CB0FBF1"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6CBE1262"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52D41E87"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2EA414A9"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i/>
          <w:iCs/>
          <w:kern w:val="3"/>
          <w:sz w:val="22"/>
          <w:szCs w:val="22"/>
          <w:lang w:val="en-US"/>
        </w:rPr>
        <w:t xml:space="preserve">       Место и датум</w:t>
      </w:r>
      <w:r w:rsidRPr="00937F98">
        <w:rPr>
          <w:rFonts w:ascii="Times New Roman" w:hAnsi="Times New Roman"/>
          <w:b w:val="0"/>
          <w:kern w:val="3"/>
          <w:sz w:val="22"/>
          <w:szCs w:val="22"/>
          <w:lang w:val="en-US"/>
        </w:rPr>
        <w:t xml:space="preserve">                        М. П.                    </w:t>
      </w:r>
      <w:r w:rsidRPr="00937F98">
        <w:rPr>
          <w:rFonts w:ascii="Times New Roman" w:hAnsi="Times New Roman"/>
          <w:b w:val="0"/>
          <w:i/>
          <w:iCs/>
          <w:kern w:val="3"/>
          <w:sz w:val="22"/>
          <w:szCs w:val="22"/>
          <w:lang w:val="en-US"/>
        </w:rPr>
        <w:t>Потпис овлашћеног лица понуђача</w:t>
      </w:r>
    </w:p>
    <w:p w14:paraId="67B95549" w14:textId="77777777" w:rsidR="00937F98" w:rsidRPr="00937F98" w:rsidRDefault="00937F98" w:rsidP="00937F98">
      <w:pPr>
        <w:suppressAutoHyphens/>
        <w:overflowPunct/>
        <w:autoSpaceDE/>
        <w:adjustRightInd/>
        <w:spacing w:before="120" w:after="120"/>
        <w:rPr>
          <w:rFonts w:ascii="Times New Roman" w:hAnsi="Times New Roman"/>
          <w:b w:val="0"/>
          <w:kern w:val="3"/>
          <w:sz w:val="22"/>
          <w:szCs w:val="22"/>
          <w:lang w:val="en-US"/>
        </w:rPr>
      </w:pPr>
      <w:r w:rsidRPr="00937F98">
        <w:rPr>
          <w:rFonts w:ascii="Times New Roman" w:hAnsi="Times New Roman"/>
          <w:b w:val="0"/>
          <w:kern w:val="3"/>
          <w:sz w:val="22"/>
          <w:szCs w:val="22"/>
          <w:lang w:val="en-US"/>
        </w:rPr>
        <w:t xml:space="preserve">            </w:t>
      </w:r>
    </w:p>
    <w:p w14:paraId="4C09ACB5" w14:textId="77777777" w:rsidR="00937F98" w:rsidRPr="00937F98" w:rsidRDefault="00937F98" w:rsidP="00937F98">
      <w:pPr>
        <w:suppressAutoHyphens/>
        <w:overflowPunct/>
        <w:autoSpaceDE/>
        <w:adjustRightInd/>
        <w:spacing w:before="120" w:after="120"/>
        <w:rPr>
          <w:rFonts w:ascii="Calibri" w:eastAsia="Arial Unicode MS" w:hAnsi="Calibri" w:cs="Tahoma"/>
          <w:b w:val="0"/>
          <w:kern w:val="3"/>
          <w:sz w:val="22"/>
          <w:szCs w:val="22"/>
          <w:lang w:val="en-US"/>
        </w:rPr>
      </w:pPr>
      <w:r w:rsidRPr="00937F98">
        <w:rPr>
          <w:rFonts w:ascii="Times New Roman" w:hAnsi="Times New Roman"/>
          <w:b w:val="0"/>
          <w:kern w:val="3"/>
          <w:sz w:val="22"/>
          <w:szCs w:val="22"/>
          <w:lang w:val="en-US"/>
        </w:rPr>
        <w:t xml:space="preserve">    </w:t>
      </w:r>
      <w:r w:rsidRPr="00937F98">
        <w:rPr>
          <w:rFonts w:ascii="Times New Roman" w:hAnsi="Times New Roman"/>
          <w:b w:val="0"/>
          <w:i/>
          <w:iCs/>
          <w:kern w:val="3"/>
          <w:sz w:val="22"/>
          <w:szCs w:val="22"/>
          <w:lang w:val="en-US"/>
        </w:rPr>
        <w:t xml:space="preserve"> __________________                                                        ___________________</w:t>
      </w:r>
    </w:p>
    <w:p w14:paraId="2A3377C4"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13867625"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286F180C" w14:textId="77777777" w:rsidR="00937F98" w:rsidRPr="00937F98" w:rsidRDefault="00934C8E" w:rsidP="00937F98">
      <w:pPr>
        <w:suppressAutoHyphens/>
        <w:overflowPunct/>
        <w:autoSpaceDE/>
        <w:adjustRightInd/>
        <w:jc w:val="both"/>
        <w:rPr>
          <w:rFonts w:ascii="Times New Roman" w:hAnsi="Times New Roman"/>
          <w:bCs/>
          <w:kern w:val="3"/>
          <w:lang w:val="ru-RU"/>
        </w:rPr>
      </w:pPr>
      <w:r>
        <w:rPr>
          <w:rFonts w:ascii="Times New Roman" w:hAnsi="Times New Roman"/>
          <w:bCs/>
          <w:kern w:val="3"/>
          <w:lang w:val="ru-RU"/>
        </w:rPr>
        <w:t>18</w:t>
      </w:r>
      <w:r w:rsidR="00937F98" w:rsidRPr="00937F98">
        <w:rPr>
          <w:rFonts w:ascii="Times New Roman" w:hAnsi="Times New Roman"/>
          <w:bCs/>
          <w:kern w:val="3"/>
          <w:lang w:val="ru-RU"/>
        </w:rPr>
        <w:t>. ОБРАЗАЦ ПОНУДЕ СА СПЕЦИФИКАЦИЈАМА  - ТАБЕЛЕ ЗА ПАРТИЈУ 1 И ПАРТИЈУ 2</w:t>
      </w:r>
    </w:p>
    <w:p w14:paraId="48FA5D73"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47DFDD7E"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72410702" w14:textId="77777777" w:rsidR="00937F98" w:rsidRPr="00937F98" w:rsidRDefault="00937F98" w:rsidP="00937F98">
      <w:pPr>
        <w:suppressAutoHyphens/>
        <w:overflowPunct/>
        <w:autoSpaceDE/>
        <w:adjustRightInd/>
        <w:ind w:left="360"/>
        <w:jc w:val="both"/>
        <w:rPr>
          <w:rFonts w:ascii="Times New Roman" w:hAnsi="Times New Roman"/>
          <w:bCs/>
          <w:kern w:val="3"/>
          <w:lang w:val="ru-RU"/>
        </w:rPr>
      </w:pPr>
    </w:p>
    <w:p w14:paraId="43B6C892"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kern w:val="3"/>
          <w:lang w:val="en-US"/>
        </w:rPr>
        <w:t xml:space="preserve">Осигурање грађевинских објеката од пожара и неких других опасности </w:t>
      </w:r>
      <w:r w:rsidRPr="00937F98">
        <w:rPr>
          <w:rFonts w:ascii="Times New Roman" w:hAnsi="Times New Roman" w:cs="Arial"/>
          <w:b w:val="0"/>
          <w:kern w:val="3"/>
          <w:lang w:val="en-US"/>
        </w:rPr>
        <w:t>обухвата:</w:t>
      </w:r>
    </w:p>
    <w:p w14:paraId="563951CB" w14:textId="77777777" w:rsidR="00937F98" w:rsidRPr="00937F98" w:rsidRDefault="00937F98" w:rsidP="00937F98">
      <w:pPr>
        <w:widowControl w:val="0"/>
        <w:numPr>
          <w:ilvl w:val="0"/>
          <w:numId w:val="36"/>
        </w:numPr>
        <w:suppressAutoHyphens/>
        <w:overflowPunct/>
        <w:autoSpaceDE/>
        <w:adjustRightInd/>
        <w:spacing w:after="200" w:line="276" w:lineRule="auto"/>
        <w:jc w:val="both"/>
        <w:rPr>
          <w:rFonts w:ascii="Times New Roman" w:hAnsi="Times New Roman" w:cs="Arial"/>
          <w:b w:val="0"/>
          <w:kern w:val="3"/>
          <w:lang w:val="en-US"/>
        </w:rPr>
      </w:pPr>
      <w:r w:rsidRPr="00937F98">
        <w:rPr>
          <w:rFonts w:ascii="Times New Roman" w:hAnsi="Times New Roman" w:cs="Arial"/>
          <w:b w:val="0"/>
          <w:kern w:val="3"/>
          <w:lang w:val="en-US"/>
        </w:rPr>
        <w:t>осигурање за основни ризик;</w:t>
      </w:r>
    </w:p>
    <w:p w14:paraId="7003C0E5" w14:textId="77777777" w:rsidR="00937F98" w:rsidRPr="00937F98" w:rsidRDefault="00937F98" w:rsidP="00937F98">
      <w:pPr>
        <w:widowControl w:val="0"/>
        <w:numPr>
          <w:ilvl w:val="0"/>
          <w:numId w:val="36"/>
        </w:numPr>
        <w:suppressAutoHyphens/>
        <w:overflowPunct/>
        <w:autoSpaceDE/>
        <w:adjustRightInd/>
        <w:spacing w:after="200" w:line="276" w:lineRule="auto"/>
        <w:jc w:val="both"/>
        <w:rPr>
          <w:rFonts w:ascii="Times New Roman" w:hAnsi="Times New Roman" w:cs="Arial"/>
          <w:b w:val="0"/>
          <w:kern w:val="3"/>
          <w:lang w:val="en-US"/>
        </w:rPr>
      </w:pPr>
      <w:r w:rsidRPr="00937F98">
        <w:rPr>
          <w:rFonts w:ascii="Times New Roman" w:hAnsi="Times New Roman" w:cs="Arial"/>
          <w:b w:val="0"/>
          <w:kern w:val="3"/>
          <w:lang w:val="en-US"/>
        </w:rPr>
        <w:t>осигурање за  допунске ризике.</w:t>
      </w:r>
    </w:p>
    <w:p w14:paraId="5B0BFD76" w14:textId="77777777" w:rsidR="00937F98" w:rsidRPr="00937F98" w:rsidRDefault="00937F98" w:rsidP="00937F98">
      <w:pPr>
        <w:suppressAutoHyphens/>
        <w:overflowPunct/>
        <w:autoSpaceDE/>
        <w:adjustRightInd/>
        <w:rPr>
          <w:rFonts w:ascii="Times New Roman" w:hAnsi="Times New Roman"/>
          <w:b w:val="0"/>
          <w:kern w:val="3"/>
          <w:lang w:val="en-US"/>
        </w:rPr>
      </w:pPr>
    </w:p>
    <w:p w14:paraId="760783D6"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kern w:val="3"/>
          <w:lang w:val="en-US"/>
        </w:rPr>
        <w:t>Осигурање грађевинских објеката за допунске ризике</w:t>
      </w:r>
      <w:r w:rsidRPr="00937F98">
        <w:rPr>
          <w:rFonts w:ascii="Times New Roman" w:hAnsi="Times New Roman" w:cs="Arial"/>
          <w:b w:val="0"/>
          <w:kern w:val="3"/>
          <w:lang w:val="en-US"/>
        </w:rPr>
        <w:t xml:space="preserve"> односи се на допунско осигурање на  ''први ризик''.</w:t>
      </w:r>
    </w:p>
    <w:p w14:paraId="19599F22" w14:textId="77777777" w:rsidR="00937F98" w:rsidRPr="00937F98" w:rsidRDefault="00937F98" w:rsidP="00937F98">
      <w:pPr>
        <w:suppressAutoHyphens/>
        <w:overflowPunct/>
        <w:autoSpaceDE/>
        <w:adjustRightInd/>
        <w:rPr>
          <w:rFonts w:ascii="Times New Roman" w:hAnsi="Times New Roman"/>
          <w:b w:val="0"/>
          <w:kern w:val="3"/>
          <w:lang w:val="en-US"/>
        </w:rPr>
      </w:pPr>
      <w:r w:rsidRPr="00937F98">
        <w:rPr>
          <w:rFonts w:ascii="Times New Roman" w:hAnsi="Times New Roman"/>
          <w:b w:val="0"/>
          <w:kern w:val="3"/>
          <w:lang w:val="en-US"/>
        </w:rPr>
        <w:t xml:space="preserve">     </w:t>
      </w:r>
    </w:p>
    <w:p w14:paraId="1E3A8E88" w14:textId="77777777" w:rsidR="00937F98" w:rsidRPr="00937F98" w:rsidRDefault="00193AA5" w:rsidP="00937F98">
      <w:pPr>
        <w:suppressAutoHyphens/>
        <w:overflowPunct/>
        <w:autoSpaceDE/>
        <w:adjustRightInd/>
        <w:jc w:val="both"/>
        <w:rPr>
          <w:rFonts w:ascii="Times New Roman" w:hAnsi="Times New Roman" w:cs="Arial"/>
          <w:kern w:val="3"/>
          <w:lang w:val="en-US"/>
        </w:rPr>
      </w:pPr>
      <w:r>
        <w:rPr>
          <w:rFonts w:ascii="Times New Roman" w:hAnsi="Times New Roman" w:cs="Arial"/>
          <w:kern w:val="3"/>
          <w:lang w:val="en-US"/>
        </w:rPr>
        <w:t xml:space="preserve">Вредност </w:t>
      </w:r>
      <w:r>
        <w:rPr>
          <w:rFonts w:ascii="Times New Roman" w:hAnsi="Times New Roman" w:cs="Arial"/>
          <w:kern w:val="3"/>
          <w:lang w:val="sr-Cyrl-RS"/>
        </w:rPr>
        <w:t>„</w:t>
      </w:r>
      <w:r w:rsidR="00937F98" w:rsidRPr="00937F98">
        <w:rPr>
          <w:rFonts w:ascii="Times New Roman" w:hAnsi="Times New Roman" w:cs="Arial"/>
          <w:kern w:val="3"/>
          <w:lang w:val="en-US"/>
        </w:rPr>
        <w:t>првог ризика</w:t>
      </w:r>
      <w:r>
        <w:rPr>
          <w:rFonts w:ascii="Times New Roman" w:hAnsi="Times New Roman" w:cs="Arial"/>
          <w:kern w:val="3"/>
          <w:lang w:val="sr-Cyrl-RS"/>
        </w:rPr>
        <w:t>“</w:t>
      </w:r>
      <w:r w:rsidR="00937F98" w:rsidRPr="00937F98">
        <w:rPr>
          <w:rFonts w:ascii="Times New Roman" w:hAnsi="Times New Roman" w:cs="Arial"/>
          <w:kern w:val="3"/>
          <w:lang w:val="en-US"/>
        </w:rPr>
        <w:t xml:space="preserve"> за изливање воде из инсталација и вредност </w:t>
      </w:r>
      <w:r>
        <w:rPr>
          <w:rFonts w:ascii="Times New Roman" w:hAnsi="Times New Roman" w:cs="Arial"/>
          <w:kern w:val="3"/>
          <w:lang w:val="sr-Cyrl-RS"/>
        </w:rPr>
        <w:t>„</w:t>
      </w:r>
      <w:r w:rsidR="00937F98" w:rsidRPr="00937F98">
        <w:rPr>
          <w:rFonts w:ascii="Times New Roman" w:hAnsi="Times New Roman" w:cs="Arial"/>
          <w:kern w:val="3"/>
          <w:lang w:val="en-US"/>
        </w:rPr>
        <w:t>првог ризика</w:t>
      </w:r>
      <w:r>
        <w:rPr>
          <w:rFonts w:ascii="Times New Roman" w:hAnsi="Times New Roman" w:cs="Arial"/>
          <w:kern w:val="3"/>
          <w:lang w:val="sr-Cyrl-RS"/>
        </w:rPr>
        <w:t>“</w:t>
      </w:r>
      <w:r w:rsidR="00937F98" w:rsidRPr="00937F98">
        <w:rPr>
          <w:rFonts w:ascii="Times New Roman" w:hAnsi="Times New Roman" w:cs="Arial"/>
          <w:kern w:val="3"/>
          <w:lang w:val="en-US"/>
        </w:rPr>
        <w:t xml:space="preserve"> за поплаву, бујицу и високу воду износи 10% од вредности грађевинских објеката исказаних за основне ризике, односно за осигурање од пожара.</w:t>
      </w:r>
    </w:p>
    <w:p w14:paraId="477AAD34" w14:textId="77777777" w:rsidR="00937F98" w:rsidRPr="00937F98" w:rsidRDefault="00937F98" w:rsidP="00937F98">
      <w:pPr>
        <w:suppressAutoHyphens/>
        <w:overflowPunct/>
        <w:autoSpaceDE/>
        <w:adjustRightInd/>
        <w:rPr>
          <w:rFonts w:ascii="Times New Roman" w:hAnsi="Times New Roman"/>
          <w:b w:val="0"/>
          <w:kern w:val="3"/>
          <w:lang w:val="en-US"/>
        </w:rPr>
      </w:pPr>
    </w:p>
    <w:p w14:paraId="48538DC4"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kern w:val="3"/>
          <w:lang w:val="en-US"/>
        </w:rPr>
        <w:t xml:space="preserve">Осигурање рачунарске и канцеларијске опреме од пожара и неких других опасности, </w:t>
      </w:r>
      <w:r w:rsidRPr="00937F98">
        <w:rPr>
          <w:rFonts w:ascii="Times New Roman" w:hAnsi="Times New Roman" w:cs="Arial"/>
          <w:b w:val="0"/>
          <w:kern w:val="3"/>
          <w:lang w:val="en-US"/>
        </w:rPr>
        <w:t>обухвата:</w:t>
      </w:r>
    </w:p>
    <w:p w14:paraId="487264EE" w14:textId="77777777" w:rsidR="00937F98" w:rsidRPr="00937F98" w:rsidRDefault="00937F98" w:rsidP="00937F98">
      <w:pPr>
        <w:widowControl w:val="0"/>
        <w:numPr>
          <w:ilvl w:val="0"/>
          <w:numId w:val="37"/>
        </w:numPr>
        <w:suppressAutoHyphens/>
        <w:overflowPunct/>
        <w:autoSpaceDE/>
        <w:adjustRightInd/>
        <w:spacing w:after="200" w:line="276" w:lineRule="auto"/>
        <w:jc w:val="both"/>
        <w:rPr>
          <w:rFonts w:ascii="Times New Roman" w:hAnsi="Times New Roman" w:cs="Arial"/>
          <w:b w:val="0"/>
          <w:kern w:val="3"/>
          <w:lang w:val="en-US"/>
        </w:rPr>
      </w:pPr>
      <w:r w:rsidRPr="00937F98">
        <w:rPr>
          <w:rFonts w:ascii="Times New Roman" w:hAnsi="Times New Roman" w:cs="Arial"/>
          <w:b w:val="0"/>
          <w:kern w:val="3"/>
          <w:lang w:val="en-US"/>
        </w:rPr>
        <w:t>осигурање за основни ризик;</w:t>
      </w:r>
    </w:p>
    <w:p w14:paraId="6796D84C" w14:textId="77777777" w:rsidR="00937F98" w:rsidRPr="00937F98" w:rsidRDefault="00937F98" w:rsidP="00937F98">
      <w:pPr>
        <w:widowControl w:val="0"/>
        <w:numPr>
          <w:ilvl w:val="0"/>
          <w:numId w:val="37"/>
        </w:numPr>
        <w:suppressAutoHyphens/>
        <w:overflowPunct/>
        <w:autoSpaceDE/>
        <w:adjustRightInd/>
        <w:spacing w:after="200" w:line="276" w:lineRule="auto"/>
        <w:jc w:val="both"/>
        <w:rPr>
          <w:rFonts w:ascii="Times New Roman" w:hAnsi="Times New Roman" w:cs="Arial"/>
          <w:b w:val="0"/>
          <w:kern w:val="3"/>
          <w:lang w:val="en-US"/>
        </w:rPr>
      </w:pPr>
      <w:r w:rsidRPr="00937F98">
        <w:rPr>
          <w:rFonts w:ascii="Times New Roman" w:hAnsi="Times New Roman" w:cs="Arial"/>
          <w:b w:val="0"/>
          <w:kern w:val="3"/>
          <w:lang w:val="en-US"/>
        </w:rPr>
        <w:t xml:space="preserve">осигурање за допунске ризике.  </w:t>
      </w:r>
    </w:p>
    <w:p w14:paraId="20F4D3A6" w14:textId="77777777" w:rsidR="00937F98" w:rsidRPr="00937F98" w:rsidRDefault="00937F98" w:rsidP="00937F98">
      <w:pPr>
        <w:suppressAutoHyphens/>
        <w:overflowPunct/>
        <w:autoSpaceDE/>
        <w:adjustRightInd/>
        <w:ind w:left="720"/>
        <w:jc w:val="both"/>
        <w:rPr>
          <w:rFonts w:ascii="Times New Roman" w:hAnsi="Times New Roman" w:cs="Arial"/>
          <w:b w:val="0"/>
          <w:kern w:val="3"/>
          <w:lang w:val="en-US"/>
        </w:rPr>
      </w:pPr>
    </w:p>
    <w:p w14:paraId="6B683A54"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kern w:val="3"/>
          <w:lang w:val="en-US"/>
        </w:rPr>
        <w:t xml:space="preserve">Осигурање рачунарске и канцеларијске опреме за допунске ризике </w:t>
      </w:r>
      <w:r w:rsidRPr="00937F98">
        <w:rPr>
          <w:rFonts w:ascii="Times New Roman" w:hAnsi="Times New Roman" w:cs="Arial"/>
          <w:b w:val="0"/>
          <w:kern w:val="3"/>
          <w:lang w:val="en-US"/>
        </w:rPr>
        <w:t>односи</w:t>
      </w:r>
      <w:r w:rsidR="00193AA5">
        <w:rPr>
          <w:rFonts w:ascii="Times New Roman" w:hAnsi="Times New Roman" w:cs="Arial"/>
          <w:b w:val="0"/>
          <w:kern w:val="3"/>
          <w:lang w:val="en-US"/>
        </w:rPr>
        <w:t xml:space="preserve"> се на допунско осигурање на  </w:t>
      </w:r>
      <w:r w:rsidR="00193AA5">
        <w:rPr>
          <w:rFonts w:ascii="Times New Roman" w:hAnsi="Times New Roman" w:cs="Arial"/>
          <w:b w:val="0"/>
          <w:kern w:val="3"/>
          <w:lang w:val="sr-Latn-RS"/>
        </w:rPr>
        <w:t>„</w:t>
      </w:r>
      <w:r w:rsidR="00193AA5">
        <w:rPr>
          <w:rFonts w:ascii="Times New Roman" w:hAnsi="Times New Roman" w:cs="Arial"/>
          <w:b w:val="0"/>
          <w:kern w:val="3"/>
          <w:lang w:val="en-US"/>
        </w:rPr>
        <w:t>први ризик”</w:t>
      </w:r>
      <w:r w:rsidRPr="00937F98">
        <w:rPr>
          <w:rFonts w:ascii="Times New Roman" w:hAnsi="Times New Roman" w:cs="Arial"/>
          <w:b w:val="0"/>
          <w:kern w:val="3"/>
          <w:lang w:val="en-US"/>
        </w:rPr>
        <w:t>.</w:t>
      </w:r>
    </w:p>
    <w:p w14:paraId="18929D1B" w14:textId="77777777" w:rsidR="00937F98" w:rsidRPr="00937F98" w:rsidRDefault="00937F98" w:rsidP="00937F98">
      <w:pPr>
        <w:suppressAutoHyphens/>
        <w:overflowPunct/>
        <w:autoSpaceDE/>
        <w:adjustRightInd/>
        <w:rPr>
          <w:rFonts w:ascii="Times New Roman" w:hAnsi="Times New Roman"/>
          <w:b w:val="0"/>
          <w:kern w:val="3"/>
          <w:lang w:val="en-US"/>
        </w:rPr>
      </w:pPr>
      <w:r w:rsidRPr="00937F98">
        <w:rPr>
          <w:rFonts w:ascii="Times New Roman" w:hAnsi="Times New Roman"/>
          <w:b w:val="0"/>
          <w:kern w:val="3"/>
          <w:lang w:val="en-US"/>
        </w:rPr>
        <w:t xml:space="preserve"> </w:t>
      </w:r>
    </w:p>
    <w:p w14:paraId="4BA1E090" w14:textId="77777777" w:rsidR="00937F98" w:rsidRPr="00937F98" w:rsidRDefault="00937F98" w:rsidP="00937F98">
      <w:pPr>
        <w:suppressAutoHyphens/>
        <w:overflowPunct/>
        <w:autoSpaceDE/>
        <w:adjustRightInd/>
        <w:jc w:val="both"/>
        <w:rPr>
          <w:rFonts w:ascii="Calibri" w:eastAsia="Arial Unicode MS" w:hAnsi="Calibri" w:cs="Tahoma"/>
          <w:b w:val="0"/>
          <w:kern w:val="3"/>
          <w:sz w:val="22"/>
          <w:szCs w:val="22"/>
          <w:lang w:val="en-US"/>
        </w:rPr>
      </w:pPr>
      <w:r w:rsidRPr="00937F98">
        <w:rPr>
          <w:rFonts w:ascii="Times New Roman" w:hAnsi="Times New Roman" w:cs="Arial"/>
          <w:kern w:val="3"/>
          <w:lang w:val="en-US"/>
        </w:rPr>
        <w:t>Вредност „првог ризика“ за изливање воде из инсталација и вредност првог ризика за поплаву, бујицу и високу воду износи 10% од вредности рачунарске и канцеларијске опреме.</w:t>
      </w:r>
    </w:p>
    <w:p w14:paraId="1C30C04B" w14:textId="77777777" w:rsidR="00937F98" w:rsidRPr="00937F98" w:rsidRDefault="00937F98" w:rsidP="00937F98">
      <w:pPr>
        <w:suppressAutoHyphens/>
        <w:overflowPunct/>
        <w:autoSpaceDE/>
        <w:adjustRightInd/>
        <w:rPr>
          <w:rFonts w:ascii="Times New Roman" w:hAnsi="Times New Roman"/>
          <w:b w:val="0"/>
          <w:kern w:val="3"/>
          <w:lang w:val="en-US"/>
        </w:rPr>
      </w:pPr>
    </w:p>
    <w:p w14:paraId="154DB7C5" w14:textId="77777777" w:rsidR="00937F98" w:rsidRPr="00937F98" w:rsidRDefault="00937F98" w:rsidP="00937F98">
      <w:pPr>
        <w:suppressAutoHyphens/>
        <w:overflowPunct/>
        <w:autoSpaceDE/>
        <w:adjustRightInd/>
        <w:jc w:val="both"/>
        <w:rPr>
          <w:rFonts w:ascii="Times New Roman" w:hAnsi="Times New Roman" w:cs="Arial"/>
          <w:b w:val="0"/>
          <w:kern w:val="3"/>
          <w:lang w:val="sr-Cyrl-RS"/>
        </w:rPr>
      </w:pPr>
      <w:r w:rsidRPr="00937F98">
        <w:rPr>
          <w:rFonts w:ascii="Times New Roman" w:hAnsi="Times New Roman" w:cs="Arial"/>
          <w:b w:val="0"/>
          <w:kern w:val="3"/>
          <w:lang w:val="en-US"/>
        </w:rPr>
        <w:t>Приликом попуњавања табела, потребно је уносити висину премије само на местима где је исказана вредност грађевинских објеката.</w:t>
      </w:r>
    </w:p>
    <w:p w14:paraId="618FAEB8" w14:textId="77777777" w:rsidR="00937F98" w:rsidRPr="00937F98" w:rsidRDefault="00937F98" w:rsidP="00937F98">
      <w:pPr>
        <w:suppressAutoHyphens/>
        <w:overflowPunct/>
        <w:autoSpaceDE/>
        <w:adjustRightInd/>
        <w:rPr>
          <w:rFonts w:ascii="Times New Roman" w:hAnsi="Times New Roman" w:cs="Arial"/>
          <w:b w:val="0"/>
          <w:kern w:val="3"/>
          <w:lang w:val="sr-Cyrl-RS"/>
        </w:rPr>
        <w:sectPr w:rsidR="00937F98" w:rsidRPr="00937F98">
          <w:headerReference w:type="default" r:id="rId10"/>
          <w:footerReference w:type="default" r:id="rId11"/>
          <w:pgSz w:w="11905" w:h="16837"/>
          <w:pgMar w:top="1440" w:right="1827" w:bottom="1440" w:left="1800" w:header="720" w:footer="720" w:gutter="0"/>
          <w:cols w:space="720"/>
        </w:sectPr>
      </w:pPr>
      <w:r w:rsidRPr="00937F98">
        <w:rPr>
          <w:rFonts w:ascii="Times New Roman" w:hAnsi="Times New Roman" w:cs="Arial"/>
          <w:b w:val="0"/>
          <w:kern w:val="3"/>
          <w:lang w:val="en-US"/>
        </w:rPr>
        <w:t>Места на којима је исказана површина, а није наведена вредност грађевинских објеката,</w:t>
      </w:r>
      <w:r w:rsidRPr="00937F98">
        <w:rPr>
          <w:rFonts w:ascii="Times New Roman" w:hAnsi="Times New Roman" w:cs="Arial"/>
          <w:b w:val="0"/>
          <w:kern w:val="3"/>
          <w:lang w:val="sr-Cyrl-RS"/>
        </w:rPr>
        <w:t xml:space="preserve"> </w:t>
      </w:r>
      <w:r w:rsidRPr="00937F98">
        <w:rPr>
          <w:rFonts w:ascii="Times New Roman" w:hAnsi="Times New Roman" w:cs="Arial"/>
          <w:b w:val="0"/>
          <w:kern w:val="3"/>
          <w:lang w:val="en-US"/>
        </w:rPr>
        <w:t>не треба попуњавати</w:t>
      </w:r>
      <w:r w:rsidRPr="00937F98">
        <w:rPr>
          <w:rFonts w:ascii="Times New Roman" w:hAnsi="Times New Roman" w:cs="Arial"/>
          <w:b w:val="0"/>
          <w:kern w:val="3"/>
          <w:lang w:val="sr-Cyrl-RS"/>
        </w:rPr>
        <w:t>.</w:t>
      </w:r>
    </w:p>
    <w:p w14:paraId="602EC4D9" w14:textId="77777777" w:rsidR="00937F98" w:rsidRPr="00937F98" w:rsidRDefault="00937F98" w:rsidP="00937F98">
      <w:pPr>
        <w:suppressAutoHyphens/>
        <w:overflowPunct/>
        <w:autoSpaceDE/>
        <w:adjustRightInd/>
        <w:jc w:val="both"/>
        <w:rPr>
          <w:rFonts w:ascii="Times New Roman" w:hAnsi="Times New Roman"/>
          <w:bCs/>
          <w:kern w:val="3"/>
          <w:lang w:val="en-US"/>
        </w:rPr>
      </w:pPr>
      <w:r w:rsidRPr="00937F98">
        <w:rPr>
          <w:rFonts w:ascii="Times New Roman" w:hAnsi="Times New Roman"/>
          <w:bCs/>
          <w:kern w:val="3"/>
          <w:lang w:val="en-US"/>
        </w:rPr>
        <w:t>Партија број 1 – Осигурање имовине тужилаштава</w:t>
      </w:r>
    </w:p>
    <w:p w14:paraId="7D42AA45" w14:textId="77777777" w:rsidR="00937F98" w:rsidRPr="00937F98" w:rsidRDefault="00937F98" w:rsidP="00937F98">
      <w:pPr>
        <w:suppressAutoHyphens/>
        <w:overflowPunct/>
        <w:autoSpaceDE/>
        <w:adjustRightInd/>
        <w:jc w:val="both"/>
        <w:rPr>
          <w:rFonts w:ascii="Times New Roman" w:hAnsi="Times New Roman"/>
          <w:b w:val="0"/>
          <w:bCs/>
          <w:kern w:val="3"/>
          <w:lang w:val="en-US"/>
        </w:rPr>
      </w:pPr>
      <w:r w:rsidRPr="00937F98">
        <w:rPr>
          <w:rFonts w:ascii="Times New Roman" w:hAnsi="Times New Roman"/>
          <w:b w:val="0"/>
          <w:bCs/>
          <w:kern w:val="3"/>
          <w:lang w:val="en-US"/>
        </w:rPr>
        <w:t>▪ Осигурање грађевинских објеката-судова од пожара и других опасности</w:t>
      </w:r>
    </w:p>
    <w:p w14:paraId="018B196C" w14:textId="77777777" w:rsidR="00937F98" w:rsidRPr="00937F98" w:rsidRDefault="00937F98" w:rsidP="00937F98">
      <w:pPr>
        <w:suppressAutoHyphens/>
        <w:overflowPunct/>
        <w:autoSpaceDE/>
        <w:adjustRightInd/>
        <w:jc w:val="both"/>
        <w:rPr>
          <w:rFonts w:ascii="Times New Roman" w:hAnsi="Times New Roman"/>
          <w:b w:val="0"/>
          <w:bCs/>
          <w:kern w:val="3"/>
          <w:lang w:val="en-US"/>
        </w:rPr>
      </w:pPr>
      <w:r w:rsidRPr="00937F98">
        <w:rPr>
          <w:rFonts w:ascii="Times New Roman" w:hAnsi="Times New Roman"/>
          <w:b w:val="0"/>
          <w:bCs/>
          <w:kern w:val="3"/>
          <w:lang w:val="en-US"/>
        </w:rPr>
        <w:t>▪ Осигурање опреме судова (рачунарске и канцеларијске) од пожара и других опасности</w:t>
      </w:r>
    </w:p>
    <w:p w14:paraId="505AFD8E" w14:textId="77777777" w:rsidR="00937F98" w:rsidRPr="00937F98" w:rsidRDefault="00937F98" w:rsidP="00937F98">
      <w:pPr>
        <w:suppressAutoHyphens/>
        <w:overflowPunct/>
        <w:autoSpaceDE/>
        <w:adjustRightInd/>
        <w:rPr>
          <w:rFonts w:ascii="Times New Roman" w:hAnsi="Times New Roman"/>
          <w:b w:val="0"/>
          <w:kern w:val="3"/>
          <w:sz w:val="20"/>
          <w:szCs w:val="20"/>
          <w:lang w:val="en-US"/>
        </w:rPr>
      </w:pPr>
    </w:p>
    <w:p w14:paraId="4DBE08B4" w14:textId="77777777" w:rsidR="00937F98" w:rsidRPr="00937F98" w:rsidRDefault="00937F98" w:rsidP="00937F98">
      <w:pPr>
        <w:suppressAutoHyphens/>
        <w:overflowPunct/>
        <w:autoSpaceDE/>
        <w:adjustRightInd/>
        <w:rPr>
          <w:rFonts w:ascii="Times New Roman" w:hAnsi="Times New Roman"/>
          <w:b w:val="0"/>
          <w:kern w:val="3"/>
          <w:sz w:val="20"/>
          <w:szCs w:val="20"/>
          <w:lang w:val="en-US"/>
        </w:rPr>
      </w:pPr>
    </w:p>
    <w:p w14:paraId="0E60B7B6" w14:textId="77777777" w:rsidR="00937F98" w:rsidRPr="00937F98" w:rsidRDefault="00937F98" w:rsidP="00937F98">
      <w:pPr>
        <w:suppressAutoHyphens/>
        <w:overflowPunct/>
        <w:autoSpaceDE/>
        <w:adjustRightInd/>
        <w:rPr>
          <w:rFonts w:ascii="Times New Roman" w:hAnsi="Times New Roman"/>
          <w:kern w:val="3"/>
          <w:sz w:val="20"/>
          <w:szCs w:val="20"/>
          <w:lang w:val="en-US"/>
        </w:rPr>
      </w:pPr>
      <w:r w:rsidRPr="00937F98">
        <w:rPr>
          <w:rFonts w:ascii="Times New Roman" w:hAnsi="Times New Roman"/>
          <w:kern w:val="3"/>
          <w:sz w:val="20"/>
          <w:szCs w:val="20"/>
          <w:lang w:val="en-US"/>
        </w:rPr>
        <w:t>ОСИГУРАЊЕ ОД ПОЖАРА И НЕКИХ ДРУГИХ ОПАСНОСТИ – основни и допунски ризици за грађевинске објекте</w:t>
      </w:r>
    </w:p>
    <w:p w14:paraId="2F747E2F" w14:textId="77777777" w:rsidR="00937F98" w:rsidRPr="00937F98" w:rsidRDefault="00937F98" w:rsidP="00937F98">
      <w:pPr>
        <w:suppressAutoHyphens/>
        <w:overflowPunct/>
        <w:autoSpaceDE/>
        <w:adjustRightInd/>
        <w:rPr>
          <w:rFonts w:ascii="Times New Roman" w:hAnsi="Times New Roman"/>
          <w:kern w:val="3"/>
          <w:sz w:val="20"/>
          <w:szCs w:val="20"/>
          <w:lang w:val="en-US"/>
        </w:rPr>
      </w:pPr>
    </w:p>
    <w:tbl>
      <w:tblPr>
        <w:tblW w:w="11054" w:type="dxa"/>
        <w:tblLayout w:type="fixed"/>
        <w:tblCellMar>
          <w:left w:w="10" w:type="dxa"/>
          <w:right w:w="10" w:type="dxa"/>
        </w:tblCellMar>
        <w:tblLook w:val="0000" w:firstRow="0" w:lastRow="0" w:firstColumn="0" w:lastColumn="0" w:noHBand="0" w:noVBand="0"/>
      </w:tblPr>
      <w:tblGrid>
        <w:gridCol w:w="738"/>
        <w:gridCol w:w="4680"/>
        <w:gridCol w:w="990"/>
        <w:gridCol w:w="1530"/>
        <w:gridCol w:w="990"/>
        <w:gridCol w:w="630"/>
        <w:gridCol w:w="1260"/>
        <w:gridCol w:w="236"/>
      </w:tblGrid>
      <w:tr w:rsidR="00937F98" w:rsidRPr="00937F98" w14:paraId="64C89317" w14:textId="77777777" w:rsidTr="000C1712">
        <w:tblPrEx>
          <w:tblCellMar>
            <w:top w:w="0" w:type="dxa"/>
            <w:bottom w:w="0" w:type="dxa"/>
          </w:tblCellMar>
        </w:tblPrEx>
        <w:trPr>
          <w:gridAfter w:val="1"/>
          <w:wAfter w:w="236" w:type="dxa"/>
          <w:trHeight w:val="728"/>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9AC57" w14:textId="77777777" w:rsidR="00937F98" w:rsidRPr="00937F98" w:rsidRDefault="00937F98" w:rsidP="00937F98">
            <w:pPr>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Р.бр.</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54239" w14:textId="77777777" w:rsidR="00937F98" w:rsidRPr="00937F98" w:rsidRDefault="00937F98" w:rsidP="00937F98">
            <w:pPr>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ЈАВНА ТУЖИЛАШТВА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A5C87" w14:textId="77777777" w:rsidR="00937F98" w:rsidRPr="00937F98" w:rsidRDefault="00937F98" w:rsidP="00937F98">
            <w:pPr>
              <w:suppressAutoHyphens/>
              <w:overflowPunct/>
              <w:autoSpaceDE/>
              <w:adjustRightInd/>
              <w:jc w:val="center"/>
              <w:rPr>
                <w:rFonts w:ascii="Times New Roman" w:hAnsi="Times New Roman"/>
                <w:kern w:val="3"/>
                <w:sz w:val="20"/>
                <w:szCs w:val="20"/>
                <w:lang w:val="en-US"/>
              </w:rPr>
            </w:pPr>
            <w:r w:rsidRPr="00937F98">
              <w:rPr>
                <w:rFonts w:ascii="Times New Roman" w:hAnsi="Times New Roman"/>
                <w:kern w:val="3"/>
                <w:sz w:val="20"/>
                <w:szCs w:val="20"/>
                <w:lang w:val="en-US"/>
              </w:rPr>
              <w:t>површина</w:t>
            </w:r>
          </w:p>
          <w:p w14:paraId="28BC5606" w14:textId="77777777" w:rsidR="00937F98" w:rsidRPr="00937F98" w:rsidRDefault="00937F98" w:rsidP="00937F98">
            <w:pPr>
              <w:suppressAutoHyphens/>
              <w:overflowPunct/>
              <w:autoSpaceDE/>
              <w:adjustRightInd/>
              <w:jc w:val="center"/>
              <w:rPr>
                <w:rFonts w:ascii="Times New Roman" w:hAnsi="Times New Roman"/>
                <w:kern w:val="3"/>
                <w:sz w:val="20"/>
                <w:szCs w:val="20"/>
                <w:lang w:val="en-US"/>
              </w:rPr>
            </w:pPr>
            <w:r w:rsidRPr="00937F98">
              <w:rPr>
                <w:rFonts w:ascii="Times New Roman" w:hAnsi="Times New Roman"/>
                <w:kern w:val="3"/>
                <w:sz w:val="20"/>
                <w:szCs w:val="20"/>
                <w:lang w:val="en-US"/>
              </w:rPr>
              <w:t>у м²</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CF9BF" w14:textId="77777777" w:rsidR="00937F98" w:rsidRPr="00937F98" w:rsidRDefault="00937F98" w:rsidP="00937F98">
            <w:pPr>
              <w:suppressAutoHyphens/>
              <w:overflowPunct/>
              <w:autoSpaceDE/>
              <w:adjustRightInd/>
              <w:jc w:val="center"/>
              <w:rPr>
                <w:rFonts w:ascii="Times New Roman" w:hAnsi="Times New Roman"/>
                <w:kern w:val="3"/>
                <w:sz w:val="20"/>
                <w:szCs w:val="20"/>
                <w:lang w:val="en-US"/>
              </w:rPr>
            </w:pPr>
            <w:r w:rsidRPr="00937F98">
              <w:rPr>
                <w:rFonts w:ascii="Times New Roman" w:hAnsi="Times New Roman"/>
                <w:kern w:val="3"/>
                <w:sz w:val="20"/>
                <w:szCs w:val="20"/>
                <w:lang w:val="en-US"/>
              </w:rPr>
              <w:t>вредност</w:t>
            </w:r>
          </w:p>
          <w:p w14:paraId="2A45FEDD" w14:textId="77777777" w:rsidR="00937F98" w:rsidRPr="00937F98" w:rsidRDefault="00937F98" w:rsidP="00937F98">
            <w:pPr>
              <w:suppressAutoHyphens/>
              <w:overflowPunct/>
              <w:autoSpaceDE/>
              <w:adjustRightInd/>
              <w:jc w:val="center"/>
              <w:rPr>
                <w:rFonts w:ascii="Times New Roman" w:hAnsi="Times New Roman"/>
                <w:kern w:val="3"/>
                <w:sz w:val="20"/>
                <w:szCs w:val="20"/>
                <w:lang w:val="en-US"/>
              </w:rPr>
            </w:pPr>
            <w:r w:rsidRPr="00937F98">
              <w:rPr>
                <w:rFonts w:ascii="Times New Roman" w:hAnsi="Times New Roman"/>
                <w:kern w:val="3"/>
                <w:sz w:val="20"/>
                <w:szCs w:val="20"/>
                <w:lang w:val="en-US"/>
              </w:rPr>
              <w:t>грађ.објекта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F1C08" w14:textId="77777777" w:rsidR="00937F98" w:rsidRPr="00937F98" w:rsidRDefault="00937F98" w:rsidP="00937F98">
            <w:pPr>
              <w:suppressAutoHyphens/>
              <w:overflowPunct/>
              <w:autoSpaceDE/>
              <w:adjustRightInd/>
              <w:jc w:val="center"/>
              <w:rPr>
                <w:rFonts w:ascii="Times New Roman" w:hAnsi="Times New Roman"/>
                <w:kern w:val="3"/>
                <w:sz w:val="20"/>
                <w:szCs w:val="20"/>
                <w:lang w:val="en-US"/>
              </w:rPr>
            </w:pPr>
            <w:r w:rsidRPr="00937F98">
              <w:rPr>
                <w:rFonts w:ascii="Times New Roman" w:hAnsi="Times New Roman"/>
                <w:kern w:val="3"/>
                <w:sz w:val="20"/>
                <w:szCs w:val="20"/>
                <w:lang w:val="en-US"/>
              </w:rPr>
              <w:t>основни</w:t>
            </w:r>
          </w:p>
          <w:p w14:paraId="27F33E24" w14:textId="77777777" w:rsidR="00937F98" w:rsidRPr="00937F98" w:rsidRDefault="00937F98" w:rsidP="00937F98">
            <w:pPr>
              <w:suppressAutoHyphens/>
              <w:overflowPunct/>
              <w:autoSpaceDE/>
              <w:adjustRightInd/>
              <w:jc w:val="center"/>
              <w:rPr>
                <w:rFonts w:ascii="Times New Roman" w:hAnsi="Times New Roman"/>
                <w:kern w:val="3"/>
                <w:sz w:val="20"/>
                <w:szCs w:val="20"/>
                <w:lang w:val="en-US"/>
              </w:rPr>
            </w:pPr>
            <w:r w:rsidRPr="00937F98">
              <w:rPr>
                <w:rFonts w:ascii="Times New Roman" w:hAnsi="Times New Roman"/>
                <w:kern w:val="3"/>
                <w:sz w:val="20"/>
                <w:szCs w:val="20"/>
                <w:lang w:val="en-US"/>
              </w:rPr>
              <w:t>ризици</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3BFBF" w14:textId="77777777" w:rsidR="00937F98" w:rsidRPr="00937F98" w:rsidRDefault="00937F98" w:rsidP="00937F98">
            <w:pPr>
              <w:suppressAutoHyphens/>
              <w:overflowPunct/>
              <w:autoSpaceDE/>
              <w:adjustRightInd/>
              <w:jc w:val="center"/>
              <w:rPr>
                <w:rFonts w:ascii="Times New Roman" w:hAnsi="Times New Roman"/>
                <w:kern w:val="3"/>
                <w:sz w:val="20"/>
                <w:szCs w:val="20"/>
                <w:lang w:val="en-US"/>
              </w:rPr>
            </w:pPr>
            <w:r w:rsidRPr="00937F98">
              <w:rPr>
                <w:rFonts w:ascii="Times New Roman" w:hAnsi="Times New Roman"/>
                <w:kern w:val="3"/>
                <w:sz w:val="20"/>
                <w:szCs w:val="20"/>
                <w:lang w:val="en-US"/>
              </w:rPr>
              <w:t>излив воде</w:t>
            </w:r>
          </w:p>
          <w:p w14:paraId="59FFE5F7" w14:textId="77777777" w:rsidR="00937F98" w:rsidRPr="00937F98" w:rsidRDefault="00937F98" w:rsidP="00937F98">
            <w:pPr>
              <w:suppressAutoHyphens/>
              <w:overflowPunct/>
              <w:autoSpaceDE/>
              <w:adjustRightInd/>
              <w:jc w:val="center"/>
              <w:rPr>
                <w:rFonts w:ascii="Times New Roman" w:hAnsi="Times New Roman"/>
                <w:kern w:val="3"/>
                <w:sz w:val="20"/>
                <w:szCs w:val="20"/>
                <w:lang w:val="en-US"/>
              </w:rPr>
            </w:pPr>
            <w:r w:rsidRPr="00937F98">
              <w:rPr>
                <w:rFonts w:ascii="Times New Roman" w:hAnsi="Times New Roman"/>
                <w:kern w:val="3"/>
                <w:sz w:val="20"/>
                <w:szCs w:val="20"/>
                <w:lang w:val="en-US"/>
              </w:rPr>
              <w:t>из инст.</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1DEE" w14:textId="77777777" w:rsidR="00937F98" w:rsidRPr="00937F98" w:rsidRDefault="00937F98" w:rsidP="00937F98">
            <w:pPr>
              <w:suppressAutoHyphens/>
              <w:overflowPunct/>
              <w:autoSpaceDE/>
              <w:adjustRightInd/>
              <w:jc w:val="center"/>
              <w:rPr>
                <w:rFonts w:ascii="Times New Roman" w:hAnsi="Times New Roman"/>
                <w:kern w:val="3"/>
                <w:sz w:val="20"/>
                <w:szCs w:val="20"/>
                <w:lang w:val="en-US"/>
              </w:rPr>
            </w:pPr>
            <w:r w:rsidRPr="00937F98">
              <w:rPr>
                <w:rFonts w:ascii="Times New Roman" w:hAnsi="Times New Roman"/>
                <w:kern w:val="3"/>
                <w:sz w:val="20"/>
                <w:szCs w:val="20"/>
                <w:lang w:val="en-US"/>
              </w:rPr>
              <w:t>попл.бујица</w:t>
            </w:r>
          </w:p>
          <w:p w14:paraId="56570E33" w14:textId="77777777" w:rsidR="00937F98" w:rsidRPr="00937F98" w:rsidRDefault="00937F98" w:rsidP="00937F98">
            <w:pPr>
              <w:suppressAutoHyphens/>
              <w:overflowPunct/>
              <w:autoSpaceDE/>
              <w:adjustRightInd/>
              <w:jc w:val="center"/>
              <w:rPr>
                <w:rFonts w:ascii="Times New Roman" w:hAnsi="Times New Roman"/>
                <w:kern w:val="3"/>
                <w:sz w:val="20"/>
                <w:szCs w:val="20"/>
                <w:lang w:val="en-US"/>
              </w:rPr>
            </w:pPr>
            <w:r w:rsidRPr="00937F98">
              <w:rPr>
                <w:rFonts w:ascii="Times New Roman" w:hAnsi="Times New Roman"/>
                <w:kern w:val="3"/>
                <w:sz w:val="20"/>
                <w:szCs w:val="20"/>
                <w:lang w:val="en-US"/>
              </w:rPr>
              <w:t>и вис.воде</w:t>
            </w:r>
          </w:p>
        </w:tc>
      </w:tr>
      <w:tr w:rsidR="00937F98" w:rsidRPr="00937F98" w14:paraId="6C7AC162" w14:textId="77777777" w:rsidTr="000C1712">
        <w:tblPrEx>
          <w:tblCellMar>
            <w:top w:w="0" w:type="dxa"/>
            <w:bottom w:w="0" w:type="dxa"/>
          </w:tblCellMar>
        </w:tblPrEx>
        <w:trPr>
          <w:gridAfter w:val="1"/>
          <w:wAfter w:w="236" w:type="dxa"/>
          <w:trHeight w:val="3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FCE04"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kern w:val="3"/>
                <w:sz w:val="20"/>
                <w:szCs w:val="20"/>
                <w:lang w:val="en-US"/>
              </w:rPr>
              <w:t>1.</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F688A" w14:textId="77777777" w:rsidR="00937F98" w:rsidRPr="00937F98" w:rsidRDefault="00937F98" w:rsidP="00937F98">
            <w:pPr>
              <w:suppressAutoHyphens/>
              <w:overflowPunct/>
              <w:autoSpaceDE/>
              <w:adjustRightInd/>
              <w:rPr>
                <w:rFonts w:ascii="Times New Roman" w:hAnsi="Times New Roman"/>
                <w:b w:val="0"/>
                <w:kern w:val="3"/>
                <w:sz w:val="20"/>
                <w:szCs w:val="20"/>
                <w:lang w:val="en-US"/>
              </w:rPr>
            </w:pPr>
            <w:r w:rsidRPr="00937F98">
              <w:rPr>
                <w:rFonts w:ascii="Times New Roman" w:hAnsi="Times New Roman"/>
                <w:b w:val="0"/>
                <w:kern w:val="3"/>
                <w:sz w:val="20"/>
                <w:szCs w:val="20"/>
                <w:lang w:val="en-US"/>
              </w:rPr>
              <w:t>ВИШЕ ЈАВНО ТУЖИЛАШТВО СОМБОР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3DFC"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sr-Cyrl-RS"/>
              </w:rPr>
            </w:pPr>
            <w:r w:rsidRPr="00937F98">
              <w:rPr>
                <w:rFonts w:ascii="Times New Roman" w:hAnsi="Times New Roman"/>
                <w:b w:val="0"/>
                <w:kern w:val="3"/>
                <w:sz w:val="20"/>
                <w:szCs w:val="20"/>
                <w:lang w:val="sr-Cyrl-RS"/>
              </w:rPr>
              <w:t>1633,74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8F42B" w14:textId="77777777" w:rsidR="00937F98" w:rsidRPr="00937F98" w:rsidRDefault="00294AB2" w:rsidP="00937F98">
            <w:pPr>
              <w:suppressAutoHyphens/>
              <w:overflowPunct/>
              <w:autoSpaceDE/>
              <w:adjustRightInd/>
              <w:jc w:val="right"/>
              <w:rPr>
                <w:rFonts w:ascii="Times New Roman" w:hAnsi="Times New Roman"/>
                <w:b w:val="0"/>
                <w:kern w:val="3"/>
                <w:sz w:val="20"/>
                <w:szCs w:val="20"/>
                <w:lang w:val="sr-Cyrl-RS"/>
              </w:rPr>
            </w:pPr>
            <w:r>
              <w:rPr>
                <w:rFonts w:ascii="Times New Roman" w:hAnsi="Times New Roman"/>
                <w:b w:val="0"/>
                <w:kern w:val="3"/>
                <w:sz w:val="20"/>
                <w:szCs w:val="20"/>
                <w:lang w:val="sr-Cyrl-RS"/>
              </w:rPr>
              <w:t>1</w:t>
            </w:r>
            <w:r>
              <w:rPr>
                <w:rFonts w:ascii="Times New Roman" w:hAnsi="Times New Roman"/>
                <w:b w:val="0"/>
                <w:kern w:val="3"/>
                <w:sz w:val="20"/>
                <w:szCs w:val="20"/>
                <w:lang w:val="en-US"/>
              </w:rPr>
              <w:t>48</w:t>
            </w:r>
            <w:r w:rsidR="00937F98" w:rsidRPr="00937F98">
              <w:rPr>
                <w:rFonts w:ascii="Times New Roman" w:hAnsi="Times New Roman"/>
                <w:b w:val="0"/>
                <w:kern w:val="3"/>
                <w:sz w:val="20"/>
                <w:szCs w:val="20"/>
                <w:lang w:val="sr-Cyrl-RS"/>
              </w:rPr>
              <w:t>.3</w:t>
            </w:r>
            <w:r>
              <w:rPr>
                <w:rFonts w:ascii="Times New Roman" w:hAnsi="Times New Roman"/>
                <w:b w:val="0"/>
                <w:kern w:val="3"/>
                <w:sz w:val="20"/>
                <w:szCs w:val="20"/>
                <w:lang w:val="en-US"/>
              </w:rPr>
              <w:t>61</w:t>
            </w:r>
            <w:r>
              <w:rPr>
                <w:rFonts w:ascii="Times New Roman" w:hAnsi="Times New Roman"/>
                <w:b w:val="0"/>
                <w:kern w:val="3"/>
                <w:sz w:val="20"/>
                <w:szCs w:val="20"/>
                <w:lang w:val="sr-Cyrl-RS"/>
              </w:rPr>
              <w:t>.</w:t>
            </w:r>
            <w:r>
              <w:rPr>
                <w:rFonts w:ascii="Times New Roman" w:hAnsi="Times New Roman"/>
                <w:b w:val="0"/>
                <w:kern w:val="3"/>
                <w:sz w:val="20"/>
                <w:szCs w:val="20"/>
                <w:lang w:val="en-US"/>
              </w:rPr>
              <w:t>771</w:t>
            </w:r>
            <w:r w:rsidR="00937F98" w:rsidRPr="00937F98">
              <w:rPr>
                <w:rFonts w:ascii="Times New Roman" w:hAnsi="Times New Roman"/>
                <w:b w:val="0"/>
                <w:kern w:val="3"/>
                <w:sz w:val="20"/>
                <w:szCs w:val="20"/>
                <w:lang w:val="sr-Cyrl-RS"/>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E6C4"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0E28A"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B335"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r>
      <w:tr w:rsidR="00937F98" w:rsidRPr="00937F98" w14:paraId="7D0DB8C1" w14:textId="77777777" w:rsidTr="000C1712">
        <w:tblPrEx>
          <w:tblCellMar>
            <w:top w:w="0" w:type="dxa"/>
            <w:bottom w:w="0" w:type="dxa"/>
          </w:tblCellMar>
        </w:tblPrEx>
        <w:trPr>
          <w:gridAfter w:val="1"/>
          <w:wAfter w:w="236" w:type="dxa"/>
          <w:trHeight w:val="3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9B13B"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kern w:val="3"/>
                <w:sz w:val="20"/>
                <w:szCs w:val="20"/>
                <w:lang w:val="en-US"/>
              </w:rPr>
              <w:t>2.</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0FC2C" w14:textId="77777777" w:rsidR="00937F98" w:rsidRPr="00937F98" w:rsidRDefault="00937F98" w:rsidP="00937F98">
            <w:pPr>
              <w:suppressAutoHyphens/>
              <w:overflowPunct/>
              <w:autoSpaceDE/>
              <w:adjustRightInd/>
              <w:rPr>
                <w:rFonts w:ascii="Times New Roman" w:hAnsi="Times New Roman"/>
                <w:b w:val="0"/>
                <w:kern w:val="3"/>
                <w:sz w:val="20"/>
                <w:szCs w:val="20"/>
                <w:lang w:val="en-US"/>
              </w:rPr>
            </w:pPr>
            <w:r w:rsidRPr="00937F98">
              <w:rPr>
                <w:rFonts w:ascii="Times New Roman" w:hAnsi="Times New Roman"/>
                <w:b w:val="0"/>
                <w:kern w:val="3"/>
                <w:sz w:val="20"/>
                <w:szCs w:val="20"/>
                <w:lang w:val="en-US"/>
              </w:rPr>
              <w:t>ВИШЕ ЈАВНО ТУЖИЛАШТВО ПИРОТ</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18B9"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sr-Cyrl-RS"/>
              </w:rPr>
            </w:pPr>
            <w:r w:rsidRPr="00937F98">
              <w:rPr>
                <w:rFonts w:ascii="Times New Roman" w:hAnsi="Times New Roman"/>
                <w:b w:val="0"/>
                <w:kern w:val="3"/>
                <w:sz w:val="20"/>
                <w:szCs w:val="20"/>
                <w:lang w:val="sr-Cyrl-RS"/>
              </w:rPr>
              <w:t>28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C4AE5"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sr-Cyrl-RS"/>
              </w:rPr>
            </w:pPr>
            <w:r w:rsidRPr="00937F98">
              <w:rPr>
                <w:rFonts w:ascii="Times New Roman" w:hAnsi="Times New Roman"/>
                <w:b w:val="0"/>
                <w:kern w:val="3"/>
                <w:sz w:val="20"/>
                <w:szCs w:val="20"/>
                <w:lang w:val="sr-Cyrl-RS"/>
              </w:rPr>
              <w:t>186.112,57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21D4A"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A8184"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726D"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r>
      <w:tr w:rsidR="00937F98" w:rsidRPr="00937F98" w14:paraId="061EB8A3" w14:textId="77777777" w:rsidTr="000C1712">
        <w:tblPrEx>
          <w:tblCellMar>
            <w:top w:w="0" w:type="dxa"/>
            <w:bottom w:w="0" w:type="dxa"/>
          </w:tblCellMar>
        </w:tblPrEx>
        <w:trPr>
          <w:gridAfter w:val="1"/>
          <w:wAfter w:w="236" w:type="dxa"/>
          <w:trHeight w:val="3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5B961"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kern w:val="3"/>
                <w:sz w:val="20"/>
                <w:szCs w:val="20"/>
                <w:lang w:val="en-US"/>
              </w:rPr>
              <w:t>3.</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57C0E" w14:textId="77777777" w:rsidR="00937F98" w:rsidRPr="00937F98" w:rsidRDefault="00937F98" w:rsidP="00937F98">
            <w:pPr>
              <w:suppressAutoHyphens/>
              <w:overflowPunct/>
              <w:autoSpaceDE/>
              <w:adjustRightInd/>
              <w:rPr>
                <w:rFonts w:ascii="Times New Roman" w:hAnsi="Times New Roman"/>
                <w:b w:val="0"/>
                <w:kern w:val="3"/>
                <w:sz w:val="20"/>
                <w:szCs w:val="20"/>
                <w:lang w:val="en-US"/>
              </w:rPr>
            </w:pPr>
            <w:r w:rsidRPr="00937F98">
              <w:rPr>
                <w:rFonts w:ascii="Times New Roman" w:hAnsi="Times New Roman"/>
                <w:b w:val="0"/>
                <w:kern w:val="3"/>
                <w:sz w:val="20"/>
                <w:szCs w:val="20"/>
                <w:lang w:val="en-US"/>
              </w:rPr>
              <w:t>ВИШЕ ЈАВНО ТУЖИЛАШТВО ВАЉЕВО</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4F94E" w14:textId="77777777" w:rsidR="00937F98" w:rsidRPr="00937F98" w:rsidRDefault="00937F98" w:rsidP="00937F98">
            <w:pPr>
              <w:suppressAutoHyphens/>
              <w:overflowPunct/>
              <w:autoSpaceDE/>
              <w:adjustRightInd/>
              <w:jc w:val="right"/>
              <w:rPr>
                <w:rFonts w:ascii="Calibri" w:eastAsia="Arial Unicode MS" w:hAnsi="Calibri" w:cs="Tahoma"/>
                <w:b w:val="0"/>
                <w:kern w:val="3"/>
                <w:sz w:val="22"/>
                <w:szCs w:val="22"/>
                <w:lang w:val="sr-Cyrl-RS"/>
              </w:rPr>
            </w:pPr>
            <w:r w:rsidRPr="00937F98">
              <w:rPr>
                <w:rFonts w:ascii="Times New Roman" w:hAnsi="Times New Roman"/>
                <w:b w:val="0"/>
                <w:kern w:val="3"/>
                <w:sz w:val="20"/>
                <w:szCs w:val="20"/>
                <w:lang w:val="sr-Cyrl-RS"/>
              </w:rPr>
              <w:t>1791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0578" w14:textId="77777777" w:rsidR="00937F98" w:rsidRPr="00294AB2" w:rsidRDefault="00294AB2" w:rsidP="00937F98">
            <w:pPr>
              <w:suppressAutoHyphens/>
              <w:overflowPunct/>
              <w:autoSpaceDE/>
              <w:adjustRightInd/>
              <w:jc w:val="right"/>
              <w:rPr>
                <w:rFonts w:ascii="Calibri" w:eastAsia="Arial Unicode MS" w:hAnsi="Calibri" w:cs="Tahoma"/>
                <w:b w:val="0"/>
                <w:kern w:val="3"/>
                <w:sz w:val="22"/>
                <w:szCs w:val="22"/>
                <w:lang w:val="en-US"/>
              </w:rPr>
            </w:pPr>
            <w:r>
              <w:rPr>
                <w:rFonts w:ascii="Times New Roman" w:hAnsi="Times New Roman"/>
                <w:b w:val="0"/>
                <w:kern w:val="3"/>
                <w:sz w:val="20"/>
                <w:szCs w:val="20"/>
                <w:lang w:val="sr-Cyrl-RS"/>
              </w:rPr>
              <w:t>16</w:t>
            </w:r>
            <w:r>
              <w:rPr>
                <w:rFonts w:ascii="Times New Roman" w:hAnsi="Times New Roman"/>
                <w:b w:val="0"/>
                <w:kern w:val="3"/>
                <w:sz w:val="20"/>
                <w:szCs w:val="20"/>
                <w:lang w:val="en-US"/>
              </w:rPr>
              <w:t>2</w:t>
            </w:r>
            <w:r>
              <w:rPr>
                <w:rFonts w:ascii="Times New Roman" w:hAnsi="Times New Roman"/>
                <w:b w:val="0"/>
                <w:kern w:val="3"/>
                <w:sz w:val="20"/>
                <w:szCs w:val="20"/>
                <w:lang w:val="sr-Cyrl-RS"/>
              </w:rPr>
              <w:t>.</w:t>
            </w:r>
            <w:r>
              <w:rPr>
                <w:rFonts w:ascii="Times New Roman" w:hAnsi="Times New Roman"/>
                <w:b w:val="0"/>
                <w:kern w:val="3"/>
                <w:sz w:val="20"/>
                <w:szCs w:val="20"/>
                <w:lang w:val="en-US"/>
              </w:rPr>
              <w:t>498</w:t>
            </w:r>
            <w:r>
              <w:rPr>
                <w:rFonts w:ascii="Times New Roman" w:hAnsi="Times New Roman"/>
                <w:b w:val="0"/>
                <w:kern w:val="3"/>
                <w:sz w:val="20"/>
                <w:szCs w:val="20"/>
                <w:lang w:val="sr-Cyrl-RS"/>
              </w:rPr>
              <w:t>.</w:t>
            </w:r>
            <w:r>
              <w:rPr>
                <w:rFonts w:ascii="Times New Roman" w:hAnsi="Times New Roman"/>
                <w:b w:val="0"/>
                <w:kern w:val="3"/>
                <w:sz w:val="20"/>
                <w:szCs w:val="20"/>
                <w:lang w:val="en-US"/>
              </w:rPr>
              <w:t>524</w:t>
            </w:r>
            <w:r w:rsidR="00937F98" w:rsidRPr="00937F98">
              <w:rPr>
                <w:rFonts w:ascii="Times New Roman" w:hAnsi="Times New Roman"/>
                <w:b w:val="0"/>
                <w:kern w:val="3"/>
                <w:sz w:val="20"/>
                <w:szCs w:val="20"/>
                <w:lang w:val="sr-Cyrl-RS"/>
              </w:rPr>
              <w:t>,</w:t>
            </w:r>
            <w:r>
              <w:rPr>
                <w:rFonts w:ascii="Times New Roman" w:hAnsi="Times New Roman"/>
                <w:b w:val="0"/>
                <w:kern w:val="3"/>
                <w:sz w:val="20"/>
                <w:szCs w:val="20"/>
                <w:lang w:val="en-US"/>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7A83C"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BEE5"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11A67"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r>
      <w:tr w:rsidR="00937F98" w:rsidRPr="00937F98" w14:paraId="789CCE01" w14:textId="77777777" w:rsidTr="000C1712">
        <w:tblPrEx>
          <w:tblCellMar>
            <w:top w:w="0" w:type="dxa"/>
            <w:bottom w:w="0" w:type="dxa"/>
          </w:tblCellMar>
        </w:tblPrEx>
        <w:trPr>
          <w:gridAfter w:val="1"/>
          <w:wAfter w:w="236" w:type="dxa"/>
          <w:trHeight w:val="3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E092C"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kern w:val="3"/>
                <w:sz w:val="20"/>
                <w:szCs w:val="20"/>
                <w:lang w:val="en-US"/>
              </w:rPr>
              <w:t>4.</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D385" w14:textId="77777777" w:rsidR="00937F98" w:rsidRPr="00937F98" w:rsidRDefault="00937F98" w:rsidP="00937F98">
            <w:pPr>
              <w:suppressAutoHyphens/>
              <w:overflowPunct/>
              <w:autoSpaceDE/>
              <w:adjustRightInd/>
              <w:rPr>
                <w:rFonts w:ascii="Times New Roman" w:hAnsi="Times New Roman"/>
                <w:b w:val="0"/>
                <w:kern w:val="3"/>
                <w:sz w:val="20"/>
                <w:szCs w:val="20"/>
                <w:lang w:val="en-US"/>
              </w:rPr>
            </w:pPr>
            <w:r w:rsidRPr="00937F98">
              <w:rPr>
                <w:rFonts w:ascii="Times New Roman" w:hAnsi="Times New Roman"/>
                <w:b w:val="0"/>
                <w:kern w:val="3"/>
                <w:sz w:val="20"/>
                <w:szCs w:val="20"/>
                <w:lang w:val="en-US"/>
              </w:rPr>
              <w:t>ВИШЕ ЈАВНО ТУЖИЛАШТВО ЗАЈЕЧАР</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97CCA"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sr-Cyrl-RS"/>
              </w:rPr>
            </w:pPr>
            <w:r w:rsidRPr="00937F98">
              <w:rPr>
                <w:rFonts w:ascii="Times New Roman" w:hAnsi="Times New Roman"/>
                <w:b w:val="0"/>
                <w:kern w:val="3"/>
                <w:sz w:val="20"/>
                <w:szCs w:val="20"/>
                <w:lang w:val="sr-Cyrl-RS"/>
              </w:rPr>
              <w:t>37,15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54BAA" w14:textId="77777777" w:rsidR="00937F98" w:rsidRPr="00294AB2" w:rsidRDefault="00294AB2" w:rsidP="00937F98">
            <w:pPr>
              <w:suppressAutoHyphens/>
              <w:overflowPunct/>
              <w:autoSpaceDE/>
              <w:adjustRightInd/>
              <w:jc w:val="right"/>
              <w:rPr>
                <w:rFonts w:ascii="Calibri" w:eastAsia="Arial Unicode MS" w:hAnsi="Calibri" w:cs="Tahoma"/>
                <w:b w:val="0"/>
                <w:kern w:val="3"/>
                <w:sz w:val="22"/>
                <w:szCs w:val="22"/>
                <w:lang w:val="en-US"/>
              </w:rPr>
            </w:pPr>
            <w:r>
              <w:rPr>
                <w:rFonts w:ascii="Times New Roman" w:hAnsi="Times New Roman"/>
                <w:b w:val="0"/>
                <w:kern w:val="3"/>
                <w:sz w:val="20"/>
                <w:szCs w:val="20"/>
                <w:lang w:val="sr-Cyrl-RS"/>
              </w:rPr>
              <w:t>2.</w:t>
            </w:r>
            <w:r>
              <w:rPr>
                <w:rFonts w:ascii="Times New Roman" w:hAnsi="Times New Roman"/>
                <w:b w:val="0"/>
                <w:kern w:val="3"/>
                <w:sz w:val="20"/>
                <w:szCs w:val="20"/>
                <w:lang w:val="en-US"/>
              </w:rPr>
              <w:t>269</w:t>
            </w:r>
            <w:r>
              <w:rPr>
                <w:rFonts w:ascii="Times New Roman" w:hAnsi="Times New Roman"/>
                <w:b w:val="0"/>
                <w:kern w:val="3"/>
                <w:sz w:val="20"/>
                <w:szCs w:val="20"/>
                <w:lang w:val="sr-Cyrl-RS"/>
              </w:rPr>
              <w:t>.</w:t>
            </w:r>
            <w:r>
              <w:rPr>
                <w:rFonts w:ascii="Times New Roman" w:hAnsi="Times New Roman"/>
                <w:b w:val="0"/>
                <w:kern w:val="3"/>
                <w:sz w:val="20"/>
                <w:szCs w:val="20"/>
                <w:lang w:val="en-US"/>
              </w:rPr>
              <w:t>361</w:t>
            </w:r>
            <w:r w:rsidR="00937F98" w:rsidRPr="00937F98">
              <w:rPr>
                <w:rFonts w:ascii="Times New Roman" w:hAnsi="Times New Roman"/>
                <w:b w:val="0"/>
                <w:kern w:val="3"/>
                <w:sz w:val="20"/>
                <w:szCs w:val="20"/>
                <w:lang w:val="sr-Cyrl-RS"/>
              </w:rPr>
              <w:t>,</w:t>
            </w:r>
            <w:r>
              <w:rPr>
                <w:rFonts w:ascii="Times New Roman" w:hAnsi="Times New Roman"/>
                <w:b w:val="0"/>
                <w:kern w:val="3"/>
                <w:sz w:val="20"/>
                <w:szCs w:val="20"/>
                <w:lang w:val="en-US"/>
              </w:rPr>
              <w:t>44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A362"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AC49"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4383"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r>
      <w:tr w:rsidR="00937F98" w:rsidRPr="00937F98" w14:paraId="7224958F" w14:textId="77777777" w:rsidTr="000C1712">
        <w:tblPrEx>
          <w:tblCellMar>
            <w:top w:w="0" w:type="dxa"/>
            <w:bottom w:w="0" w:type="dxa"/>
          </w:tblCellMar>
        </w:tblPrEx>
        <w:trPr>
          <w:gridAfter w:val="1"/>
          <w:wAfter w:w="236" w:type="dxa"/>
          <w:trHeight w:val="3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FF44"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kern w:val="3"/>
                <w:sz w:val="20"/>
                <w:szCs w:val="20"/>
                <w:lang w:val="en-US"/>
              </w:rPr>
              <w:t>5.</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893C5" w14:textId="77777777" w:rsidR="00937F98" w:rsidRPr="00937F98" w:rsidRDefault="00937F98" w:rsidP="00937F98">
            <w:pPr>
              <w:suppressAutoHyphens/>
              <w:overflowPunct/>
              <w:autoSpaceDE/>
              <w:adjustRightInd/>
              <w:rPr>
                <w:rFonts w:ascii="Times New Roman" w:hAnsi="Times New Roman"/>
                <w:b w:val="0"/>
                <w:kern w:val="3"/>
                <w:sz w:val="20"/>
                <w:szCs w:val="20"/>
                <w:lang w:val="sr-Cyrl-RS"/>
              </w:rPr>
            </w:pPr>
            <w:r w:rsidRPr="00937F98">
              <w:rPr>
                <w:rFonts w:ascii="Times New Roman" w:hAnsi="Times New Roman"/>
                <w:b w:val="0"/>
                <w:kern w:val="3"/>
                <w:sz w:val="20"/>
                <w:szCs w:val="20"/>
                <w:lang w:val="sr-Cyrl-RS"/>
              </w:rPr>
              <w:t>ВИШЕ ЈАВНО ТУЖИЛАШТВО НЕГОТИН</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9ABA9"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sr-Cyrl-RS"/>
              </w:rPr>
            </w:pPr>
            <w:r w:rsidRPr="00937F98">
              <w:rPr>
                <w:rFonts w:ascii="Times New Roman" w:hAnsi="Times New Roman"/>
                <w:b w:val="0"/>
                <w:kern w:val="3"/>
                <w:sz w:val="20"/>
                <w:szCs w:val="20"/>
                <w:lang w:val="sr-Cyrl-RS"/>
              </w:rPr>
              <w:t>23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239F" w14:textId="77777777" w:rsidR="00937F98" w:rsidRPr="00294AB2" w:rsidRDefault="00294AB2" w:rsidP="00937F98">
            <w:pPr>
              <w:suppressAutoHyphens/>
              <w:overflowPunct/>
              <w:autoSpaceDE/>
              <w:adjustRightInd/>
              <w:jc w:val="right"/>
              <w:rPr>
                <w:rFonts w:ascii="Calibri" w:eastAsia="Arial Unicode MS" w:hAnsi="Calibri" w:cs="Tahoma"/>
                <w:b w:val="0"/>
                <w:kern w:val="3"/>
                <w:sz w:val="22"/>
                <w:szCs w:val="22"/>
                <w:lang w:val="en-US"/>
              </w:rPr>
            </w:pPr>
            <w:r>
              <w:rPr>
                <w:rFonts w:ascii="Times New Roman" w:hAnsi="Times New Roman"/>
                <w:b w:val="0"/>
                <w:kern w:val="3"/>
                <w:sz w:val="20"/>
                <w:szCs w:val="20"/>
                <w:lang w:val="sr-Cyrl-RS"/>
              </w:rPr>
              <w:t>1</w:t>
            </w:r>
            <w:r>
              <w:rPr>
                <w:rFonts w:ascii="Times New Roman" w:hAnsi="Times New Roman"/>
                <w:b w:val="0"/>
                <w:kern w:val="3"/>
                <w:sz w:val="20"/>
                <w:szCs w:val="20"/>
                <w:lang w:val="en-US"/>
              </w:rPr>
              <w:t>68</w:t>
            </w:r>
            <w:r>
              <w:rPr>
                <w:rFonts w:ascii="Times New Roman" w:hAnsi="Times New Roman"/>
                <w:b w:val="0"/>
                <w:kern w:val="3"/>
                <w:sz w:val="20"/>
                <w:szCs w:val="20"/>
                <w:lang w:val="sr-Cyrl-RS"/>
              </w:rPr>
              <w:t>.</w:t>
            </w:r>
            <w:r>
              <w:rPr>
                <w:rFonts w:ascii="Times New Roman" w:hAnsi="Times New Roman"/>
                <w:b w:val="0"/>
                <w:kern w:val="3"/>
                <w:sz w:val="20"/>
                <w:szCs w:val="20"/>
                <w:lang w:val="en-US"/>
              </w:rPr>
              <w:t>158</w:t>
            </w:r>
            <w:r w:rsidR="00937F98" w:rsidRPr="00937F98">
              <w:rPr>
                <w:rFonts w:ascii="Times New Roman" w:hAnsi="Times New Roman"/>
                <w:b w:val="0"/>
                <w:kern w:val="3"/>
                <w:sz w:val="20"/>
                <w:szCs w:val="20"/>
                <w:lang w:val="sr-Cyrl-RS"/>
              </w:rPr>
              <w:t>,</w:t>
            </w:r>
            <w:r>
              <w:rPr>
                <w:rFonts w:ascii="Times New Roman" w:hAnsi="Times New Roman"/>
                <w:b w:val="0"/>
                <w:kern w:val="3"/>
                <w:sz w:val="20"/>
                <w:szCs w:val="20"/>
                <w:lang w:val="en-US"/>
              </w:rPr>
              <w:t>12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718F"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B833F"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CAF2"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r>
      <w:tr w:rsidR="00937F98" w:rsidRPr="00937F98" w14:paraId="3D936FA4" w14:textId="77777777" w:rsidTr="000C1712">
        <w:tblPrEx>
          <w:tblCellMar>
            <w:top w:w="0" w:type="dxa"/>
            <w:bottom w:w="0" w:type="dxa"/>
          </w:tblCellMar>
        </w:tblPrEx>
        <w:trPr>
          <w:gridAfter w:val="1"/>
          <w:wAfter w:w="236" w:type="dxa"/>
          <w:trHeight w:val="3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A723C"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kern w:val="3"/>
                <w:sz w:val="20"/>
                <w:szCs w:val="20"/>
                <w:lang w:val="en-US"/>
              </w:rPr>
              <w:t>6.</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0ED5" w14:textId="77777777" w:rsidR="00937F98" w:rsidRPr="00937F98" w:rsidRDefault="00937F98" w:rsidP="00937F98">
            <w:pPr>
              <w:suppressAutoHyphens/>
              <w:overflowPunct/>
              <w:autoSpaceDE/>
              <w:adjustRightInd/>
              <w:rPr>
                <w:rFonts w:ascii="Times New Roman" w:hAnsi="Times New Roman"/>
                <w:b w:val="0"/>
                <w:kern w:val="3"/>
                <w:sz w:val="20"/>
                <w:szCs w:val="20"/>
                <w:lang w:val="en-US"/>
              </w:rPr>
            </w:pPr>
            <w:r w:rsidRPr="00937F98">
              <w:rPr>
                <w:rFonts w:ascii="Times New Roman" w:hAnsi="Times New Roman"/>
                <w:b w:val="0"/>
                <w:kern w:val="3"/>
                <w:sz w:val="20"/>
                <w:szCs w:val="20"/>
                <w:lang w:val="en-US"/>
              </w:rPr>
              <w:t>ОСНОВНО ЈАВНО ТУЖИЛАШТВО ПОЖАРЕВАЦ</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EF392" w14:textId="77777777" w:rsidR="00937F98" w:rsidRPr="00937F98" w:rsidRDefault="00937F98" w:rsidP="00937F98">
            <w:pPr>
              <w:suppressAutoHyphens/>
              <w:overflowPunct/>
              <w:autoSpaceDE/>
              <w:adjustRightInd/>
              <w:jc w:val="right"/>
              <w:rPr>
                <w:rFonts w:ascii="Calibri" w:eastAsia="Arial Unicode MS" w:hAnsi="Calibri" w:cs="Tahoma"/>
                <w:b w:val="0"/>
                <w:kern w:val="3"/>
                <w:sz w:val="22"/>
                <w:szCs w:val="22"/>
                <w:lang w:val="sr-Cyrl-RS"/>
              </w:rPr>
            </w:pPr>
            <w:r w:rsidRPr="00937F98">
              <w:rPr>
                <w:rFonts w:ascii="Times New Roman" w:hAnsi="Times New Roman"/>
                <w:b w:val="0"/>
                <w:kern w:val="3"/>
                <w:sz w:val="20"/>
                <w:szCs w:val="20"/>
                <w:lang w:val="sr-Cyrl-RS"/>
              </w:rPr>
              <w:t>305,15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0672" w14:textId="77777777" w:rsidR="00937F98" w:rsidRPr="00294AB2" w:rsidRDefault="00294AB2" w:rsidP="00937F98">
            <w:pPr>
              <w:suppressAutoHyphens/>
              <w:overflowPunct/>
              <w:autoSpaceDE/>
              <w:adjustRightInd/>
              <w:jc w:val="right"/>
              <w:rPr>
                <w:rFonts w:ascii="Times New Roman" w:hAnsi="Times New Roman"/>
                <w:b w:val="0"/>
                <w:kern w:val="3"/>
                <w:sz w:val="20"/>
                <w:szCs w:val="20"/>
                <w:lang w:val="en-US"/>
              </w:rPr>
            </w:pPr>
            <w:r>
              <w:rPr>
                <w:rFonts w:ascii="Times New Roman" w:hAnsi="Times New Roman"/>
                <w:b w:val="0"/>
                <w:kern w:val="3"/>
                <w:sz w:val="20"/>
                <w:szCs w:val="20"/>
                <w:lang w:val="sr-Cyrl-RS"/>
              </w:rPr>
              <w:t>1.</w:t>
            </w:r>
            <w:r>
              <w:rPr>
                <w:rFonts w:ascii="Times New Roman" w:hAnsi="Times New Roman"/>
                <w:b w:val="0"/>
                <w:kern w:val="3"/>
                <w:sz w:val="20"/>
                <w:szCs w:val="20"/>
                <w:lang w:val="en-US"/>
              </w:rPr>
              <w:t>755</w:t>
            </w:r>
            <w:r>
              <w:rPr>
                <w:rFonts w:ascii="Times New Roman" w:hAnsi="Times New Roman"/>
                <w:b w:val="0"/>
                <w:kern w:val="3"/>
                <w:sz w:val="20"/>
                <w:szCs w:val="20"/>
                <w:lang w:val="sr-Cyrl-RS"/>
              </w:rPr>
              <w:t>.</w:t>
            </w:r>
            <w:r>
              <w:rPr>
                <w:rFonts w:ascii="Times New Roman" w:hAnsi="Times New Roman"/>
                <w:b w:val="0"/>
                <w:kern w:val="3"/>
                <w:sz w:val="20"/>
                <w:szCs w:val="20"/>
                <w:lang w:val="en-US"/>
              </w:rPr>
              <w:t>999</w:t>
            </w:r>
            <w:r>
              <w:rPr>
                <w:rFonts w:ascii="Times New Roman" w:hAnsi="Times New Roman"/>
                <w:b w:val="0"/>
                <w:kern w:val="3"/>
                <w:sz w:val="20"/>
                <w:szCs w:val="20"/>
                <w:lang w:val="sr-Cyrl-RS"/>
              </w:rPr>
              <w:t>,</w:t>
            </w:r>
            <w:r>
              <w:rPr>
                <w:rFonts w:ascii="Times New Roman" w:hAnsi="Times New Roman"/>
                <w:b w:val="0"/>
                <w:kern w:val="3"/>
                <w:sz w:val="20"/>
                <w:szCs w:val="20"/>
                <w:lang w:val="en-US"/>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B3E85"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5EDE"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62983"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r>
      <w:tr w:rsidR="00937F98" w:rsidRPr="00937F98" w14:paraId="411ECC69" w14:textId="77777777" w:rsidTr="000C1712">
        <w:tblPrEx>
          <w:tblCellMar>
            <w:top w:w="0" w:type="dxa"/>
            <w:bottom w:w="0" w:type="dxa"/>
          </w:tblCellMar>
        </w:tblPrEx>
        <w:trPr>
          <w:gridAfter w:val="1"/>
          <w:wAfter w:w="236" w:type="dxa"/>
          <w:trHeight w:val="3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EB387"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en-US"/>
              </w:rPr>
            </w:pPr>
            <w:r w:rsidRPr="00937F98">
              <w:rPr>
                <w:rFonts w:ascii="Times New Roman" w:hAnsi="Times New Roman"/>
                <w:kern w:val="3"/>
                <w:sz w:val="20"/>
                <w:szCs w:val="20"/>
                <w:lang w:val="en-US"/>
              </w:rPr>
              <w:t>7.</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A30CA" w14:textId="77777777" w:rsidR="00937F98" w:rsidRPr="00937F98" w:rsidRDefault="00937F98" w:rsidP="00937F98">
            <w:pPr>
              <w:suppressAutoHyphens/>
              <w:overflowPunct/>
              <w:autoSpaceDE/>
              <w:adjustRightInd/>
              <w:rPr>
                <w:rFonts w:ascii="Times New Roman" w:hAnsi="Times New Roman"/>
                <w:b w:val="0"/>
                <w:kern w:val="3"/>
                <w:sz w:val="20"/>
                <w:szCs w:val="20"/>
                <w:lang w:val="en-US"/>
              </w:rPr>
            </w:pPr>
            <w:r w:rsidRPr="00937F98">
              <w:rPr>
                <w:rFonts w:ascii="Times New Roman" w:hAnsi="Times New Roman"/>
                <w:b w:val="0"/>
                <w:kern w:val="3"/>
                <w:sz w:val="20"/>
                <w:szCs w:val="20"/>
                <w:lang w:val="en-US"/>
              </w:rPr>
              <w:t>ОСНОВНО ЈАВНО ТУЖИЛАШТВО ВРАЊЕ</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7AB1"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sr-Cyrl-RS"/>
              </w:rPr>
            </w:pPr>
            <w:r w:rsidRPr="00937F98">
              <w:rPr>
                <w:rFonts w:ascii="Times New Roman" w:hAnsi="Times New Roman"/>
                <w:b w:val="0"/>
                <w:kern w:val="3"/>
                <w:sz w:val="20"/>
                <w:szCs w:val="20"/>
                <w:lang w:val="sr-Cyrl-RS"/>
              </w:rPr>
              <w:t>900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B2D1" w14:textId="77777777" w:rsidR="00937F98" w:rsidRPr="00937F98" w:rsidRDefault="00294AB2" w:rsidP="00937F98">
            <w:pPr>
              <w:suppressAutoHyphens/>
              <w:overflowPunct/>
              <w:autoSpaceDE/>
              <w:adjustRightInd/>
              <w:jc w:val="right"/>
              <w:rPr>
                <w:rFonts w:ascii="Times New Roman" w:hAnsi="Times New Roman"/>
                <w:b w:val="0"/>
                <w:kern w:val="3"/>
                <w:sz w:val="20"/>
                <w:szCs w:val="20"/>
                <w:lang w:val="en-US"/>
              </w:rPr>
            </w:pPr>
            <w:r>
              <w:rPr>
                <w:rFonts w:ascii="Times New Roman" w:hAnsi="Times New Roman"/>
                <w:b w:val="0"/>
                <w:kern w:val="3"/>
                <w:sz w:val="20"/>
                <w:szCs w:val="20"/>
                <w:lang w:val="en-US"/>
              </w:rPr>
              <w:t>9.035.</w:t>
            </w:r>
            <w:r w:rsidR="00937F98" w:rsidRPr="00937F98">
              <w:rPr>
                <w:rFonts w:ascii="Times New Roman" w:hAnsi="Times New Roman"/>
                <w:b w:val="0"/>
                <w:kern w:val="3"/>
                <w:sz w:val="20"/>
                <w:szCs w:val="20"/>
                <w:lang w:val="en-US"/>
              </w:rPr>
              <w:t>000</w:t>
            </w:r>
            <w:r>
              <w:rPr>
                <w:rFonts w:ascii="Times New Roman" w:hAnsi="Times New Roman"/>
                <w:b w:val="0"/>
                <w:kern w:val="3"/>
                <w:sz w:val="20"/>
                <w:szCs w:val="20"/>
                <w:lang w:val="en-US"/>
              </w:rPr>
              <w:t>,00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BF97"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B827"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0A821"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r>
      <w:tr w:rsidR="00937F98" w:rsidRPr="00937F98" w14:paraId="17107000" w14:textId="77777777" w:rsidTr="000C1712">
        <w:tblPrEx>
          <w:tblCellMar>
            <w:top w:w="0" w:type="dxa"/>
            <w:bottom w:w="0" w:type="dxa"/>
          </w:tblCellMar>
        </w:tblPrEx>
        <w:trPr>
          <w:gridAfter w:val="1"/>
          <w:wAfter w:w="236" w:type="dxa"/>
          <w:trHeight w:val="488"/>
        </w:trPr>
        <w:tc>
          <w:tcPr>
            <w:tcW w:w="73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94AA7D" w14:textId="77777777" w:rsidR="00937F98" w:rsidRPr="00937F98" w:rsidRDefault="00937F98" w:rsidP="00937F98">
            <w:pPr>
              <w:suppressAutoHyphens/>
              <w:overflowPunct/>
              <w:autoSpaceDE/>
              <w:adjustRightInd/>
              <w:jc w:val="center"/>
              <w:rPr>
                <w:rFonts w:ascii="Times New Roman" w:hAnsi="Times New Roman"/>
                <w:kern w:val="3"/>
                <w:sz w:val="20"/>
                <w:szCs w:val="20"/>
                <w:lang w:val="sr-Cyrl-RS"/>
              </w:rPr>
            </w:pPr>
            <w:r w:rsidRPr="00937F98">
              <w:rPr>
                <w:rFonts w:ascii="Times New Roman" w:hAnsi="Times New Roman"/>
                <w:kern w:val="3"/>
                <w:sz w:val="20"/>
                <w:szCs w:val="20"/>
                <w:lang w:val="en-US"/>
              </w:rPr>
              <w:t>8.</w:t>
            </w:r>
          </w:p>
          <w:p w14:paraId="435D6F27" w14:textId="77777777" w:rsidR="00937F98" w:rsidRPr="00937F98" w:rsidRDefault="00937F98" w:rsidP="00937F98">
            <w:pPr>
              <w:suppressAutoHyphens/>
              <w:overflowPunct/>
              <w:autoSpaceDE/>
              <w:adjustRightInd/>
              <w:jc w:val="center"/>
              <w:rPr>
                <w:rFonts w:ascii="Calibri" w:eastAsia="Arial Unicode MS" w:hAnsi="Calibri" w:cs="Tahoma"/>
                <w:b w:val="0"/>
                <w:kern w:val="3"/>
                <w:sz w:val="22"/>
                <w:szCs w:val="22"/>
                <w:lang w:val="sr-Cyrl-RS"/>
              </w:rPr>
            </w:pPr>
          </w:p>
        </w:tc>
        <w:tc>
          <w:tcPr>
            <w:tcW w:w="468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27DFAAA" w14:textId="77777777" w:rsidR="00937F98" w:rsidRPr="00937F98" w:rsidRDefault="00937F98" w:rsidP="00937F98">
            <w:pPr>
              <w:suppressAutoHyphens/>
              <w:overflowPunct/>
              <w:autoSpaceDE/>
              <w:adjustRightInd/>
              <w:rPr>
                <w:rFonts w:ascii="Times New Roman" w:hAnsi="Times New Roman"/>
                <w:b w:val="0"/>
                <w:kern w:val="3"/>
                <w:sz w:val="20"/>
                <w:szCs w:val="20"/>
                <w:lang w:val="en-US"/>
              </w:rPr>
            </w:pPr>
            <w:r w:rsidRPr="00937F98">
              <w:rPr>
                <w:rFonts w:ascii="Times New Roman" w:hAnsi="Times New Roman"/>
                <w:b w:val="0"/>
                <w:kern w:val="3"/>
                <w:sz w:val="20"/>
                <w:szCs w:val="20"/>
                <w:lang w:val="en-US"/>
              </w:rPr>
              <w:t>ОСНОВНО ЈАВНО ТУЖИЛАШТВО ВРШАЦ</w:t>
            </w:r>
          </w:p>
        </w:tc>
        <w:tc>
          <w:tcPr>
            <w:tcW w:w="9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606413E"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sr-Cyrl-RS"/>
              </w:rPr>
            </w:pPr>
            <w:r w:rsidRPr="00937F98">
              <w:rPr>
                <w:rFonts w:ascii="Times New Roman" w:hAnsi="Times New Roman"/>
                <w:b w:val="0"/>
                <w:kern w:val="3"/>
                <w:sz w:val="20"/>
                <w:szCs w:val="20"/>
                <w:lang w:val="sr-Cyrl-RS"/>
              </w:rPr>
              <w:t>710</w:t>
            </w:r>
          </w:p>
        </w:tc>
        <w:tc>
          <w:tcPr>
            <w:tcW w:w="153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901E089" w14:textId="77777777" w:rsidR="00937F98" w:rsidRPr="00937F98" w:rsidRDefault="00937F98" w:rsidP="00294AB2">
            <w:pPr>
              <w:suppressAutoHyphens/>
              <w:overflowPunct/>
              <w:autoSpaceDE/>
              <w:adjustRightInd/>
              <w:jc w:val="right"/>
              <w:rPr>
                <w:rFonts w:ascii="Times New Roman" w:hAnsi="Times New Roman"/>
                <w:b w:val="0"/>
                <w:kern w:val="3"/>
                <w:sz w:val="20"/>
                <w:szCs w:val="20"/>
                <w:lang w:val="sr-Cyrl-RS"/>
              </w:rPr>
            </w:pPr>
            <w:r w:rsidRPr="00937F98">
              <w:rPr>
                <w:rFonts w:ascii="Times New Roman" w:hAnsi="Times New Roman"/>
                <w:b w:val="0"/>
                <w:kern w:val="3"/>
                <w:sz w:val="20"/>
                <w:szCs w:val="20"/>
                <w:lang w:val="sr-Cyrl-RS"/>
              </w:rPr>
              <w:t>5.</w:t>
            </w:r>
            <w:r w:rsidR="00294AB2">
              <w:rPr>
                <w:rFonts w:ascii="Times New Roman" w:hAnsi="Times New Roman"/>
                <w:b w:val="0"/>
                <w:kern w:val="3"/>
                <w:sz w:val="20"/>
                <w:szCs w:val="20"/>
                <w:lang w:val="en-US"/>
              </w:rPr>
              <w:t>731</w:t>
            </w:r>
            <w:r w:rsidRPr="00937F98">
              <w:rPr>
                <w:rFonts w:ascii="Times New Roman" w:hAnsi="Times New Roman"/>
                <w:b w:val="0"/>
                <w:kern w:val="3"/>
                <w:sz w:val="20"/>
                <w:szCs w:val="20"/>
                <w:lang w:val="sr-Cyrl-RS"/>
              </w:rPr>
              <w:t>.</w:t>
            </w:r>
            <w:r w:rsidR="00294AB2">
              <w:rPr>
                <w:rFonts w:ascii="Times New Roman" w:hAnsi="Times New Roman"/>
                <w:b w:val="0"/>
                <w:kern w:val="3"/>
                <w:sz w:val="20"/>
                <w:szCs w:val="20"/>
                <w:lang w:val="en-US"/>
              </w:rPr>
              <w:t>222</w:t>
            </w:r>
            <w:r w:rsidR="00294AB2">
              <w:rPr>
                <w:rFonts w:ascii="Times New Roman" w:hAnsi="Times New Roman"/>
                <w:b w:val="0"/>
                <w:kern w:val="3"/>
                <w:sz w:val="20"/>
                <w:szCs w:val="20"/>
                <w:lang w:val="sr-Cyrl-RS"/>
              </w:rPr>
              <w:t>,</w:t>
            </w:r>
            <w:r w:rsidR="00294AB2">
              <w:rPr>
                <w:rFonts w:ascii="Times New Roman" w:hAnsi="Times New Roman"/>
                <w:b w:val="0"/>
                <w:kern w:val="3"/>
                <w:sz w:val="20"/>
                <w:szCs w:val="20"/>
                <w:lang w:val="en-US"/>
              </w:rPr>
              <w:t>5</w:t>
            </w:r>
            <w:r w:rsidRPr="00937F98">
              <w:rPr>
                <w:rFonts w:ascii="Times New Roman" w:hAnsi="Times New Roman"/>
                <w:b w:val="0"/>
                <w:kern w:val="3"/>
                <w:sz w:val="20"/>
                <w:szCs w:val="20"/>
                <w:lang w:val="sr-Cyrl-RS"/>
              </w:rPr>
              <w:t>6</w:t>
            </w:r>
          </w:p>
        </w:tc>
        <w:tc>
          <w:tcPr>
            <w:tcW w:w="99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0FA8A8"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63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BC61A6A"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12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EFFED8"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r>
      <w:tr w:rsidR="00937F98" w:rsidRPr="00937F98" w14:paraId="34482AF6" w14:textId="77777777" w:rsidTr="000C1712">
        <w:tblPrEx>
          <w:tblCellMar>
            <w:top w:w="0" w:type="dxa"/>
            <w:bottom w:w="0" w:type="dxa"/>
          </w:tblCellMar>
        </w:tblPrEx>
        <w:trPr>
          <w:gridAfter w:val="1"/>
          <w:wAfter w:w="236" w:type="dxa"/>
          <w:trHeight w:val="444"/>
        </w:trPr>
        <w:tc>
          <w:tcPr>
            <w:tcW w:w="738"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14:paraId="6CA56712" w14:textId="77777777" w:rsidR="00937F98" w:rsidRPr="00937F98" w:rsidRDefault="00937F98" w:rsidP="00937F98">
            <w:pPr>
              <w:suppressAutoHyphens/>
              <w:overflowPunct/>
              <w:autoSpaceDE/>
              <w:adjustRightInd/>
              <w:jc w:val="center"/>
              <w:rPr>
                <w:rFonts w:ascii="Times New Roman" w:hAnsi="Times New Roman"/>
                <w:kern w:val="3"/>
                <w:sz w:val="20"/>
                <w:szCs w:val="20"/>
                <w:lang w:val="sr-Cyrl-RS"/>
              </w:rPr>
            </w:pPr>
            <w:r w:rsidRPr="00937F98">
              <w:rPr>
                <w:rFonts w:ascii="Times New Roman" w:hAnsi="Times New Roman"/>
                <w:kern w:val="3"/>
                <w:sz w:val="20"/>
                <w:szCs w:val="20"/>
                <w:lang w:val="sr-Cyrl-RS"/>
              </w:rPr>
              <w:t>9.</w:t>
            </w:r>
          </w:p>
          <w:p w14:paraId="20700AC9" w14:textId="77777777" w:rsidR="00937F98" w:rsidRPr="00937F98" w:rsidRDefault="00937F98" w:rsidP="00937F98">
            <w:pPr>
              <w:suppressAutoHyphens/>
              <w:overflowPunct/>
              <w:autoSpaceDE/>
              <w:adjustRightInd/>
              <w:jc w:val="center"/>
              <w:rPr>
                <w:rFonts w:ascii="Times New Roman" w:hAnsi="Times New Roman"/>
                <w:kern w:val="3"/>
                <w:sz w:val="20"/>
                <w:szCs w:val="20"/>
                <w:lang w:val="en-US"/>
              </w:rPr>
            </w:pPr>
          </w:p>
        </w:tc>
        <w:tc>
          <w:tcPr>
            <w:tcW w:w="468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55A9492" w14:textId="77777777" w:rsidR="00937F98" w:rsidRPr="00937F98" w:rsidRDefault="00937F98" w:rsidP="00937F98">
            <w:pPr>
              <w:suppressAutoHyphens/>
              <w:overflowPunct/>
              <w:autoSpaceDE/>
              <w:adjustRightInd/>
              <w:rPr>
                <w:rFonts w:ascii="Times New Roman" w:hAnsi="Times New Roman"/>
                <w:b w:val="0"/>
                <w:kern w:val="3"/>
                <w:sz w:val="20"/>
                <w:szCs w:val="20"/>
                <w:lang w:val="sr-Cyrl-RS"/>
              </w:rPr>
            </w:pPr>
            <w:r w:rsidRPr="00937F98">
              <w:rPr>
                <w:rFonts w:ascii="Times New Roman" w:hAnsi="Times New Roman"/>
                <w:b w:val="0"/>
                <w:kern w:val="3"/>
                <w:sz w:val="20"/>
                <w:szCs w:val="20"/>
                <w:lang w:val="sr-Cyrl-RS"/>
              </w:rPr>
              <w:t>ОСНОВНО ЈАВНО ТУЖИЛАШТВО ВЕЛИКА ПЛАНА</w:t>
            </w:r>
          </w:p>
        </w:tc>
        <w:tc>
          <w:tcPr>
            <w:tcW w:w="99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F024674"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sr-Cyrl-RS"/>
              </w:rPr>
            </w:pPr>
            <w:r w:rsidRPr="00937F98">
              <w:rPr>
                <w:rFonts w:ascii="Times New Roman" w:hAnsi="Times New Roman"/>
                <w:b w:val="0"/>
                <w:kern w:val="3"/>
                <w:sz w:val="20"/>
                <w:szCs w:val="20"/>
                <w:lang w:val="sr-Cyrl-RS"/>
              </w:rPr>
              <w:t>54,46</w:t>
            </w:r>
          </w:p>
        </w:tc>
        <w:tc>
          <w:tcPr>
            <w:tcW w:w="153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555D0CC" w14:textId="77777777" w:rsidR="00937F98" w:rsidRPr="00294AB2" w:rsidRDefault="00294AB2" w:rsidP="00937F98">
            <w:pPr>
              <w:suppressAutoHyphens/>
              <w:overflowPunct/>
              <w:autoSpaceDE/>
              <w:adjustRightInd/>
              <w:jc w:val="right"/>
              <w:rPr>
                <w:rFonts w:ascii="Times New Roman" w:hAnsi="Times New Roman"/>
                <w:b w:val="0"/>
                <w:kern w:val="3"/>
                <w:sz w:val="20"/>
                <w:szCs w:val="20"/>
                <w:lang w:val="en-US"/>
              </w:rPr>
            </w:pPr>
            <w:r>
              <w:rPr>
                <w:rFonts w:ascii="Times New Roman" w:hAnsi="Times New Roman"/>
                <w:b w:val="0"/>
                <w:kern w:val="3"/>
                <w:sz w:val="20"/>
                <w:szCs w:val="20"/>
                <w:lang w:val="sr-Cyrl-RS"/>
              </w:rPr>
              <w:t>2.857.8</w:t>
            </w:r>
            <w:r>
              <w:rPr>
                <w:rFonts w:ascii="Times New Roman" w:hAnsi="Times New Roman"/>
                <w:b w:val="0"/>
                <w:kern w:val="3"/>
                <w:sz w:val="20"/>
                <w:szCs w:val="20"/>
                <w:lang w:val="en-US"/>
              </w:rPr>
              <w:t>82,63</w:t>
            </w:r>
          </w:p>
        </w:tc>
        <w:tc>
          <w:tcPr>
            <w:tcW w:w="99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837D0F1"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63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057752F"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12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637586E"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r>
      <w:tr w:rsidR="00937F98" w:rsidRPr="00937F98" w14:paraId="4AD0E6FD" w14:textId="77777777" w:rsidTr="000C1712">
        <w:tblPrEx>
          <w:tblCellMar>
            <w:top w:w="0" w:type="dxa"/>
            <w:bottom w:w="0" w:type="dxa"/>
          </w:tblCellMar>
        </w:tblPrEx>
        <w:trPr>
          <w:gridAfter w:val="1"/>
          <w:wAfter w:w="236" w:type="dxa"/>
          <w:trHeight w:val="464"/>
        </w:trPr>
        <w:tc>
          <w:tcPr>
            <w:tcW w:w="738"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A4DF48" w14:textId="77777777" w:rsidR="00937F98" w:rsidRPr="00937F98" w:rsidRDefault="00937F98" w:rsidP="00937F98">
            <w:pPr>
              <w:suppressAutoHyphens/>
              <w:overflowPunct/>
              <w:autoSpaceDE/>
              <w:adjustRightInd/>
              <w:jc w:val="center"/>
              <w:rPr>
                <w:rFonts w:ascii="Times New Roman" w:hAnsi="Times New Roman"/>
                <w:kern w:val="3"/>
                <w:sz w:val="20"/>
                <w:szCs w:val="20"/>
                <w:lang w:val="sr-Cyrl-RS"/>
              </w:rPr>
            </w:pPr>
            <w:r w:rsidRPr="00937F98">
              <w:rPr>
                <w:rFonts w:ascii="Times New Roman" w:hAnsi="Times New Roman"/>
                <w:kern w:val="3"/>
                <w:sz w:val="20"/>
                <w:szCs w:val="20"/>
                <w:lang w:val="sr-Cyrl-RS"/>
              </w:rPr>
              <w:t>10.</w:t>
            </w:r>
          </w:p>
          <w:p w14:paraId="0316A4AD" w14:textId="77777777" w:rsidR="00937F98" w:rsidRPr="00937F98" w:rsidRDefault="00937F98" w:rsidP="00937F98">
            <w:pPr>
              <w:suppressAutoHyphens/>
              <w:overflowPunct/>
              <w:autoSpaceDE/>
              <w:adjustRightInd/>
              <w:jc w:val="center"/>
              <w:rPr>
                <w:rFonts w:ascii="Times New Roman" w:hAnsi="Times New Roman"/>
                <w:kern w:val="3"/>
                <w:sz w:val="20"/>
                <w:szCs w:val="20"/>
                <w:lang w:val="sr-Cyrl-RS"/>
              </w:rPr>
            </w:pPr>
          </w:p>
        </w:tc>
        <w:tc>
          <w:tcPr>
            <w:tcW w:w="468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83A52" w14:textId="77777777" w:rsidR="00937F98" w:rsidRPr="00937F98" w:rsidRDefault="00937F98" w:rsidP="00937F98">
            <w:pPr>
              <w:suppressAutoHyphens/>
              <w:overflowPunct/>
              <w:autoSpaceDE/>
              <w:adjustRightInd/>
              <w:rPr>
                <w:rFonts w:ascii="Times New Roman" w:hAnsi="Times New Roman"/>
                <w:b w:val="0"/>
                <w:kern w:val="3"/>
                <w:sz w:val="20"/>
                <w:szCs w:val="20"/>
                <w:lang w:val="en-US"/>
              </w:rPr>
            </w:pPr>
            <w:r w:rsidRPr="00937F98">
              <w:rPr>
                <w:rFonts w:ascii="Times New Roman" w:hAnsi="Times New Roman"/>
                <w:b w:val="0"/>
                <w:kern w:val="3"/>
                <w:sz w:val="20"/>
                <w:szCs w:val="20"/>
                <w:lang w:val="en-US"/>
              </w:rPr>
              <w:t>ОСНОВНО ЈАВНО ТУЖИЛАШТВО ЛЕСКОВАЦ</w:t>
            </w:r>
          </w:p>
        </w:tc>
        <w:tc>
          <w:tcPr>
            <w:tcW w:w="99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21B7B"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sr-Cyrl-RS"/>
              </w:rPr>
            </w:pPr>
            <w:r w:rsidRPr="00937F98">
              <w:rPr>
                <w:rFonts w:ascii="Times New Roman" w:hAnsi="Times New Roman"/>
                <w:b w:val="0"/>
                <w:kern w:val="3"/>
                <w:sz w:val="20"/>
                <w:szCs w:val="20"/>
                <w:lang w:val="sr-Cyrl-RS"/>
              </w:rPr>
              <w:t>195</w:t>
            </w:r>
          </w:p>
        </w:tc>
        <w:tc>
          <w:tcPr>
            <w:tcW w:w="153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5174C" w14:textId="77777777" w:rsidR="00937F98" w:rsidRPr="00294AB2" w:rsidRDefault="00294AB2" w:rsidP="00937F98">
            <w:pPr>
              <w:suppressAutoHyphens/>
              <w:overflowPunct/>
              <w:autoSpaceDE/>
              <w:adjustRightInd/>
              <w:jc w:val="right"/>
              <w:rPr>
                <w:rFonts w:ascii="Times New Roman" w:hAnsi="Times New Roman"/>
                <w:b w:val="0"/>
                <w:kern w:val="3"/>
                <w:sz w:val="20"/>
                <w:szCs w:val="20"/>
                <w:lang w:val="en-US"/>
              </w:rPr>
            </w:pPr>
            <w:r>
              <w:rPr>
                <w:rFonts w:ascii="Times New Roman" w:hAnsi="Times New Roman"/>
                <w:b w:val="0"/>
                <w:kern w:val="3"/>
                <w:sz w:val="20"/>
                <w:szCs w:val="20"/>
                <w:lang w:val="sr-Cyrl-RS"/>
              </w:rPr>
              <w:t>1.</w:t>
            </w:r>
            <w:r>
              <w:rPr>
                <w:rFonts w:ascii="Times New Roman" w:hAnsi="Times New Roman"/>
                <w:b w:val="0"/>
                <w:kern w:val="3"/>
                <w:sz w:val="20"/>
                <w:szCs w:val="20"/>
                <w:lang w:val="en-US"/>
              </w:rPr>
              <w:t>598</w:t>
            </w:r>
            <w:r>
              <w:rPr>
                <w:rFonts w:ascii="Times New Roman" w:hAnsi="Times New Roman"/>
                <w:b w:val="0"/>
                <w:kern w:val="3"/>
                <w:sz w:val="20"/>
                <w:szCs w:val="20"/>
                <w:lang w:val="sr-Cyrl-RS"/>
              </w:rPr>
              <w:t>.</w:t>
            </w:r>
            <w:r>
              <w:rPr>
                <w:rFonts w:ascii="Times New Roman" w:hAnsi="Times New Roman"/>
                <w:b w:val="0"/>
                <w:kern w:val="3"/>
                <w:sz w:val="20"/>
                <w:szCs w:val="20"/>
                <w:lang w:val="en-US"/>
              </w:rPr>
              <w:t>676</w:t>
            </w:r>
            <w:r w:rsidR="00937F98" w:rsidRPr="00937F98">
              <w:rPr>
                <w:rFonts w:ascii="Times New Roman" w:hAnsi="Times New Roman"/>
                <w:b w:val="0"/>
                <w:kern w:val="3"/>
                <w:sz w:val="20"/>
                <w:szCs w:val="20"/>
                <w:lang w:val="sr-Cyrl-RS"/>
              </w:rPr>
              <w:t>,</w:t>
            </w:r>
            <w:r>
              <w:rPr>
                <w:rFonts w:ascii="Times New Roman" w:hAnsi="Times New Roman"/>
                <w:b w:val="0"/>
                <w:kern w:val="3"/>
                <w:sz w:val="20"/>
                <w:szCs w:val="20"/>
                <w:lang w:val="en-US"/>
              </w:rPr>
              <w:t>08</w:t>
            </w:r>
          </w:p>
        </w:tc>
        <w:tc>
          <w:tcPr>
            <w:tcW w:w="99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BA1BD"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63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B56A"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c>
          <w:tcPr>
            <w:tcW w:w="12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709B"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p>
        </w:tc>
      </w:tr>
      <w:tr w:rsidR="00937F98" w:rsidRPr="00937F98" w14:paraId="2CC99851" w14:textId="77777777" w:rsidTr="000C1712">
        <w:tblPrEx>
          <w:tblCellMar>
            <w:top w:w="0" w:type="dxa"/>
            <w:bottom w:w="0" w:type="dxa"/>
          </w:tblCellMar>
        </w:tblPrEx>
        <w:trPr>
          <w:trHeight w:val="440"/>
        </w:trPr>
        <w:tc>
          <w:tcPr>
            <w:tcW w:w="5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A5B57" w14:textId="77777777" w:rsidR="00937F98" w:rsidRPr="00937F98" w:rsidRDefault="00937F98" w:rsidP="00937F98">
            <w:pPr>
              <w:suppressAutoHyphens/>
              <w:overflowPunct/>
              <w:autoSpaceDE/>
              <w:adjustRightInd/>
              <w:jc w:val="right"/>
              <w:rPr>
                <w:rFonts w:ascii="Times New Roman" w:hAnsi="Times New Roman"/>
                <w:kern w:val="3"/>
                <w:lang w:val="en-US"/>
              </w:rPr>
            </w:pPr>
            <w:r w:rsidRPr="00937F98">
              <w:rPr>
                <w:rFonts w:ascii="Times New Roman" w:hAnsi="Times New Roman"/>
                <w:kern w:val="3"/>
                <w:lang w:val="en-US"/>
              </w:rPr>
              <w:t>УКУПНО за јавна тужилаштва: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EF3DF" w14:textId="77777777" w:rsidR="00937F98" w:rsidRPr="00937F98" w:rsidRDefault="00937F98" w:rsidP="00937F98">
            <w:pPr>
              <w:suppressAutoHyphens/>
              <w:overflowPunct/>
              <w:autoSpaceDE/>
              <w:adjustRightInd/>
              <w:jc w:val="right"/>
              <w:rPr>
                <w:rFonts w:ascii="Times New Roman" w:hAnsi="Times New Roman"/>
                <w:kern w:val="3"/>
                <w:sz w:val="22"/>
                <w:szCs w:val="22"/>
                <w:lang w:val="sr-Cyrl-RS"/>
              </w:rPr>
            </w:pPr>
            <w:r w:rsidRPr="00937F98">
              <w:rPr>
                <w:rFonts w:ascii="Times New Roman" w:hAnsi="Times New Roman"/>
                <w:kern w:val="3"/>
                <w:sz w:val="22"/>
                <w:szCs w:val="22"/>
                <w:lang w:val="sr-Cyrl-RS"/>
              </w:rPr>
              <w:t>5677,5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E6EA1" w14:textId="77777777" w:rsidR="00937F98" w:rsidRPr="00937F98" w:rsidRDefault="007B43BA" w:rsidP="00937F98">
            <w:pPr>
              <w:suppressAutoHyphens/>
              <w:overflowPunct/>
              <w:autoSpaceDE/>
              <w:adjustRightInd/>
              <w:jc w:val="right"/>
              <w:rPr>
                <w:rFonts w:ascii="Times New Roman" w:hAnsi="Times New Roman"/>
                <w:kern w:val="3"/>
                <w:sz w:val="22"/>
                <w:szCs w:val="22"/>
                <w:lang w:val="sr-Cyrl-RS"/>
              </w:rPr>
            </w:pPr>
            <w:r>
              <w:rPr>
                <w:rFonts w:ascii="Times New Roman" w:hAnsi="Times New Roman"/>
                <w:kern w:val="3"/>
                <w:sz w:val="22"/>
                <w:szCs w:val="22"/>
                <w:lang w:val="sr-Cyrl-RS"/>
              </w:rPr>
              <w:t>33</w:t>
            </w:r>
            <w:r>
              <w:rPr>
                <w:rFonts w:ascii="Times New Roman" w:hAnsi="Times New Roman"/>
                <w:kern w:val="3"/>
                <w:sz w:val="22"/>
                <w:szCs w:val="22"/>
                <w:lang w:val="en-US"/>
              </w:rPr>
              <w:t>4</w:t>
            </w:r>
            <w:r>
              <w:rPr>
                <w:rFonts w:ascii="Times New Roman" w:hAnsi="Times New Roman"/>
                <w:kern w:val="3"/>
                <w:sz w:val="22"/>
                <w:szCs w:val="22"/>
                <w:lang w:val="sr-Cyrl-RS"/>
              </w:rPr>
              <w:t>.</w:t>
            </w:r>
            <w:r>
              <w:rPr>
                <w:rFonts w:ascii="Times New Roman" w:hAnsi="Times New Roman"/>
                <w:kern w:val="3"/>
                <w:sz w:val="22"/>
                <w:szCs w:val="22"/>
                <w:lang w:val="en-US"/>
              </w:rPr>
              <w:t>462</w:t>
            </w:r>
            <w:r>
              <w:rPr>
                <w:rFonts w:ascii="Times New Roman" w:hAnsi="Times New Roman"/>
                <w:kern w:val="3"/>
                <w:sz w:val="22"/>
                <w:szCs w:val="22"/>
                <w:lang w:val="sr-Cyrl-RS"/>
              </w:rPr>
              <w:t>.</w:t>
            </w:r>
            <w:r>
              <w:rPr>
                <w:rFonts w:ascii="Times New Roman" w:hAnsi="Times New Roman"/>
                <w:kern w:val="3"/>
                <w:sz w:val="22"/>
                <w:szCs w:val="22"/>
                <w:lang w:val="en-US"/>
              </w:rPr>
              <w:t>707</w:t>
            </w:r>
            <w:r w:rsidR="00937F98" w:rsidRPr="00937F98">
              <w:rPr>
                <w:rFonts w:ascii="Times New Roman" w:hAnsi="Times New Roman"/>
                <w:kern w:val="3"/>
                <w:sz w:val="22"/>
                <w:szCs w:val="22"/>
                <w:lang w:val="sr-Cyrl-RS"/>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EE4D" w14:textId="77777777" w:rsidR="00937F98" w:rsidRPr="00937F98" w:rsidRDefault="00937F98" w:rsidP="00937F98">
            <w:pPr>
              <w:suppressAutoHyphens/>
              <w:overflowPunct/>
              <w:autoSpaceDE/>
              <w:adjustRightInd/>
              <w:jc w:val="right"/>
              <w:rPr>
                <w:rFonts w:ascii="Calibri" w:eastAsia="Arial Unicode MS" w:hAnsi="Calibri" w:cs="Tahoma"/>
                <w:b w:val="0"/>
                <w:kern w:val="3"/>
                <w:sz w:val="22"/>
                <w:szCs w:val="22"/>
                <w:lang w:val="en-U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0FBAD" w14:textId="77777777" w:rsidR="00937F98" w:rsidRPr="00937F98" w:rsidRDefault="00937F98" w:rsidP="00937F98">
            <w:pPr>
              <w:suppressAutoHyphens/>
              <w:overflowPunct/>
              <w:autoSpaceDE/>
              <w:adjustRightInd/>
              <w:jc w:val="right"/>
              <w:rPr>
                <w:rFonts w:ascii="Times New Roman" w:hAnsi="Times New Roman"/>
                <w:kern w:val="3"/>
                <w:lang w:val="en-US"/>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417C7" w14:textId="77777777" w:rsidR="00937F98" w:rsidRPr="00937F98" w:rsidRDefault="00937F98" w:rsidP="00937F98">
            <w:pPr>
              <w:suppressAutoHyphens/>
              <w:overflowPunct/>
              <w:autoSpaceDE/>
              <w:adjustRightInd/>
              <w:jc w:val="right"/>
              <w:rPr>
                <w:rFonts w:ascii="Times New Roman" w:hAnsi="Times New Roman"/>
                <w:kern w:val="3"/>
                <w:lang w:val="en-US"/>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117C4" w14:textId="77777777" w:rsidR="00937F98" w:rsidRPr="00937F98" w:rsidRDefault="00937F98" w:rsidP="00937F98">
            <w:pPr>
              <w:suppressAutoHyphens/>
              <w:overflowPunct/>
              <w:autoSpaceDE/>
              <w:adjustRightInd/>
              <w:jc w:val="right"/>
              <w:rPr>
                <w:rFonts w:ascii="Times New Roman" w:hAnsi="Times New Roman"/>
                <w:kern w:val="3"/>
                <w:lang w:val="en-US"/>
              </w:rPr>
            </w:pPr>
          </w:p>
        </w:tc>
      </w:tr>
    </w:tbl>
    <w:p w14:paraId="4CE5144C" w14:textId="77777777" w:rsidR="00937F98" w:rsidRPr="00937F98" w:rsidRDefault="00937F98" w:rsidP="00937F98">
      <w:pPr>
        <w:suppressAutoHyphens/>
        <w:overflowPunct/>
        <w:autoSpaceDE/>
        <w:adjustRightInd/>
        <w:rPr>
          <w:rFonts w:ascii="Times New Roman" w:hAnsi="Times New Roman"/>
          <w:kern w:val="3"/>
          <w:sz w:val="20"/>
          <w:szCs w:val="20"/>
          <w:lang w:val="en-US"/>
        </w:rPr>
      </w:pPr>
    </w:p>
    <w:p w14:paraId="0B487C48" w14:textId="77777777" w:rsidR="00937F98" w:rsidRPr="00937F98" w:rsidRDefault="00937F98" w:rsidP="00937F98">
      <w:pPr>
        <w:suppressAutoHyphens/>
        <w:overflowPunct/>
        <w:autoSpaceDE/>
        <w:adjustRightInd/>
        <w:rPr>
          <w:rFonts w:ascii="Times New Roman" w:hAnsi="Times New Roman"/>
          <w:b w:val="0"/>
          <w:kern w:val="3"/>
          <w:lang w:val="en-US"/>
        </w:rPr>
      </w:pPr>
    </w:p>
    <w:p w14:paraId="76D4935F" w14:textId="77777777" w:rsidR="00937F98" w:rsidRPr="00937F98" w:rsidRDefault="00937F98" w:rsidP="00937F98">
      <w:pPr>
        <w:suppressAutoHyphens/>
        <w:overflowPunct/>
        <w:autoSpaceDE/>
        <w:adjustRightInd/>
        <w:jc w:val="center"/>
        <w:rPr>
          <w:rFonts w:ascii="Times New Roman" w:hAnsi="Times New Roman"/>
          <w:b w:val="0"/>
          <w:kern w:val="3"/>
          <w:lang w:val="en-US"/>
        </w:rPr>
      </w:pPr>
    </w:p>
    <w:p w14:paraId="54268CB6" w14:textId="77777777" w:rsidR="00937F98" w:rsidRPr="00937F98" w:rsidRDefault="00937F98" w:rsidP="00937F98">
      <w:pPr>
        <w:suppressAutoHyphens/>
        <w:overflowPunct/>
        <w:autoSpaceDE/>
        <w:adjustRightInd/>
        <w:rPr>
          <w:rFonts w:ascii="Times New Roman" w:hAnsi="Times New Roman"/>
          <w:kern w:val="3"/>
          <w:sz w:val="20"/>
          <w:szCs w:val="20"/>
          <w:lang w:val="en-US"/>
        </w:rPr>
      </w:pPr>
      <w:r w:rsidRPr="00937F98">
        <w:rPr>
          <w:rFonts w:ascii="Times New Roman" w:hAnsi="Times New Roman"/>
          <w:kern w:val="3"/>
          <w:sz w:val="20"/>
          <w:szCs w:val="20"/>
          <w:lang w:val="en-US"/>
        </w:rPr>
        <w:t>ОСИГУРАЊЕ ОПРЕМЕ ОД ПОЖАРА И НЕКИХ ДРУГИХ ОПАСНОСТИ</w:t>
      </w:r>
    </w:p>
    <w:p w14:paraId="65F0FCDA" w14:textId="77777777" w:rsidR="00937F98" w:rsidRPr="00937F98" w:rsidRDefault="00937F98" w:rsidP="00937F98">
      <w:pPr>
        <w:suppressAutoHyphens/>
        <w:overflowPunct/>
        <w:autoSpaceDE/>
        <w:adjustRightInd/>
        <w:rPr>
          <w:rFonts w:ascii="Times New Roman" w:hAnsi="Times New Roman"/>
          <w:kern w:val="3"/>
          <w:sz w:val="20"/>
          <w:szCs w:val="20"/>
          <w:lang w:val="en-US"/>
        </w:rPr>
      </w:pPr>
    </w:p>
    <w:tbl>
      <w:tblPr>
        <w:tblW w:w="11020" w:type="dxa"/>
        <w:tblLayout w:type="fixed"/>
        <w:tblCellMar>
          <w:left w:w="10" w:type="dxa"/>
          <w:right w:w="10" w:type="dxa"/>
        </w:tblCellMar>
        <w:tblLook w:val="0000" w:firstRow="0" w:lastRow="0" w:firstColumn="0" w:lastColumn="0" w:noHBand="0" w:noVBand="0"/>
      </w:tblPr>
      <w:tblGrid>
        <w:gridCol w:w="2534"/>
        <w:gridCol w:w="1802"/>
        <w:gridCol w:w="1710"/>
        <w:gridCol w:w="1621"/>
        <w:gridCol w:w="1800"/>
        <w:gridCol w:w="1392"/>
        <w:gridCol w:w="13"/>
        <w:gridCol w:w="148"/>
      </w:tblGrid>
      <w:tr w:rsidR="00937F98" w:rsidRPr="00937F98" w14:paraId="50B18E94" w14:textId="77777777" w:rsidTr="000C1712">
        <w:tblPrEx>
          <w:tblCellMar>
            <w:top w:w="0" w:type="dxa"/>
            <w:bottom w:w="0" w:type="dxa"/>
          </w:tblCellMar>
        </w:tblPrEx>
        <w:trPr>
          <w:gridAfter w:val="1"/>
          <w:wAfter w:w="147" w:type="dxa"/>
        </w:trPr>
        <w:tc>
          <w:tcPr>
            <w:tcW w:w="4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1361F" w14:textId="77777777" w:rsidR="00937F98" w:rsidRPr="00937F98" w:rsidRDefault="00937F98" w:rsidP="00937F98">
            <w:pPr>
              <w:suppressAutoHyphens/>
              <w:overflowPunct/>
              <w:autoSpaceDE/>
              <w:adjustRightInd/>
              <w:jc w:val="center"/>
              <w:rPr>
                <w:rFonts w:ascii="Times New Roman" w:hAnsi="Times New Roman"/>
                <w:kern w:val="3"/>
                <w:sz w:val="20"/>
                <w:szCs w:val="20"/>
                <w:lang w:val="en-US"/>
              </w:rPr>
            </w:pPr>
            <w:r w:rsidRPr="00937F98">
              <w:rPr>
                <w:rFonts w:ascii="Times New Roman" w:hAnsi="Times New Roman"/>
                <w:kern w:val="3"/>
                <w:sz w:val="20"/>
                <w:szCs w:val="20"/>
                <w:lang w:val="en-US"/>
              </w:rPr>
              <w:t>ОПРЕМА ТУЖИЛАШТАВА</w:t>
            </w:r>
          </w:p>
          <w:p w14:paraId="3A2637ED" w14:textId="77777777" w:rsidR="00937F98" w:rsidRPr="00937F98" w:rsidRDefault="00937F98" w:rsidP="00937F98">
            <w:pPr>
              <w:suppressAutoHyphens/>
              <w:overflowPunct/>
              <w:autoSpaceDE/>
              <w:adjustRightInd/>
              <w:ind w:left="-8" w:firstLine="8"/>
              <w:jc w:val="center"/>
              <w:rPr>
                <w:rFonts w:ascii="Times New Roman" w:hAnsi="Times New Roman"/>
                <w:kern w:val="3"/>
                <w:sz w:val="20"/>
                <w:szCs w:val="20"/>
                <w:lang w:val="en-US"/>
              </w:rPr>
            </w:pPr>
            <w:r w:rsidRPr="00937F98">
              <w:rPr>
                <w:rFonts w:ascii="Times New Roman" w:hAnsi="Times New Roman"/>
                <w:kern w:val="3"/>
                <w:sz w:val="20"/>
                <w:szCs w:val="20"/>
                <w:lang w:val="en-US"/>
              </w:rPr>
              <w:t>УКУПНА ВРЕДНОСТ</w:t>
            </w:r>
          </w:p>
        </w:tc>
        <w:tc>
          <w:tcPr>
            <w:tcW w:w="171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73C51D1" w14:textId="77777777" w:rsidR="00937F98" w:rsidRPr="00937F98" w:rsidRDefault="00937F98" w:rsidP="00937F98">
            <w:pPr>
              <w:suppressAutoHyphens/>
              <w:overflowPunct/>
              <w:autoSpaceDE/>
              <w:adjustRightInd/>
              <w:jc w:val="center"/>
              <w:rPr>
                <w:rFonts w:ascii="Times New Roman" w:hAnsi="Times New Roman"/>
                <w:kern w:val="3"/>
                <w:sz w:val="20"/>
                <w:szCs w:val="20"/>
                <w:lang w:val="sr-Cyrl-RS"/>
              </w:rPr>
            </w:pPr>
            <w:r w:rsidRPr="00937F98">
              <w:rPr>
                <w:rFonts w:ascii="Times New Roman" w:hAnsi="Times New Roman"/>
                <w:kern w:val="3"/>
                <w:sz w:val="20"/>
                <w:szCs w:val="20"/>
                <w:lang w:val="sr-Cyrl-RS"/>
              </w:rPr>
              <w:t>ОСНОВНИ РИЗИЦИ</w:t>
            </w:r>
          </w:p>
        </w:tc>
        <w:tc>
          <w:tcPr>
            <w:tcW w:w="1621"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01BAD26" w14:textId="77777777" w:rsidR="00937F98" w:rsidRPr="00937F98" w:rsidRDefault="00937F98" w:rsidP="00937F98">
            <w:pPr>
              <w:suppressAutoHyphens/>
              <w:overflowPunct/>
              <w:autoSpaceDE/>
              <w:adjustRightInd/>
              <w:jc w:val="center"/>
              <w:rPr>
                <w:rFonts w:ascii="Times New Roman" w:hAnsi="Times New Roman"/>
                <w:kern w:val="3"/>
                <w:sz w:val="20"/>
                <w:szCs w:val="20"/>
                <w:lang w:val="sr-Cyrl-RS"/>
              </w:rPr>
            </w:pPr>
            <w:r w:rsidRPr="00937F98">
              <w:rPr>
                <w:rFonts w:ascii="Times New Roman" w:hAnsi="Times New Roman"/>
                <w:kern w:val="3"/>
                <w:sz w:val="20"/>
                <w:szCs w:val="20"/>
                <w:lang w:val="sr-Cyrl-RS"/>
              </w:rPr>
              <w:t>ИЗЛИВ ВОДЕ ИЗ ИНСТ.</w:t>
            </w:r>
          </w:p>
        </w:tc>
        <w:tc>
          <w:tcPr>
            <w:tcW w:w="18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0CE45B4" w14:textId="77777777" w:rsidR="00937F98" w:rsidRPr="00937F98" w:rsidRDefault="00937F98" w:rsidP="00937F98">
            <w:pPr>
              <w:suppressAutoHyphens/>
              <w:overflowPunct/>
              <w:autoSpaceDE/>
              <w:adjustRightInd/>
              <w:jc w:val="center"/>
              <w:rPr>
                <w:rFonts w:ascii="Times New Roman" w:hAnsi="Times New Roman"/>
                <w:kern w:val="3"/>
                <w:sz w:val="20"/>
                <w:szCs w:val="20"/>
                <w:lang w:val="sr-Cyrl-RS"/>
              </w:rPr>
            </w:pPr>
            <w:r w:rsidRPr="00937F98">
              <w:rPr>
                <w:rFonts w:ascii="Times New Roman" w:hAnsi="Times New Roman"/>
                <w:kern w:val="3"/>
                <w:sz w:val="20"/>
                <w:szCs w:val="20"/>
                <w:lang w:val="sr-Cyrl-RS"/>
              </w:rPr>
              <w:t>ПОПЛ. БУЈИЦА И ВИС. ВОДЕ</w:t>
            </w:r>
          </w:p>
        </w:tc>
        <w:tc>
          <w:tcPr>
            <w:tcW w:w="1405" w:type="dxa"/>
            <w:gridSpan w:val="2"/>
            <w:tcBorders>
              <w:top w:val="single" w:sz="4" w:space="0" w:color="auto"/>
              <w:bottom w:val="single" w:sz="4" w:space="0" w:color="auto"/>
              <w:right w:val="single" w:sz="4" w:space="0" w:color="auto"/>
            </w:tcBorders>
          </w:tcPr>
          <w:p w14:paraId="5454B506" w14:textId="77777777" w:rsidR="00937F98" w:rsidRPr="00937F98" w:rsidRDefault="00937F98" w:rsidP="00937F98">
            <w:pPr>
              <w:suppressAutoHyphens/>
              <w:overflowPunct/>
              <w:autoSpaceDE/>
              <w:adjustRightInd/>
              <w:jc w:val="center"/>
              <w:rPr>
                <w:rFonts w:ascii="Times New Roman" w:hAnsi="Times New Roman"/>
                <w:kern w:val="3"/>
                <w:sz w:val="20"/>
                <w:szCs w:val="20"/>
                <w:lang w:val="sr-Cyrl-RS"/>
              </w:rPr>
            </w:pPr>
            <w:r w:rsidRPr="00937F98">
              <w:rPr>
                <w:rFonts w:ascii="Times New Roman" w:hAnsi="Times New Roman"/>
                <w:kern w:val="3"/>
                <w:sz w:val="20"/>
                <w:szCs w:val="20"/>
                <w:lang w:val="sr-Cyrl-RS"/>
              </w:rPr>
              <w:t>УКУПНА ПРЕМИЈА</w:t>
            </w:r>
          </w:p>
        </w:tc>
      </w:tr>
      <w:tr w:rsidR="00937F98" w:rsidRPr="00937F98" w14:paraId="21F499FA" w14:textId="77777777" w:rsidTr="000C1712">
        <w:tblPrEx>
          <w:tblCellMar>
            <w:top w:w="0" w:type="dxa"/>
            <w:bottom w:w="0" w:type="dxa"/>
          </w:tblCellMar>
        </w:tblPrEx>
        <w:trPr>
          <w:trHeight w:val="656"/>
        </w:trPr>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7B715" w14:textId="77777777" w:rsidR="00937F98" w:rsidRPr="00937F98" w:rsidRDefault="00937F98" w:rsidP="00937F98">
            <w:pPr>
              <w:suppressAutoHyphens/>
              <w:overflowPunct/>
              <w:autoSpaceDE/>
              <w:adjustRightInd/>
              <w:rPr>
                <w:rFonts w:ascii="Times New Roman" w:hAnsi="Times New Roman"/>
                <w:kern w:val="3"/>
                <w:sz w:val="20"/>
                <w:szCs w:val="20"/>
                <w:lang w:val="en-US"/>
              </w:rPr>
            </w:pPr>
            <w:r w:rsidRPr="00937F98">
              <w:rPr>
                <w:rFonts w:ascii="Times New Roman" w:hAnsi="Times New Roman"/>
                <w:kern w:val="3"/>
                <w:sz w:val="20"/>
                <w:szCs w:val="20"/>
                <w:lang w:val="en-US"/>
              </w:rPr>
              <w:t>РАЧУНАРСКА ОПРЕМА</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76903" w14:textId="77777777" w:rsidR="00937F98" w:rsidRPr="007B43BA" w:rsidRDefault="007B43BA" w:rsidP="00937F98">
            <w:pPr>
              <w:suppressAutoHyphens/>
              <w:overflowPunct/>
              <w:autoSpaceDE/>
              <w:adjustRightInd/>
              <w:jc w:val="center"/>
              <w:rPr>
                <w:rFonts w:ascii="Calibri" w:hAnsi="Calibri"/>
                <w:b w:val="0"/>
                <w:kern w:val="3"/>
                <w:lang w:val="en-US"/>
              </w:rPr>
            </w:pPr>
            <w:r>
              <w:rPr>
                <w:rFonts w:ascii="Times New Roman" w:hAnsi="Times New Roman"/>
                <w:b w:val="0"/>
                <w:kern w:val="3"/>
                <w:lang w:val="en-US"/>
              </w:rPr>
              <w:t>97.481.629,75</w:t>
            </w:r>
          </w:p>
        </w:tc>
        <w:tc>
          <w:tcPr>
            <w:tcW w:w="171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E845D65" w14:textId="77777777" w:rsidR="00937F98" w:rsidRPr="00937F98" w:rsidRDefault="00937F98" w:rsidP="00937F98">
            <w:pPr>
              <w:suppressAutoHyphens/>
              <w:overflowPunct/>
              <w:autoSpaceDE/>
              <w:adjustRightInd/>
              <w:jc w:val="center"/>
              <w:rPr>
                <w:rFonts w:ascii="Calibri" w:hAnsi="Calibri"/>
                <w:b w:val="0"/>
                <w:kern w:val="3"/>
                <w:lang w:val="en-US"/>
              </w:rPr>
            </w:pPr>
          </w:p>
        </w:tc>
        <w:tc>
          <w:tcPr>
            <w:tcW w:w="1621" w:type="dxa"/>
            <w:tcBorders>
              <w:top w:val="single" w:sz="4" w:space="0" w:color="000000"/>
              <w:left w:val="single" w:sz="4" w:space="0" w:color="auto"/>
              <w:bottom w:val="single" w:sz="4" w:space="0" w:color="000000"/>
              <w:right w:val="single" w:sz="4" w:space="0" w:color="000000"/>
            </w:tcBorders>
            <w:shd w:val="clear" w:color="auto" w:fill="auto"/>
          </w:tcPr>
          <w:p w14:paraId="36FFEC92" w14:textId="77777777" w:rsidR="00937F98" w:rsidRPr="00937F98" w:rsidRDefault="00937F98" w:rsidP="00937F98">
            <w:pPr>
              <w:suppressAutoHyphens/>
              <w:overflowPunct/>
              <w:autoSpaceDE/>
              <w:adjustRightInd/>
              <w:jc w:val="center"/>
              <w:rPr>
                <w:rFonts w:ascii="Calibri" w:hAnsi="Calibri"/>
                <w:b w:val="0"/>
                <w:kern w:val="3"/>
                <w:lang w:val="en-US"/>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60B4" w14:textId="77777777" w:rsidR="00937F98" w:rsidRPr="00937F98" w:rsidRDefault="00937F98" w:rsidP="00937F98">
            <w:pPr>
              <w:suppressAutoHyphens/>
              <w:overflowPunct/>
              <w:autoSpaceDE/>
              <w:adjustRightInd/>
              <w:jc w:val="center"/>
              <w:rPr>
                <w:rFonts w:ascii="Calibri" w:hAnsi="Calibri"/>
                <w:b w:val="0"/>
                <w:kern w:val="3"/>
                <w:lang w:val="en-US"/>
              </w:rPr>
            </w:pPr>
          </w:p>
        </w:tc>
        <w:tc>
          <w:tcPr>
            <w:tcW w:w="1404" w:type="dxa"/>
            <w:gridSpan w:val="2"/>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4F418DB1" w14:textId="77777777" w:rsidR="00937F98" w:rsidRPr="00937F98" w:rsidRDefault="00937F98" w:rsidP="00937F98">
            <w:pPr>
              <w:suppressAutoHyphens/>
              <w:overflowPunct/>
              <w:autoSpaceDE/>
              <w:adjustRightInd/>
              <w:jc w:val="center"/>
              <w:rPr>
                <w:rFonts w:ascii="Calibri" w:hAnsi="Calibri"/>
                <w:b w:val="0"/>
                <w:kern w:val="3"/>
                <w:lang w:val="en-US"/>
              </w:rPr>
            </w:pPr>
          </w:p>
        </w:tc>
        <w:tc>
          <w:tcPr>
            <w:tcW w:w="148" w:type="dxa"/>
            <w:tcBorders>
              <w:left w:val="single" w:sz="4" w:space="0" w:color="auto"/>
              <w:bottom w:val="single" w:sz="4" w:space="0" w:color="auto"/>
              <w:right w:val="single" w:sz="4" w:space="0" w:color="000000"/>
            </w:tcBorders>
            <w:shd w:val="clear" w:color="auto" w:fill="auto"/>
          </w:tcPr>
          <w:p w14:paraId="20E590E6" w14:textId="77777777" w:rsidR="00937F98" w:rsidRPr="00937F98" w:rsidRDefault="00937F98" w:rsidP="00937F98">
            <w:pPr>
              <w:suppressAutoHyphens/>
              <w:overflowPunct/>
              <w:autoSpaceDE/>
              <w:adjustRightInd/>
              <w:jc w:val="center"/>
              <w:rPr>
                <w:rFonts w:ascii="Calibri" w:hAnsi="Calibri"/>
                <w:b w:val="0"/>
                <w:kern w:val="3"/>
                <w:lang w:val="en-US"/>
              </w:rPr>
            </w:pPr>
          </w:p>
        </w:tc>
      </w:tr>
      <w:tr w:rsidR="00937F98" w:rsidRPr="00937F98" w14:paraId="1C419F09" w14:textId="77777777" w:rsidTr="000C1712">
        <w:tblPrEx>
          <w:tblCellMar>
            <w:top w:w="0" w:type="dxa"/>
            <w:bottom w:w="0" w:type="dxa"/>
          </w:tblCellMar>
        </w:tblPrEx>
        <w:trPr>
          <w:trHeight w:val="719"/>
        </w:trPr>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3DE2B" w14:textId="77777777" w:rsidR="00937F98" w:rsidRPr="00937F98" w:rsidRDefault="00937F98" w:rsidP="00937F98">
            <w:pPr>
              <w:suppressAutoHyphens/>
              <w:overflowPunct/>
              <w:autoSpaceDE/>
              <w:adjustRightInd/>
              <w:rPr>
                <w:rFonts w:ascii="Times New Roman" w:hAnsi="Times New Roman"/>
                <w:kern w:val="3"/>
                <w:sz w:val="20"/>
                <w:szCs w:val="20"/>
                <w:lang w:val="en-US"/>
              </w:rPr>
            </w:pPr>
            <w:r w:rsidRPr="00937F98">
              <w:rPr>
                <w:rFonts w:ascii="Times New Roman" w:hAnsi="Times New Roman"/>
                <w:kern w:val="3"/>
                <w:sz w:val="20"/>
                <w:szCs w:val="20"/>
                <w:lang w:val="en-US"/>
              </w:rPr>
              <w:t>КАНЦЕЛАРИЈСКА ОПРЕМА</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E2FF" w14:textId="77777777" w:rsidR="00937F98" w:rsidRPr="007B43BA" w:rsidRDefault="007B43BA" w:rsidP="00937F98">
            <w:pPr>
              <w:suppressAutoHyphens/>
              <w:overflowPunct/>
              <w:autoSpaceDE/>
              <w:adjustRightInd/>
              <w:jc w:val="center"/>
              <w:rPr>
                <w:rFonts w:ascii="Calibri" w:hAnsi="Calibri"/>
                <w:b w:val="0"/>
                <w:kern w:val="3"/>
                <w:lang w:val="en-US"/>
              </w:rPr>
            </w:pPr>
            <w:r>
              <w:rPr>
                <w:rFonts w:ascii="Times New Roman" w:hAnsi="Times New Roman"/>
                <w:b w:val="0"/>
                <w:kern w:val="3"/>
                <w:lang w:val="en-US"/>
              </w:rPr>
              <w:t>94.705.881,6</w:t>
            </w:r>
          </w:p>
        </w:tc>
        <w:tc>
          <w:tcPr>
            <w:tcW w:w="171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9C74680" w14:textId="77777777" w:rsidR="00937F98" w:rsidRPr="00937F98" w:rsidRDefault="00937F98" w:rsidP="00937F98">
            <w:pPr>
              <w:suppressAutoHyphens/>
              <w:overflowPunct/>
              <w:autoSpaceDE/>
              <w:adjustRightInd/>
              <w:jc w:val="center"/>
              <w:rPr>
                <w:rFonts w:ascii="Calibri" w:hAnsi="Calibri"/>
                <w:b w:val="0"/>
                <w:kern w:val="3"/>
                <w:lang w:val="en-US"/>
              </w:rPr>
            </w:pPr>
          </w:p>
        </w:tc>
        <w:tc>
          <w:tcPr>
            <w:tcW w:w="1621" w:type="dxa"/>
            <w:tcBorders>
              <w:top w:val="single" w:sz="4" w:space="0" w:color="000000"/>
              <w:left w:val="single" w:sz="4" w:space="0" w:color="auto"/>
              <w:bottom w:val="single" w:sz="4" w:space="0" w:color="000000"/>
              <w:right w:val="single" w:sz="4" w:space="0" w:color="000000"/>
            </w:tcBorders>
            <w:shd w:val="clear" w:color="auto" w:fill="auto"/>
          </w:tcPr>
          <w:p w14:paraId="0CE86BA1" w14:textId="77777777" w:rsidR="00937F98" w:rsidRPr="00937F98" w:rsidRDefault="00937F98" w:rsidP="00937F98">
            <w:pPr>
              <w:suppressAutoHyphens/>
              <w:overflowPunct/>
              <w:autoSpaceDE/>
              <w:adjustRightInd/>
              <w:jc w:val="center"/>
              <w:rPr>
                <w:rFonts w:ascii="Calibri" w:hAnsi="Calibri"/>
                <w:b w:val="0"/>
                <w:kern w:val="3"/>
                <w:lang w:val="en-US"/>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5ABC5" w14:textId="77777777" w:rsidR="00937F98" w:rsidRPr="00937F98" w:rsidRDefault="00937F98" w:rsidP="00937F98">
            <w:pPr>
              <w:suppressAutoHyphens/>
              <w:overflowPunct/>
              <w:autoSpaceDE/>
              <w:adjustRightInd/>
              <w:jc w:val="center"/>
              <w:rPr>
                <w:rFonts w:ascii="Calibri" w:hAnsi="Calibri"/>
                <w:b w:val="0"/>
                <w:kern w:val="3"/>
                <w:lang w:val="en-US"/>
              </w:rPr>
            </w:pPr>
          </w:p>
        </w:tc>
        <w:tc>
          <w:tcPr>
            <w:tcW w:w="1392"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7C4B8BD0" w14:textId="77777777" w:rsidR="00937F98" w:rsidRPr="00937F98" w:rsidRDefault="00937F98" w:rsidP="00937F98">
            <w:pPr>
              <w:suppressAutoHyphens/>
              <w:overflowPunct/>
              <w:autoSpaceDE/>
              <w:adjustRightInd/>
              <w:jc w:val="center"/>
              <w:rPr>
                <w:rFonts w:ascii="Calibri" w:hAnsi="Calibri"/>
                <w:b w:val="0"/>
                <w:kern w:val="3"/>
                <w:lang w:val="en-US"/>
              </w:rPr>
            </w:pPr>
          </w:p>
        </w:tc>
        <w:tc>
          <w:tcPr>
            <w:tcW w:w="160" w:type="dxa"/>
            <w:gridSpan w:val="2"/>
            <w:tcBorders>
              <w:top w:val="single" w:sz="4" w:space="0" w:color="auto"/>
              <w:left w:val="single" w:sz="4" w:space="0" w:color="auto"/>
              <w:bottom w:val="single" w:sz="4" w:space="0" w:color="auto"/>
              <w:right w:val="single" w:sz="4" w:space="0" w:color="000000"/>
            </w:tcBorders>
            <w:shd w:val="clear" w:color="auto" w:fill="auto"/>
          </w:tcPr>
          <w:p w14:paraId="793FB64D" w14:textId="77777777" w:rsidR="00937F98" w:rsidRPr="00937F98" w:rsidRDefault="00937F98" w:rsidP="00937F98">
            <w:pPr>
              <w:suppressAutoHyphens/>
              <w:overflowPunct/>
              <w:autoSpaceDE/>
              <w:adjustRightInd/>
              <w:jc w:val="center"/>
              <w:rPr>
                <w:rFonts w:ascii="Calibri" w:hAnsi="Calibri"/>
                <w:b w:val="0"/>
                <w:kern w:val="3"/>
                <w:lang w:val="en-US"/>
              </w:rPr>
            </w:pPr>
          </w:p>
        </w:tc>
      </w:tr>
    </w:tbl>
    <w:p w14:paraId="1C7EE7E0" w14:textId="77777777" w:rsidR="00937F98" w:rsidRPr="00937F98" w:rsidRDefault="00937F98" w:rsidP="00937F98">
      <w:pPr>
        <w:suppressAutoHyphens/>
        <w:overflowPunct/>
        <w:autoSpaceDE/>
        <w:adjustRightInd/>
        <w:jc w:val="center"/>
        <w:rPr>
          <w:rFonts w:ascii="Times New Roman" w:hAnsi="Times New Roman"/>
          <w:kern w:val="3"/>
          <w:lang w:val="en-US"/>
        </w:rPr>
      </w:pPr>
    </w:p>
    <w:p w14:paraId="4B923A6A" w14:textId="77777777" w:rsidR="00937F98" w:rsidRPr="00937F98" w:rsidRDefault="00937F98" w:rsidP="00937F98">
      <w:pPr>
        <w:suppressAutoHyphens/>
        <w:overflowPunct/>
        <w:autoSpaceDE/>
        <w:adjustRightInd/>
        <w:jc w:val="center"/>
        <w:rPr>
          <w:rFonts w:ascii="Times New Roman" w:hAnsi="Times New Roman"/>
          <w:kern w:val="3"/>
          <w:lang w:val="en-US"/>
        </w:rPr>
      </w:pPr>
    </w:p>
    <w:p w14:paraId="43D7DDA2" w14:textId="77777777" w:rsidR="00937F98" w:rsidRPr="00937F98" w:rsidRDefault="00937F98" w:rsidP="00937F98">
      <w:pPr>
        <w:suppressAutoHyphens/>
        <w:overflowPunct/>
        <w:autoSpaceDE/>
        <w:adjustRightInd/>
        <w:jc w:val="center"/>
        <w:rPr>
          <w:rFonts w:ascii="Times New Roman" w:hAnsi="Times New Roman"/>
          <w:kern w:val="3"/>
          <w:lang w:val="en-US"/>
        </w:rPr>
      </w:pPr>
    </w:p>
    <w:p w14:paraId="4B5E639F" w14:textId="77777777" w:rsidR="00937F98" w:rsidRPr="00937F98" w:rsidRDefault="00937F98" w:rsidP="00937F98">
      <w:pPr>
        <w:suppressAutoHyphens/>
        <w:overflowPunct/>
        <w:autoSpaceDE/>
        <w:adjustRightInd/>
        <w:jc w:val="center"/>
        <w:rPr>
          <w:rFonts w:ascii="Times New Roman" w:hAnsi="Times New Roman"/>
          <w:kern w:val="3"/>
          <w:lang w:val="en-US"/>
        </w:rPr>
      </w:pPr>
    </w:p>
    <w:p w14:paraId="7F20A772" w14:textId="77777777" w:rsidR="00937F98" w:rsidRPr="00937F98" w:rsidRDefault="00937F98" w:rsidP="00937F98">
      <w:pPr>
        <w:suppressAutoHyphens/>
        <w:overflowPunct/>
        <w:autoSpaceDE/>
        <w:adjustRightInd/>
        <w:jc w:val="center"/>
        <w:rPr>
          <w:rFonts w:ascii="Times New Roman" w:hAnsi="Times New Roman"/>
          <w:kern w:val="3"/>
          <w:lang w:val="en-US"/>
        </w:rPr>
      </w:pPr>
    </w:p>
    <w:p w14:paraId="22C4B4B4" w14:textId="77777777" w:rsidR="00937F98" w:rsidRPr="00937F98" w:rsidRDefault="00937F98" w:rsidP="00937F98">
      <w:pPr>
        <w:suppressAutoHyphens/>
        <w:overflowPunct/>
        <w:autoSpaceDE/>
        <w:adjustRightInd/>
        <w:rPr>
          <w:rFonts w:ascii="Times New Roman" w:hAnsi="Times New Roman"/>
          <w:kern w:val="3"/>
          <w:lang w:val="en-US"/>
        </w:rPr>
      </w:pPr>
      <w:r w:rsidRPr="00937F98">
        <w:rPr>
          <w:rFonts w:ascii="Times New Roman" w:hAnsi="Times New Roman"/>
          <w:kern w:val="3"/>
          <w:lang w:val="en-US"/>
        </w:rPr>
        <w:t>Партија број 2 – Колективно осигурање запослених у тужилаштвима</w:t>
      </w:r>
    </w:p>
    <w:p w14:paraId="6F5533A1" w14:textId="77777777" w:rsidR="00937F98" w:rsidRPr="00937F98" w:rsidRDefault="00937F98" w:rsidP="00937F98">
      <w:pPr>
        <w:suppressAutoHyphens/>
        <w:overflowPunct/>
        <w:autoSpaceDE/>
        <w:adjustRightInd/>
        <w:rPr>
          <w:rFonts w:ascii="Times New Roman" w:hAnsi="Times New Roman"/>
          <w:b w:val="0"/>
          <w:kern w:val="3"/>
          <w:lang w:val="en-US"/>
        </w:rPr>
      </w:pPr>
      <w:r w:rsidRPr="00937F98">
        <w:rPr>
          <w:rFonts w:ascii="Times New Roman" w:hAnsi="Times New Roman"/>
          <w:b w:val="0"/>
          <w:kern w:val="3"/>
          <w:lang w:val="en-US"/>
        </w:rPr>
        <w:t>▪ Осигурање запослених у судовима од последица незгоде - несрећног случаја</w:t>
      </w:r>
    </w:p>
    <w:p w14:paraId="32AAAA50" w14:textId="77777777" w:rsidR="00937F98" w:rsidRPr="00937F98" w:rsidRDefault="00937F98" w:rsidP="00937F98">
      <w:pPr>
        <w:suppressAutoHyphens/>
        <w:overflowPunct/>
        <w:autoSpaceDE/>
        <w:adjustRightInd/>
        <w:rPr>
          <w:rFonts w:ascii="Times New Roman" w:hAnsi="Times New Roman"/>
          <w:b w:val="0"/>
          <w:kern w:val="3"/>
          <w:lang w:val="en-US"/>
        </w:rPr>
      </w:pPr>
      <w:r w:rsidRPr="00937F98">
        <w:rPr>
          <w:rFonts w:ascii="Times New Roman" w:hAnsi="Times New Roman"/>
          <w:b w:val="0"/>
          <w:kern w:val="3"/>
          <w:lang w:val="en-US"/>
        </w:rPr>
        <w:t>▪ Осигурање запослених за случај тежих болести и хируршких интервенција</w:t>
      </w:r>
    </w:p>
    <w:p w14:paraId="58549E98" w14:textId="77777777" w:rsidR="00937F98" w:rsidRPr="00937F98" w:rsidRDefault="00937F98" w:rsidP="00937F98">
      <w:pPr>
        <w:suppressAutoHyphens/>
        <w:overflowPunct/>
        <w:autoSpaceDE/>
        <w:adjustRightInd/>
        <w:jc w:val="center"/>
        <w:rPr>
          <w:rFonts w:ascii="Times New Roman" w:hAnsi="Times New Roman"/>
          <w:kern w:val="3"/>
          <w:lang w:val="en-US"/>
        </w:rPr>
      </w:pPr>
    </w:p>
    <w:p w14:paraId="41551DC3" w14:textId="77777777" w:rsidR="00937F98" w:rsidRPr="00937F98" w:rsidRDefault="00937F98" w:rsidP="00937F98">
      <w:pPr>
        <w:suppressAutoHyphens/>
        <w:overflowPunct/>
        <w:autoSpaceDE/>
        <w:adjustRightInd/>
        <w:jc w:val="center"/>
        <w:rPr>
          <w:rFonts w:ascii="Times New Roman" w:hAnsi="Times New Roman"/>
          <w:kern w:val="3"/>
          <w:lang w:val="en-US"/>
        </w:rPr>
      </w:pPr>
    </w:p>
    <w:p w14:paraId="796394EF" w14:textId="77777777" w:rsidR="00937F98" w:rsidRPr="00937F98" w:rsidRDefault="00937F98" w:rsidP="00937F98">
      <w:pPr>
        <w:suppressAutoHyphens/>
        <w:overflowPunct/>
        <w:autoSpaceDE/>
        <w:adjustRightInd/>
        <w:jc w:val="center"/>
        <w:rPr>
          <w:rFonts w:ascii="Times New Roman" w:hAnsi="Times New Roman"/>
          <w:kern w:val="3"/>
          <w:lang w:val="en-US"/>
        </w:rPr>
      </w:pPr>
    </w:p>
    <w:p w14:paraId="7C557F85" w14:textId="77777777" w:rsidR="00937F98" w:rsidRPr="00937F98" w:rsidRDefault="00937F98" w:rsidP="00937F98">
      <w:pPr>
        <w:suppressAutoHyphens/>
        <w:overflowPunct/>
        <w:autoSpaceDE/>
        <w:adjustRightInd/>
        <w:jc w:val="center"/>
        <w:rPr>
          <w:rFonts w:ascii="Times New Roman" w:hAnsi="Times New Roman"/>
          <w:kern w:val="3"/>
          <w:lang w:val="en-US"/>
        </w:rPr>
      </w:pPr>
      <w:r w:rsidRPr="00937F98">
        <w:rPr>
          <w:rFonts w:ascii="Times New Roman" w:hAnsi="Times New Roman"/>
          <w:kern w:val="3"/>
          <w:lang w:val="en-US"/>
        </w:rPr>
        <w:t>КОМБИНОВАНО КОЛЕКТИВНО ОСИГУРАЊЕ ЗАПОСЛЕНИХ</w:t>
      </w:r>
    </w:p>
    <w:p w14:paraId="770A0454" w14:textId="77777777" w:rsidR="00937F98" w:rsidRPr="00937F98" w:rsidRDefault="00937F98" w:rsidP="00937F98">
      <w:pPr>
        <w:suppressAutoHyphens/>
        <w:overflowPunct/>
        <w:autoSpaceDE/>
        <w:adjustRightInd/>
        <w:jc w:val="center"/>
        <w:rPr>
          <w:rFonts w:ascii="Times New Roman" w:hAnsi="Times New Roman"/>
          <w:b w:val="0"/>
          <w:kern w:val="3"/>
          <w:lang w:val="en-US"/>
        </w:rPr>
      </w:pPr>
      <w:r w:rsidRPr="00937F98">
        <w:rPr>
          <w:rFonts w:ascii="Times New Roman" w:hAnsi="Times New Roman"/>
          <w:b w:val="0"/>
          <w:kern w:val="3"/>
          <w:lang w:val="en-US"/>
        </w:rPr>
        <w:t>од последица несрећног случаја, за случај тежих болести и за хируршке интервенције/операције</w:t>
      </w:r>
    </w:p>
    <w:p w14:paraId="565503D3" w14:textId="77777777" w:rsidR="00937F98" w:rsidRPr="00937F98" w:rsidRDefault="00937F98" w:rsidP="00937F98">
      <w:pPr>
        <w:suppressAutoHyphens/>
        <w:overflowPunct/>
        <w:autoSpaceDE/>
        <w:adjustRightInd/>
        <w:jc w:val="center"/>
        <w:rPr>
          <w:rFonts w:ascii="Times New Roman" w:hAnsi="Times New Roman"/>
          <w:b w:val="0"/>
          <w:kern w:val="3"/>
          <w:lang w:val="en-US"/>
        </w:rPr>
      </w:pPr>
    </w:p>
    <w:tbl>
      <w:tblPr>
        <w:tblW w:w="9558" w:type="dxa"/>
        <w:tblLayout w:type="fixed"/>
        <w:tblCellMar>
          <w:left w:w="10" w:type="dxa"/>
          <w:right w:w="10" w:type="dxa"/>
        </w:tblCellMar>
        <w:tblLook w:val="0000" w:firstRow="0" w:lastRow="0" w:firstColumn="0" w:lastColumn="0" w:noHBand="0" w:noVBand="0"/>
      </w:tblPr>
      <w:tblGrid>
        <w:gridCol w:w="1504"/>
        <w:gridCol w:w="785"/>
        <w:gridCol w:w="848"/>
        <w:gridCol w:w="941"/>
        <w:gridCol w:w="955"/>
        <w:gridCol w:w="916"/>
        <w:gridCol w:w="819"/>
        <w:gridCol w:w="947"/>
        <w:gridCol w:w="853"/>
        <w:gridCol w:w="990"/>
      </w:tblGrid>
      <w:tr w:rsidR="00937F98" w:rsidRPr="00937F98" w14:paraId="1CE954E7" w14:textId="77777777" w:rsidTr="000C1712">
        <w:tblPrEx>
          <w:tblCellMar>
            <w:top w:w="0" w:type="dxa"/>
            <w:bottom w:w="0" w:type="dxa"/>
          </w:tblCellMar>
        </w:tblPrEx>
        <w:trPr>
          <w:trHeight w:val="1052"/>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0927E" w14:textId="77777777" w:rsidR="00937F98" w:rsidRPr="00937F98" w:rsidRDefault="00937F98" w:rsidP="00937F98">
            <w:pPr>
              <w:suppressAutoHyphens/>
              <w:overflowPunct/>
              <w:autoSpaceDE/>
              <w:adjustRightInd/>
              <w:jc w:val="center"/>
              <w:rPr>
                <w:rFonts w:ascii="Times New Roman" w:hAnsi="Times New Roman"/>
                <w:b w:val="0"/>
                <w:kern w:val="3"/>
                <w:sz w:val="18"/>
                <w:szCs w:val="18"/>
                <w:lang w:val="en-US"/>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0A145"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Укупан број</w:t>
            </w:r>
          </w:p>
          <w:p w14:paraId="2AB7C86F"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радника</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1012B"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Смрт услед</w:t>
            </w:r>
          </w:p>
          <w:p w14:paraId="40E6CD53"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незгоде-несрећног</w:t>
            </w:r>
          </w:p>
          <w:p w14:paraId="715FC8E8"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случаја</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B71BC"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Инвалидитет</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6D9BF"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Трошкови</w:t>
            </w:r>
          </w:p>
          <w:p w14:paraId="014C1A75"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лечења</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FA919"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Теже</w:t>
            </w:r>
          </w:p>
          <w:p w14:paraId="0B271448"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болести</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1D14A"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Дневна</w:t>
            </w:r>
          </w:p>
          <w:p w14:paraId="7906FA7E"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накнада</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A24C"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Хируршке</w:t>
            </w:r>
          </w:p>
          <w:p w14:paraId="6192EE16"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интервенције</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4AFD6"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Премија за</w:t>
            </w:r>
          </w:p>
          <w:p w14:paraId="009A8986"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једно лице</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A98EB" w14:textId="77777777" w:rsidR="00937F98" w:rsidRPr="00937F98" w:rsidRDefault="00937F98" w:rsidP="00937F98">
            <w:pPr>
              <w:suppressAutoHyphens/>
              <w:overflowPunct/>
              <w:autoSpaceDE/>
              <w:adjustRightInd/>
              <w:jc w:val="center"/>
              <w:rPr>
                <w:rFonts w:ascii="Times New Roman" w:hAnsi="Times New Roman"/>
                <w:kern w:val="3"/>
                <w:sz w:val="18"/>
                <w:szCs w:val="18"/>
                <w:lang w:val="en-US"/>
              </w:rPr>
            </w:pPr>
            <w:r w:rsidRPr="00937F98">
              <w:rPr>
                <w:rFonts w:ascii="Times New Roman" w:hAnsi="Times New Roman"/>
                <w:kern w:val="3"/>
                <w:sz w:val="18"/>
                <w:szCs w:val="18"/>
                <w:lang w:val="en-US"/>
              </w:rPr>
              <w:t>Укупна премија</w:t>
            </w:r>
          </w:p>
        </w:tc>
      </w:tr>
      <w:tr w:rsidR="00937F98" w:rsidRPr="00937F98" w14:paraId="2493BEDA" w14:textId="77777777" w:rsidTr="000C1712">
        <w:tblPrEx>
          <w:tblCellMar>
            <w:top w:w="0" w:type="dxa"/>
            <w:bottom w:w="0" w:type="dxa"/>
          </w:tblCellMar>
        </w:tblPrEx>
        <w:trPr>
          <w:trHeight w:val="2222"/>
        </w:trPr>
        <w:tc>
          <w:tcPr>
            <w:tcW w:w="1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AE594" w14:textId="77777777" w:rsidR="00937F98" w:rsidRPr="00937F98" w:rsidRDefault="00937F98" w:rsidP="00937F98">
            <w:pPr>
              <w:suppressAutoHyphens/>
              <w:overflowPunct/>
              <w:autoSpaceDE/>
              <w:adjustRightInd/>
              <w:rPr>
                <w:rFonts w:ascii="Times New Roman" w:hAnsi="Times New Roman"/>
                <w:kern w:val="3"/>
                <w:sz w:val="18"/>
                <w:szCs w:val="18"/>
                <w:lang w:val="en-US"/>
              </w:rPr>
            </w:pPr>
            <w:r w:rsidRPr="00937F98">
              <w:rPr>
                <w:rFonts w:ascii="Times New Roman" w:hAnsi="Times New Roman"/>
                <w:kern w:val="3"/>
                <w:sz w:val="18"/>
                <w:szCs w:val="18"/>
                <w:lang w:val="en-US"/>
              </w:rPr>
              <w:t>Запослени који су у</w:t>
            </w:r>
          </w:p>
          <w:p w14:paraId="25F6396E" w14:textId="77777777" w:rsidR="00937F98" w:rsidRPr="00937F98" w:rsidRDefault="00937F98" w:rsidP="00937F98">
            <w:pPr>
              <w:suppressAutoHyphens/>
              <w:overflowPunct/>
              <w:autoSpaceDE/>
              <w:adjustRightInd/>
              <w:rPr>
                <w:rFonts w:ascii="Times New Roman" w:hAnsi="Times New Roman"/>
                <w:kern w:val="3"/>
                <w:sz w:val="18"/>
                <w:szCs w:val="18"/>
                <w:lang w:val="en-US"/>
              </w:rPr>
            </w:pPr>
            <w:r w:rsidRPr="00937F98">
              <w:rPr>
                <w:rFonts w:ascii="Times New Roman" w:hAnsi="Times New Roman"/>
                <w:kern w:val="3"/>
                <w:sz w:val="18"/>
                <w:szCs w:val="18"/>
                <w:lang w:val="en-US"/>
              </w:rPr>
              <w:t>радном односу у</w:t>
            </w:r>
          </w:p>
          <w:p w14:paraId="7206028E" w14:textId="77777777" w:rsidR="00937F98" w:rsidRPr="00937F98" w:rsidRDefault="00937F98" w:rsidP="00937F98">
            <w:pPr>
              <w:suppressAutoHyphens/>
              <w:overflowPunct/>
              <w:autoSpaceDE/>
              <w:adjustRightInd/>
              <w:rPr>
                <w:rFonts w:ascii="Times New Roman" w:hAnsi="Times New Roman"/>
                <w:kern w:val="3"/>
                <w:sz w:val="18"/>
                <w:szCs w:val="18"/>
                <w:lang w:val="en-US"/>
              </w:rPr>
            </w:pPr>
            <w:r w:rsidRPr="00937F98">
              <w:rPr>
                <w:rFonts w:ascii="Times New Roman" w:hAnsi="Times New Roman"/>
                <w:kern w:val="3"/>
                <w:sz w:val="18"/>
                <w:szCs w:val="18"/>
                <w:lang w:val="en-US"/>
              </w:rPr>
              <w:t>тужилаштвима на</w:t>
            </w:r>
          </w:p>
          <w:p w14:paraId="6B9CFA5E" w14:textId="77777777" w:rsidR="00937F98" w:rsidRPr="00937F98" w:rsidRDefault="00937F98" w:rsidP="00937F98">
            <w:pPr>
              <w:suppressAutoHyphens/>
              <w:overflowPunct/>
              <w:autoSpaceDE/>
              <w:adjustRightInd/>
              <w:rPr>
                <w:rFonts w:ascii="Times New Roman" w:hAnsi="Times New Roman"/>
                <w:kern w:val="3"/>
                <w:sz w:val="18"/>
                <w:szCs w:val="18"/>
                <w:lang w:val="en-US"/>
              </w:rPr>
            </w:pPr>
            <w:r w:rsidRPr="00937F98">
              <w:rPr>
                <w:rFonts w:ascii="Times New Roman" w:hAnsi="Times New Roman"/>
                <w:kern w:val="3"/>
                <w:sz w:val="18"/>
                <w:szCs w:val="18"/>
                <w:lang w:val="en-US"/>
              </w:rPr>
              <w:t>територији Републике</w:t>
            </w:r>
          </w:p>
          <w:p w14:paraId="003DE0DD" w14:textId="77777777" w:rsidR="00937F98" w:rsidRPr="00937F98" w:rsidRDefault="00937F98" w:rsidP="00937F98">
            <w:pPr>
              <w:suppressAutoHyphens/>
              <w:overflowPunct/>
              <w:autoSpaceDE/>
              <w:adjustRightInd/>
              <w:rPr>
                <w:rFonts w:ascii="Times New Roman" w:hAnsi="Times New Roman"/>
                <w:kern w:val="3"/>
                <w:sz w:val="18"/>
                <w:szCs w:val="18"/>
                <w:lang w:val="en-US"/>
              </w:rPr>
            </w:pPr>
            <w:r w:rsidRPr="00937F98">
              <w:rPr>
                <w:rFonts w:ascii="Times New Roman" w:hAnsi="Times New Roman"/>
                <w:kern w:val="3"/>
                <w:sz w:val="18"/>
                <w:szCs w:val="18"/>
                <w:lang w:val="en-US"/>
              </w:rPr>
              <w:t>Србије</w:t>
            </w:r>
          </w:p>
        </w:tc>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8235F" w14:textId="77777777" w:rsidR="00937F98" w:rsidRPr="003556E7" w:rsidRDefault="00937F98" w:rsidP="00937F98">
            <w:pPr>
              <w:suppressAutoHyphens/>
              <w:overflowPunct/>
              <w:autoSpaceDE/>
              <w:adjustRightInd/>
              <w:jc w:val="right"/>
              <w:rPr>
                <w:rFonts w:ascii="Calibri" w:eastAsia="Arial Unicode MS" w:hAnsi="Calibri" w:cs="Tahoma"/>
                <w:b w:val="0"/>
                <w:kern w:val="3"/>
                <w:sz w:val="22"/>
                <w:szCs w:val="22"/>
                <w:lang w:val="en-US"/>
              </w:rPr>
            </w:pPr>
            <w:r w:rsidRPr="00937F98">
              <w:rPr>
                <w:rFonts w:ascii="Times New Roman" w:hAnsi="Times New Roman"/>
                <w:kern w:val="3"/>
                <w:lang w:val="sr-Cyrl-RS"/>
              </w:rPr>
              <w:t>2.</w:t>
            </w:r>
            <w:r w:rsidR="003556E7">
              <w:rPr>
                <w:rFonts w:ascii="Times New Roman" w:hAnsi="Times New Roman"/>
                <w:kern w:val="3"/>
                <w:lang w:val="en-US"/>
              </w:rPr>
              <w:t>313</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1F058"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r w:rsidRPr="00937F98">
              <w:rPr>
                <w:rFonts w:ascii="Times New Roman" w:hAnsi="Times New Roman"/>
                <w:b w:val="0"/>
                <w:kern w:val="3"/>
                <w:sz w:val="20"/>
                <w:szCs w:val="20"/>
                <w:lang w:val="en-US"/>
              </w:rPr>
              <w:t>300.000,00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E395C"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r w:rsidRPr="00937F98">
              <w:rPr>
                <w:rFonts w:ascii="Times New Roman" w:hAnsi="Times New Roman"/>
                <w:b w:val="0"/>
                <w:kern w:val="3"/>
                <w:sz w:val="20"/>
                <w:szCs w:val="20"/>
                <w:lang w:val="en-US"/>
              </w:rPr>
              <w:t>600.000,00</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B4CA5"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r w:rsidRPr="00937F98">
              <w:rPr>
                <w:rFonts w:ascii="Times New Roman" w:hAnsi="Times New Roman"/>
                <w:b w:val="0"/>
                <w:kern w:val="3"/>
                <w:sz w:val="20"/>
                <w:szCs w:val="20"/>
                <w:lang w:val="en-US"/>
              </w:rPr>
              <w:t>120.000,00</w:t>
            </w: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8480F"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r w:rsidRPr="00937F98">
              <w:rPr>
                <w:rFonts w:ascii="Times New Roman" w:hAnsi="Times New Roman"/>
                <w:b w:val="0"/>
                <w:kern w:val="3"/>
                <w:sz w:val="20"/>
                <w:szCs w:val="20"/>
                <w:lang w:val="en-US"/>
              </w:rPr>
              <w:t>120.000,00</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336E" w14:textId="77777777" w:rsidR="00937F98" w:rsidRPr="00937F98" w:rsidRDefault="00937F98" w:rsidP="00937F98">
            <w:pPr>
              <w:suppressAutoHyphens/>
              <w:overflowPunct/>
              <w:autoSpaceDE/>
              <w:adjustRightInd/>
              <w:jc w:val="right"/>
              <w:rPr>
                <w:rFonts w:ascii="Times New Roman" w:hAnsi="Times New Roman"/>
                <w:b w:val="0"/>
                <w:kern w:val="3"/>
                <w:sz w:val="20"/>
                <w:szCs w:val="20"/>
                <w:lang w:val="en-US"/>
              </w:rPr>
            </w:pPr>
            <w:r w:rsidRPr="00937F98">
              <w:rPr>
                <w:rFonts w:ascii="Times New Roman" w:hAnsi="Times New Roman"/>
                <w:b w:val="0"/>
                <w:kern w:val="3"/>
                <w:sz w:val="20"/>
                <w:szCs w:val="20"/>
                <w:lang w:val="en-US"/>
              </w:rPr>
              <w:t>300,00</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EBD7B" w14:textId="77777777" w:rsidR="00937F98" w:rsidRPr="00937F98" w:rsidRDefault="00937F98" w:rsidP="00937F98">
            <w:pPr>
              <w:suppressAutoHyphens/>
              <w:overflowPunct/>
              <w:autoSpaceDE/>
              <w:adjustRightInd/>
              <w:jc w:val="right"/>
              <w:rPr>
                <w:rFonts w:ascii="Calibri" w:eastAsia="Arial Unicode MS" w:hAnsi="Calibri" w:cs="Tahoma"/>
                <w:b w:val="0"/>
                <w:kern w:val="3"/>
                <w:sz w:val="22"/>
                <w:szCs w:val="22"/>
                <w:lang w:val="en-US"/>
              </w:rPr>
            </w:pPr>
            <w:r w:rsidRPr="00937F98">
              <w:rPr>
                <w:rFonts w:ascii="Times New Roman" w:hAnsi="Times New Roman"/>
                <w:b w:val="0"/>
                <w:kern w:val="3"/>
                <w:sz w:val="20"/>
                <w:szCs w:val="20"/>
                <w:lang w:val="en-US"/>
              </w:rPr>
              <w:t>120.000,00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7EC35" w14:textId="77777777" w:rsidR="00937F98" w:rsidRPr="00937F98" w:rsidRDefault="00937F98" w:rsidP="00937F98">
            <w:pPr>
              <w:suppressAutoHyphens/>
              <w:overflowPunct/>
              <w:autoSpaceDE/>
              <w:adjustRightInd/>
              <w:jc w:val="right"/>
              <w:rPr>
                <w:rFonts w:ascii="Times New Roman" w:hAnsi="Times New Roman"/>
                <w:b w:val="0"/>
                <w:kern w:val="3"/>
                <w:sz w:val="18"/>
                <w:szCs w:val="18"/>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D5C89" w14:textId="77777777" w:rsidR="00937F98" w:rsidRPr="00937F98" w:rsidRDefault="00937F98" w:rsidP="00937F98">
            <w:pPr>
              <w:suppressAutoHyphens/>
              <w:overflowPunct/>
              <w:autoSpaceDE/>
              <w:adjustRightInd/>
              <w:jc w:val="right"/>
              <w:rPr>
                <w:rFonts w:ascii="Times New Roman" w:hAnsi="Times New Roman"/>
                <w:b w:val="0"/>
                <w:kern w:val="3"/>
                <w:sz w:val="18"/>
                <w:szCs w:val="18"/>
                <w:lang w:val="en-US"/>
              </w:rPr>
            </w:pPr>
          </w:p>
        </w:tc>
      </w:tr>
    </w:tbl>
    <w:p w14:paraId="530D64D2" w14:textId="77777777" w:rsidR="00937F98" w:rsidRPr="00937F98" w:rsidRDefault="00937F98" w:rsidP="00937F98">
      <w:pPr>
        <w:suppressAutoHyphens/>
        <w:overflowPunct/>
        <w:autoSpaceDE/>
        <w:adjustRightInd/>
        <w:spacing w:after="200" w:line="276" w:lineRule="auto"/>
        <w:rPr>
          <w:rFonts w:ascii="Calibri" w:eastAsia="Arial Unicode MS" w:hAnsi="Calibri" w:cs="Tahoma"/>
          <w:b w:val="0"/>
          <w:kern w:val="3"/>
          <w:sz w:val="22"/>
          <w:szCs w:val="22"/>
          <w:lang w:val="en-US"/>
        </w:rPr>
      </w:pPr>
    </w:p>
    <w:p w14:paraId="43E1ABE6" w14:textId="77777777" w:rsidR="00937F98" w:rsidRPr="00937F98" w:rsidRDefault="00937F98" w:rsidP="00937F98">
      <w:pPr>
        <w:suppressAutoHyphens/>
        <w:overflowPunct/>
        <w:autoSpaceDE/>
        <w:adjustRightInd/>
        <w:spacing w:after="200" w:line="276" w:lineRule="auto"/>
        <w:rPr>
          <w:rFonts w:ascii="Calibri" w:eastAsia="Arial Unicode MS" w:hAnsi="Calibri" w:cs="Tahoma"/>
          <w:b w:val="0"/>
          <w:kern w:val="3"/>
          <w:sz w:val="22"/>
          <w:szCs w:val="22"/>
          <w:lang w:val="en-US"/>
        </w:rPr>
      </w:pPr>
    </w:p>
    <w:p w14:paraId="438C67B4" w14:textId="77777777" w:rsidR="00414E1C" w:rsidRPr="00853D1C" w:rsidRDefault="00414E1C" w:rsidP="00414E1C">
      <w:pPr>
        <w:jc w:val="both"/>
        <w:rPr>
          <w:lang w:val="sr-Cyrl-RS"/>
        </w:rPr>
      </w:pPr>
    </w:p>
    <w:sectPr w:rsidR="00414E1C" w:rsidRPr="00853D1C" w:rsidSect="005B0E19">
      <w:headerReference w:type="even" r:id="rId12"/>
      <w:headerReference w:type="default" r:id="rId13"/>
      <w:endnotePr>
        <w:numFmt w:val="decimal"/>
        <w:numStart w:val="0"/>
      </w:endnotePr>
      <w:pgSz w:w="11907" w:h="16840" w:code="9"/>
      <w:pgMar w:top="2276" w:right="1207" w:bottom="1198" w:left="13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84330" w14:textId="77777777" w:rsidR="00987AA3" w:rsidRDefault="00987AA3">
      <w:r>
        <w:separator/>
      </w:r>
    </w:p>
  </w:endnote>
  <w:endnote w:type="continuationSeparator" w:id="0">
    <w:p w14:paraId="65D25B1A" w14:textId="77777777" w:rsidR="00987AA3" w:rsidRDefault="0098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imes New (W1)">
    <w:altName w:val="Times New Roman"/>
    <w:charset w:val="EE"/>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TimesRoman">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utch809 BT">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66F3E" w14:textId="77777777" w:rsidR="00937F98" w:rsidRDefault="00937F98">
    <w:pPr>
      <w:pStyle w:val="Footer"/>
      <w:jc w:val="right"/>
    </w:pPr>
    <w:r>
      <w:t xml:space="preserve">Страна </w:t>
    </w:r>
    <w:r>
      <w:fldChar w:fldCharType="begin"/>
    </w:r>
    <w:r>
      <w:instrText xml:space="preserve"> PAGE </w:instrText>
    </w:r>
    <w:r>
      <w:fldChar w:fldCharType="separate"/>
    </w:r>
    <w:r w:rsidR="003556E7">
      <w:rPr>
        <w:noProof/>
      </w:rPr>
      <w:t>48</w:t>
    </w:r>
    <w:r>
      <w:fldChar w:fldCharType="end"/>
    </w:r>
    <w:r>
      <w:t xml:space="preserve"> of </w:t>
    </w:r>
    <w:fldSimple w:instr=" NUMPAGES ">
      <w:r w:rsidR="003556E7">
        <w:rPr>
          <w:noProof/>
        </w:rPr>
        <w:t>48</w:t>
      </w:r>
    </w:fldSimple>
  </w:p>
  <w:p w14:paraId="39367531" w14:textId="77777777" w:rsidR="00937F98" w:rsidRDefault="00937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4767E" w14:textId="77777777" w:rsidR="00987AA3" w:rsidRDefault="00987AA3">
      <w:r>
        <w:separator/>
      </w:r>
    </w:p>
  </w:footnote>
  <w:footnote w:type="continuationSeparator" w:id="0">
    <w:p w14:paraId="0CC9D6D6" w14:textId="77777777" w:rsidR="00987AA3" w:rsidRDefault="0098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E46A0" w14:textId="77777777" w:rsidR="00937F98" w:rsidRDefault="00937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0EF10" w14:textId="77777777" w:rsidR="00216674" w:rsidRDefault="00216674" w:rsidP="007712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802289" w14:textId="77777777" w:rsidR="00216674" w:rsidRDefault="00216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2DD0" w14:textId="77777777" w:rsidR="00216674" w:rsidRDefault="00216674" w:rsidP="007712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56E7">
      <w:rPr>
        <w:rStyle w:val="PageNumber"/>
        <w:noProof/>
      </w:rPr>
      <w:t>48</w:t>
    </w:r>
    <w:r>
      <w:rPr>
        <w:rStyle w:val="PageNumber"/>
      </w:rPr>
      <w:fldChar w:fldCharType="end"/>
    </w:r>
  </w:p>
  <w:p w14:paraId="31177BD9" w14:textId="77777777" w:rsidR="00216674" w:rsidRDefault="00216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07B54"/>
    <w:multiLevelType w:val="multilevel"/>
    <w:tmpl w:val="4D9E38AA"/>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10997BDB"/>
    <w:multiLevelType w:val="multilevel"/>
    <w:tmpl w:val="A85A38D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132D5796"/>
    <w:multiLevelType w:val="multilevel"/>
    <w:tmpl w:val="E108B408"/>
    <w:lvl w:ilvl="0">
      <w:numFmt w:val="bullet"/>
      <w:lvlText w:val=""/>
      <w:lvlJc w:val="left"/>
      <w:rPr>
        <w:rFonts w:ascii="Symbol" w:hAnsi="Symbol"/>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7E6779D"/>
    <w:multiLevelType w:val="hybridMultilevel"/>
    <w:tmpl w:val="7D6AC494"/>
    <w:lvl w:ilvl="0" w:tplc="753038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AB7923"/>
    <w:multiLevelType w:val="multilevel"/>
    <w:tmpl w:val="FBF22D6E"/>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1AD166B"/>
    <w:multiLevelType w:val="multilevel"/>
    <w:tmpl w:val="8C88C1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25085149"/>
    <w:multiLevelType w:val="multilevel"/>
    <w:tmpl w:val="4E5A30C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26136D8D"/>
    <w:multiLevelType w:val="multilevel"/>
    <w:tmpl w:val="044E9E5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27B87829"/>
    <w:multiLevelType w:val="multilevel"/>
    <w:tmpl w:val="20FEFF7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289E6793"/>
    <w:multiLevelType w:val="multilevel"/>
    <w:tmpl w:val="852EAB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A6B74BD"/>
    <w:multiLevelType w:val="hybridMultilevel"/>
    <w:tmpl w:val="E45050BA"/>
    <w:lvl w:ilvl="0" w:tplc="753038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57E5AA7"/>
    <w:multiLevelType w:val="hybridMultilevel"/>
    <w:tmpl w:val="90CC7906"/>
    <w:lvl w:ilvl="0" w:tplc="C780039A">
      <w:numFmt w:val="bullet"/>
      <w:lvlText w:val="-"/>
      <w:lvlJc w:val="left"/>
      <w:pPr>
        <w:tabs>
          <w:tab w:val="num" w:pos="3960"/>
        </w:tabs>
        <w:ind w:left="3960" w:hanging="360"/>
      </w:pPr>
      <w:rPr>
        <w:rFonts w:ascii="Microsoft Sans Serif" w:eastAsia="Times New Roman" w:hAnsi="Microsoft Sans Serif" w:cs="Microsoft Sans Serif"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2" w15:restartNumberingAfterBreak="0">
    <w:nsid w:val="38B837C4"/>
    <w:multiLevelType w:val="multilevel"/>
    <w:tmpl w:val="32D6B16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3A395BAC"/>
    <w:multiLevelType w:val="multilevel"/>
    <w:tmpl w:val="1EF036F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44122E97"/>
    <w:multiLevelType w:val="multilevel"/>
    <w:tmpl w:val="49BC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E5460E"/>
    <w:multiLevelType w:val="hybridMultilevel"/>
    <w:tmpl w:val="36DABB34"/>
    <w:lvl w:ilvl="0" w:tplc="03FC1642">
      <w:start w:val="6"/>
      <w:numFmt w:val="bullet"/>
      <w:lvlText w:val="-"/>
      <w:lvlJc w:val="left"/>
      <w:pPr>
        <w:tabs>
          <w:tab w:val="num" w:pos="720"/>
        </w:tabs>
        <w:ind w:left="720" w:hanging="360"/>
      </w:pPr>
      <w:rPr>
        <w:rFonts w:ascii="Microsoft Sans Serif" w:eastAsia="Times New Roman" w:hAnsi="Microsoft Sans Serif" w:cs="Microsoft Sans Serif"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2F3B63"/>
    <w:multiLevelType w:val="multilevel"/>
    <w:tmpl w:val="3014CAD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4DCC4160"/>
    <w:multiLevelType w:val="hybridMultilevel"/>
    <w:tmpl w:val="8ADEE138"/>
    <w:lvl w:ilvl="0" w:tplc="18BA0330">
      <w:numFmt w:val="bullet"/>
      <w:lvlText w:val="-"/>
      <w:lvlJc w:val="left"/>
      <w:pPr>
        <w:tabs>
          <w:tab w:val="num" w:pos="3240"/>
        </w:tabs>
        <w:ind w:left="3240" w:hanging="360"/>
      </w:pPr>
      <w:rPr>
        <w:rFonts w:ascii="Microsoft Sans Serif" w:eastAsia="Times New Roman" w:hAnsi="Microsoft Sans Serif" w:cs="Microsoft Sans Serif"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4F5D78BA"/>
    <w:multiLevelType w:val="hybridMultilevel"/>
    <w:tmpl w:val="953C88F6"/>
    <w:lvl w:ilvl="0" w:tplc="AE403B12">
      <w:start w:val="7"/>
      <w:numFmt w:val="bullet"/>
      <w:lvlText w:val="-"/>
      <w:lvlJc w:val="left"/>
      <w:pPr>
        <w:tabs>
          <w:tab w:val="num" w:pos="1080"/>
        </w:tabs>
        <w:ind w:left="1080" w:hanging="360"/>
      </w:pPr>
      <w:rPr>
        <w:rFonts w:ascii="Times New (W1)" w:eastAsia="Times New Roman" w:hAnsi="Times New (W1)" w:cs="Times New (W1)" w:hint="default"/>
        <w:b w:val="0"/>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0D138EC"/>
    <w:multiLevelType w:val="hybridMultilevel"/>
    <w:tmpl w:val="E0A22C6E"/>
    <w:lvl w:ilvl="0" w:tplc="A52E575C">
      <w:start w:val="6"/>
      <w:numFmt w:val="bullet"/>
      <w:lvlText w:val="-"/>
      <w:lvlJc w:val="left"/>
      <w:pPr>
        <w:tabs>
          <w:tab w:val="num" w:pos="1080"/>
        </w:tabs>
        <w:ind w:left="1080" w:hanging="360"/>
      </w:pPr>
      <w:rPr>
        <w:rFonts w:ascii="Microsoft Sans Serif" w:eastAsia="Times New Roman" w:hAnsi="Microsoft Sans Serif" w:cs="Microsoft Sans Serif"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6A77DE1"/>
    <w:multiLevelType w:val="multilevel"/>
    <w:tmpl w:val="0890F10C"/>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5A4A1C69"/>
    <w:multiLevelType w:val="multilevel"/>
    <w:tmpl w:val="2206C6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D9E300C"/>
    <w:multiLevelType w:val="multilevel"/>
    <w:tmpl w:val="EAF42B9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E9E2AFF"/>
    <w:multiLevelType w:val="multilevel"/>
    <w:tmpl w:val="63F6665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60211F85"/>
    <w:multiLevelType w:val="hybridMultilevel"/>
    <w:tmpl w:val="AE02F352"/>
    <w:lvl w:ilvl="0" w:tplc="753038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56409D7"/>
    <w:multiLevelType w:val="multilevel"/>
    <w:tmpl w:val="5010D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87E6667"/>
    <w:multiLevelType w:val="hybridMultilevel"/>
    <w:tmpl w:val="86329FBE"/>
    <w:lvl w:ilvl="0" w:tplc="77B4B7AA">
      <w:numFmt w:val="bullet"/>
      <w:lvlText w:val="-"/>
      <w:lvlJc w:val="left"/>
      <w:pPr>
        <w:tabs>
          <w:tab w:val="num" w:pos="1080"/>
        </w:tabs>
        <w:ind w:left="1080" w:hanging="360"/>
      </w:pPr>
      <w:rPr>
        <w:rFonts w:ascii="Microsoft Sans Serif" w:eastAsia="Times New Roman" w:hAnsi="Microsoft Sans Serif" w:cs="Microsoft Sans Serif"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CD15CF1"/>
    <w:multiLevelType w:val="multilevel"/>
    <w:tmpl w:val="882C71FE"/>
    <w:lvl w:ilvl="0">
      <w:numFmt w:val="bullet"/>
      <w:lvlText w:val=""/>
      <w:lvlJc w:val="left"/>
      <w:rPr>
        <w:rFonts w:ascii="Symbol" w:hAnsi="Symbol"/>
      </w:rPr>
    </w:lvl>
    <w:lvl w:ilvl="1">
      <w:numFmt w:val="bullet"/>
      <w:lvlText w:val=""/>
      <w:lvlJc w:val="left"/>
      <w:rPr>
        <w:rFonts w:ascii="Symbol" w:hAnsi="Symbol"/>
        <w:sz w:val="24"/>
        <w:szCs w:val="24"/>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751B6BA1"/>
    <w:multiLevelType w:val="multilevel"/>
    <w:tmpl w:val="AA48F6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7357F21"/>
    <w:multiLevelType w:val="multilevel"/>
    <w:tmpl w:val="D3BEE1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9A44FB0"/>
    <w:multiLevelType w:val="multilevel"/>
    <w:tmpl w:val="C7A22CDE"/>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7A281E1A"/>
    <w:multiLevelType w:val="hybridMultilevel"/>
    <w:tmpl w:val="45B0F1AE"/>
    <w:lvl w:ilvl="0" w:tplc="B6E023E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D9B0793"/>
    <w:multiLevelType w:val="hybridMultilevel"/>
    <w:tmpl w:val="10A87446"/>
    <w:lvl w:ilvl="0" w:tplc="2AC417B0">
      <w:numFmt w:val="bullet"/>
      <w:lvlText w:val="-"/>
      <w:lvlJc w:val="left"/>
      <w:pPr>
        <w:tabs>
          <w:tab w:val="num" w:pos="720"/>
        </w:tabs>
        <w:ind w:left="720" w:hanging="360"/>
      </w:pPr>
      <w:rPr>
        <w:rFonts w:ascii="Microsoft Sans Serif" w:eastAsia="Times New Roman" w:hAnsi="Microsoft Sans Serif" w:cs="Microsoft Sans Serif"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31"/>
  </w:num>
  <w:num w:numId="4">
    <w:abstractNumId w:val="26"/>
  </w:num>
  <w:num w:numId="5">
    <w:abstractNumId w:val="17"/>
  </w:num>
  <w:num w:numId="6">
    <w:abstractNumId w:val="32"/>
  </w:num>
  <w:num w:numId="7">
    <w:abstractNumId w:val="19"/>
  </w:num>
  <w:num w:numId="8">
    <w:abstractNumId w:val="15"/>
  </w:num>
  <w:num w:numId="9">
    <w:abstractNumId w:val="10"/>
  </w:num>
  <w:num w:numId="10">
    <w:abstractNumId w:val="3"/>
  </w:num>
  <w:num w:numId="11">
    <w:abstractNumId w:val="18"/>
  </w:num>
  <w:num w:numId="12">
    <w:abstractNumId w:val="22"/>
  </w:num>
  <w:num w:numId="13">
    <w:abstractNumId w:val="12"/>
  </w:num>
  <w:num w:numId="14">
    <w:abstractNumId w:val="7"/>
  </w:num>
  <w:num w:numId="15">
    <w:abstractNumId w:val="8"/>
  </w:num>
  <w:num w:numId="16">
    <w:abstractNumId w:val="27"/>
  </w:num>
  <w:num w:numId="17">
    <w:abstractNumId w:val="16"/>
  </w:num>
  <w:num w:numId="18">
    <w:abstractNumId w:val="20"/>
  </w:num>
  <w:num w:numId="19">
    <w:abstractNumId w:val="28"/>
  </w:num>
  <w:num w:numId="20">
    <w:abstractNumId w:val="9"/>
  </w:num>
  <w:num w:numId="21">
    <w:abstractNumId w:val="25"/>
  </w:num>
  <w:num w:numId="22">
    <w:abstractNumId w:val="21"/>
  </w:num>
  <w:num w:numId="23">
    <w:abstractNumId w:val="29"/>
  </w:num>
  <w:num w:numId="24">
    <w:abstractNumId w:val="14"/>
  </w:num>
  <w:num w:numId="25">
    <w:abstractNumId w:val="13"/>
  </w:num>
  <w:num w:numId="26">
    <w:abstractNumId w:val="23"/>
  </w:num>
  <w:num w:numId="27">
    <w:abstractNumId w:val="6"/>
  </w:num>
  <w:num w:numId="28">
    <w:abstractNumId w:val="23"/>
    <w:lvlOverride w:ilvl="0"/>
  </w:num>
  <w:num w:numId="29">
    <w:abstractNumId w:val="6"/>
    <w:lvlOverride w:ilvl="0"/>
  </w:num>
  <w:num w:numId="30">
    <w:abstractNumId w:val="22"/>
    <w:lvlOverride w:ilvl="0">
      <w:startOverride w:val="1"/>
    </w:lvlOverride>
  </w:num>
  <w:num w:numId="31">
    <w:abstractNumId w:val="1"/>
  </w:num>
  <w:num w:numId="32">
    <w:abstractNumId w:val="0"/>
  </w:num>
  <w:num w:numId="33">
    <w:abstractNumId w:val="4"/>
  </w:num>
  <w:num w:numId="34">
    <w:abstractNumId w:val="2"/>
  </w:num>
  <w:num w:numId="35">
    <w:abstractNumId w:val="2"/>
    <w:lvlOverride w:ilvl="0"/>
  </w:num>
  <w:num w:numId="36">
    <w:abstractNumId w:val="5"/>
  </w:num>
  <w:num w:numId="37">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E8"/>
    <w:rsid w:val="0000062E"/>
    <w:rsid w:val="00001938"/>
    <w:rsid w:val="00001968"/>
    <w:rsid w:val="00002115"/>
    <w:rsid w:val="000030E7"/>
    <w:rsid w:val="0000364C"/>
    <w:rsid w:val="00003A42"/>
    <w:rsid w:val="0000487E"/>
    <w:rsid w:val="00004E31"/>
    <w:rsid w:val="000053CF"/>
    <w:rsid w:val="00005C53"/>
    <w:rsid w:val="00007288"/>
    <w:rsid w:val="000073FA"/>
    <w:rsid w:val="000074F1"/>
    <w:rsid w:val="00007706"/>
    <w:rsid w:val="00012DDF"/>
    <w:rsid w:val="0001317A"/>
    <w:rsid w:val="00013AC7"/>
    <w:rsid w:val="00014458"/>
    <w:rsid w:val="00015239"/>
    <w:rsid w:val="000152FF"/>
    <w:rsid w:val="000158BC"/>
    <w:rsid w:val="00015CD0"/>
    <w:rsid w:val="0001662A"/>
    <w:rsid w:val="00016D78"/>
    <w:rsid w:val="0001714D"/>
    <w:rsid w:val="00017484"/>
    <w:rsid w:val="00017DDB"/>
    <w:rsid w:val="0002013B"/>
    <w:rsid w:val="00020C14"/>
    <w:rsid w:val="00021642"/>
    <w:rsid w:val="00021E39"/>
    <w:rsid w:val="00021EB7"/>
    <w:rsid w:val="00022F25"/>
    <w:rsid w:val="00023021"/>
    <w:rsid w:val="0002459C"/>
    <w:rsid w:val="0002478D"/>
    <w:rsid w:val="00024858"/>
    <w:rsid w:val="0002503C"/>
    <w:rsid w:val="00025B60"/>
    <w:rsid w:val="00025C69"/>
    <w:rsid w:val="00026D45"/>
    <w:rsid w:val="000276C6"/>
    <w:rsid w:val="000306D7"/>
    <w:rsid w:val="000313C9"/>
    <w:rsid w:val="0003253C"/>
    <w:rsid w:val="00032C04"/>
    <w:rsid w:val="0003413F"/>
    <w:rsid w:val="00034E0B"/>
    <w:rsid w:val="0003559F"/>
    <w:rsid w:val="00035CDF"/>
    <w:rsid w:val="00036EBA"/>
    <w:rsid w:val="0003704D"/>
    <w:rsid w:val="00041066"/>
    <w:rsid w:val="0004136E"/>
    <w:rsid w:val="0004145B"/>
    <w:rsid w:val="00041D3B"/>
    <w:rsid w:val="000429F4"/>
    <w:rsid w:val="0004332E"/>
    <w:rsid w:val="00043A30"/>
    <w:rsid w:val="00044C08"/>
    <w:rsid w:val="00046BB0"/>
    <w:rsid w:val="0004774C"/>
    <w:rsid w:val="0005029F"/>
    <w:rsid w:val="00051366"/>
    <w:rsid w:val="00051B49"/>
    <w:rsid w:val="0005214F"/>
    <w:rsid w:val="00052183"/>
    <w:rsid w:val="000530E4"/>
    <w:rsid w:val="000534BE"/>
    <w:rsid w:val="00054273"/>
    <w:rsid w:val="0005432D"/>
    <w:rsid w:val="00054396"/>
    <w:rsid w:val="00054AA5"/>
    <w:rsid w:val="000552E4"/>
    <w:rsid w:val="0005586E"/>
    <w:rsid w:val="00055D81"/>
    <w:rsid w:val="00056972"/>
    <w:rsid w:val="00056B6A"/>
    <w:rsid w:val="00056D68"/>
    <w:rsid w:val="00057C92"/>
    <w:rsid w:val="00057D71"/>
    <w:rsid w:val="000604AA"/>
    <w:rsid w:val="00060C29"/>
    <w:rsid w:val="00060DE4"/>
    <w:rsid w:val="00061A3B"/>
    <w:rsid w:val="00062DF1"/>
    <w:rsid w:val="0006325D"/>
    <w:rsid w:val="0006591D"/>
    <w:rsid w:val="00065ECE"/>
    <w:rsid w:val="000669BA"/>
    <w:rsid w:val="00066A35"/>
    <w:rsid w:val="00067753"/>
    <w:rsid w:val="00067F2F"/>
    <w:rsid w:val="00070FA1"/>
    <w:rsid w:val="00071871"/>
    <w:rsid w:val="00071E9D"/>
    <w:rsid w:val="0007269C"/>
    <w:rsid w:val="00073370"/>
    <w:rsid w:val="00073B08"/>
    <w:rsid w:val="00074EC0"/>
    <w:rsid w:val="000755D6"/>
    <w:rsid w:val="00075C4A"/>
    <w:rsid w:val="000766F2"/>
    <w:rsid w:val="00076E50"/>
    <w:rsid w:val="00077B01"/>
    <w:rsid w:val="00077B65"/>
    <w:rsid w:val="00077D5A"/>
    <w:rsid w:val="00077D68"/>
    <w:rsid w:val="00081149"/>
    <w:rsid w:val="00082960"/>
    <w:rsid w:val="000831B5"/>
    <w:rsid w:val="00083F6E"/>
    <w:rsid w:val="00084401"/>
    <w:rsid w:val="00084490"/>
    <w:rsid w:val="00084866"/>
    <w:rsid w:val="00084B74"/>
    <w:rsid w:val="000859E8"/>
    <w:rsid w:val="00085E1E"/>
    <w:rsid w:val="00086091"/>
    <w:rsid w:val="000866A2"/>
    <w:rsid w:val="00087973"/>
    <w:rsid w:val="00090038"/>
    <w:rsid w:val="000906C4"/>
    <w:rsid w:val="00090CB6"/>
    <w:rsid w:val="00090E8E"/>
    <w:rsid w:val="00090EC1"/>
    <w:rsid w:val="00092DB5"/>
    <w:rsid w:val="00093269"/>
    <w:rsid w:val="00093805"/>
    <w:rsid w:val="00093B50"/>
    <w:rsid w:val="00093DFA"/>
    <w:rsid w:val="00094E19"/>
    <w:rsid w:val="00095DC9"/>
    <w:rsid w:val="000964FB"/>
    <w:rsid w:val="0009659B"/>
    <w:rsid w:val="00097197"/>
    <w:rsid w:val="000976A1"/>
    <w:rsid w:val="00097F8E"/>
    <w:rsid w:val="000A051D"/>
    <w:rsid w:val="000A071D"/>
    <w:rsid w:val="000A08E5"/>
    <w:rsid w:val="000A0E51"/>
    <w:rsid w:val="000A1769"/>
    <w:rsid w:val="000A1913"/>
    <w:rsid w:val="000A1F82"/>
    <w:rsid w:val="000A21C2"/>
    <w:rsid w:val="000A293C"/>
    <w:rsid w:val="000A4072"/>
    <w:rsid w:val="000B0FCE"/>
    <w:rsid w:val="000B15F9"/>
    <w:rsid w:val="000B1788"/>
    <w:rsid w:val="000B20FE"/>
    <w:rsid w:val="000B228C"/>
    <w:rsid w:val="000B3586"/>
    <w:rsid w:val="000B3AAF"/>
    <w:rsid w:val="000B3C7F"/>
    <w:rsid w:val="000B4109"/>
    <w:rsid w:val="000B4202"/>
    <w:rsid w:val="000B43DA"/>
    <w:rsid w:val="000B4FE0"/>
    <w:rsid w:val="000B5BD5"/>
    <w:rsid w:val="000B734A"/>
    <w:rsid w:val="000B7A82"/>
    <w:rsid w:val="000C008D"/>
    <w:rsid w:val="000C0542"/>
    <w:rsid w:val="000C08DD"/>
    <w:rsid w:val="000C10A7"/>
    <w:rsid w:val="000C16D9"/>
    <w:rsid w:val="000C1712"/>
    <w:rsid w:val="000C2226"/>
    <w:rsid w:val="000C250A"/>
    <w:rsid w:val="000C25B9"/>
    <w:rsid w:val="000C2A09"/>
    <w:rsid w:val="000C30BD"/>
    <w:rsid w:val="000C3653"/>
    <w:rsid w:val="000C41DB"/>
    <w:rsid w:val="000C4A2E"/>
    <w:rsid w:val="000C52F5"/>
    <w:rsid w:val="000C5591"/>
    <w:rsid w:val="000C5635"/>
    <w:rsid w:val="000C59FA"/>
    <w:rsid w:val="000C63A5"/>
    <w:rsid w:val="000C6650"/>
    <w:rsid w:val="000C6AD5"/>
    <w:rsid w:val="000C7141"/>
    <w:rsid w:val="000C7456"/>
    <w:rsid w:val="000C7E6A"/>
    <w:rsid w:val="000D0DB2"/>
    <w:rsid w:val="000D19E8"/>
    <w:rsid w:val="000D2086"/>
    <w:rsid w:val="000D272A"/>
    <w:rsid w:val="000D27EA"/>
    <w:rsid w:val="000D2B7C"/>
    <w:rsid w:val="000D2BD9"/>
    <w:rsid w:val="000D3D28"/>
    <w:rsid w:val="000D3EB7"/>
    <w:rsid w:val="000D42E4"/>
    <w:rsid w:val="000D439B"/>
    <w:rsid w:val="000D4E56"/>
    <w:rsid w:val="000D5127"/>
    <w:rsid w:val="000D5BF5"/>
    <w:rsid w:val="000D5FF8"/>
    <w:rsid w:val="000D6597"/>
    <w:rsid w:val="000D7373"/>
    <w:rsid w:val="000D76D9"/>
    <w:rsid w:val="000E0143"/>
    <w:rsid w:val="000E01AF"/>
    <w:rsid w:val="000E0472"/>
    <w:rsid w:val="000E10FB"/>
    <w:rsid w:val="000E296F"/>
    <w:rsid w:val="000E36A3"/>
    <w:rsid w:val="000E3DB9"/>
    <w:rsid w:val="000E4945"/>
    <w:rsid w:val="000E4DD4"/>
    <w:rsid w:val="000E50AF"/>
    <w:rsid w:val="000E7597"/>
    <w:rsid w:val="000E79BD"/>
    <w:rsid w:val="000E7A36"/>
    <w:rsid w:val="000F01EF"/>
    <w:rsid w:val="000F061E"/>
    <w:rsid w:val="000F072D"/>
    <w:rsid w:val="000F1427"/>
    <w:rsid w:val="000F14EA"/>
    <w:rsid w:val="000F1BE6"/>
    <w:rsid w:val="000F1C1A"/>
    <w:rsid w:val="000F1D53"/>
    <w:rsid w:val="000F2110"/>
    <w:rsid w:val="000F355F"/>
    <w:rsid w:val="000F39DE"/>
    <w:rsid w:val="000F3CB7"/>
    <w:rsid w:val="000F3D77"/>
    <w:rsid w:val="000F412C"/>
    <w:rsid w:val="000F43DF"/>
    <w:rsid w:val="000F4663"/>
    <w:rsid w:val="000F500F"/>
    <w:rsid w:val="000F672F"/>
    <w:rsid w:val="000F79EA"/>
    <w:rsid w:val="0010115F"/>
    <w:rsid w:val="001013F8"/>
    <w:rsid w:val="001016CB"/>
    <w:rsid w:val="001019D5"/>
    <w:rsid w:val="00102584"/>
    <w:rsid w:val="0010372F"/>
    <w:rsid w:val="00104E0D"/>
    <w:rsid w:val="001054D2"/>
    <w:rsid w:val="00106144"/>
    <w:rsid w:val="0010698C"/>
    <w:rsid w:val="00106F2D"/>
    <w:rsid w:val="00107228"/>
    <w:rsid w:val="001100EC"/>
    <w:rsid w:val="00110162"/>
    <w:rsid w:val="00112859"/>
    <w:rsid w:val="00112985"/>
    <w:rsid w:val="00112A91"/>
    <w:rsid w:val="00112F85"/>
    <w:rsid w:val="00113D95"/>
    <w:rsid w:val="00114002"/>
    <w:rsid w:val="001143A5"/>
    <w:rsid w:val="00114E9F"/>
    <w:rsid w:val="001153F2"/>
    <w:rsid w:val="001159DA"/>
    <w:rsid w:val="001168CA"/>
    <w:rsid w:val="00117074"/>
    <w:rsid w:val="001204E2"/>
    <w:rsid w:val="00120888"/>
    <w:rsid w:val="00120C0E"/>
    <w:rsid w:val="00121293"/>
    <w:rsid w:val="00121382"/>
    <w:rsid w:val="0012159F"/>
    <w:rsid w:val="00121F01"/>
    <w:rsid w:val="001225AE"/>
    <w:rsid w:val="00122AF1"/>
    <w:rsid w:val="00122C8B"/>
    <w:rsid w:val="00122F50"/>
    <w:rsid w:val="00123589"/>
    <w:rsid w:val="00124D43"/>
    <w:rsid w:val="0012565C"/>
    <w:rsid w:val="00127876"/>
    <w:rsid w:val="001314C7"/>
    <w:rsid w:val="00132752"/>
    <w:rsid w:val="00133A6D"/>
    <w:rsid w:val="00133CA5"/>
    <w:rsid w:val="00134A32"/>
    <w:rsid w:val="00134B0A"/>
    <w:rsid w:val="00134B5B"/>
    <w:rsid w:val="00134C3F"/>
    <w:rsid w:val="00137497"/>
    <w:rsid w:val="001376F2"/>
    <w:rsid w:val="001378E0"/>
    <w:rsid w:val="00137964"/>
    <w:rsid w:val="001405DD"/>
    <w:rsid w:val="001414C1"/>
    <w:rsid w:val="001414D2"/>
    <w:rsid w:val="00141715"/>
    <w:rsid w:val="0014210D"/>
    <w:rsid w:val="00142E66"/>
    <w:rsid w:val="00143635"/>
    <w:rsid w:val="00143AD8"/>
    <w:rsid w:val="00143BBF"/>
    <w:rsid w:val="00144258"/>
    <w:rsid w:val="00144531"/>
    <w:rsid w:val="0014524C"/>
    <w:rsid w:val="00146640"/>
    <w:rsid w:val="00147635"/>
    <w:rsid w:val="0015065B"/>
    <w:rsid w:val="0015495E"/>
    <w:rsid w:val="00154F8B"/>
    <w:rsid w:val="00155309"/>
    <w:rsid w:val="001558F4"/>
    <w:rsid w:val="00155EE3"/>
    <w:rsid w:val="00156566"/>
    <w:rsid w:val="00156B72"/>
    <w:rsid w:val="00156BCE"/>
    <w:rsid w:val="00156E7A"/>
    <w:rsid w:val="001608CB"/>
    <w:rsid w:val="00161C1F"/>
    <w:rsid w:val="001635CD"/>
    <w:rsid w:val="00163FFF"/>
    <w:rsid w:val="001640CA"/>
    <w:rsid w:val="00164C51"/>
    <w:rsid w:val="00164CC5"/>
    <w:rsid w:val="00164D91"/>
    <w:rsid w:val="001663C8"/>
    <w:rsid w:val="001668A7"/>
    <w:rsid w:val="001671E0"/>
    <w:rsid w:val="0016781E"/>
    <w:rsid w:val="00170733"/>
    <w:rsid w:val="001707BD"/>
    <w:rsid w:val="00170CFC"/>
    <w:rsid w:val="00170F6D"/>
    <w:rsid w:val="001712AE"/>
    <w:rsid w:val="001720AE"/>
    <w:rsid w:val="00172C6A"/>
    <w:rsid w:val="00172D91"/>
    <w:rsid w:val="00172F05"/>
    <w:rsid w:val="00173150"/>
    <w:rsid w:val="001735C9"/>
    <w:rsid w:val="00173C16"/>
    <w:rsid w:val="00173F63"/>
    <w:rsid w:val="00174124"/>
    <w:rsid w:val="0017499F"/>
    <w:rsid w:val="001754B8"/>
    <w:rsid w:val="00175BF6"/>
    <w:rsid w:val="00175EA6"/>
    <w:rsid w:val="001761DF"/>
    <w:rsid w:val="001769DA"/>
    <w:rsid w:val="00176B21"/>
    <w:rsid w:val="001778B5"/>
    <w:rsid w:val="00180258"/>
    <w:rsid w:val="00180A9A"/>
    <w:rsid w:val="00181064"/>
    <w:rsid w:val="001815FC"/>
    <w:rsid w:val="00181C6E"/>
    <w:rsid w:val="00182284"/>
    <w:rsid w:val="00183046"/>
    <w:rsid w:val="001837EA"/>
    <w:rsid w:val="00183C63"/>
    <w:rsid w:val="0018443F"/>
    <w:rsid w:val="00184996"/>
    <w:rsid w:val="00184C4E"/>
    <w:rsid w:val="00184E23"/>
    <w:rsid w:val="00185937"/>
    <w:rsid w:val="0018758B"/>
    <w:rsid w:val="00187CD9"/>
    <w:rsid w:val="001904A9"/>
    <w:rsid w:val="001904E0"/>
    <w:rsid w:val="001923D8"/>
    <w:rsid w:val="00193AA5"/>
    <w:rsid w:val="00195261"/>
    <w:rsid w:val="00196F34"/>
    <w:rsid w:val="001A0880"/>
    <w:rsid w:val="001A098E"/>
    <w:rsid w:val="001A39D2"/>
    <w:rsid w:val="001A3B60"/>
    <w:rsid w:val="001A3DC0"/>
    <w:rsid w:val="001A4519"/>
    <w:rsid w:val="001A46E5"/>
    <w:rsid w:val="001A4AAB"/>
    <w:rsid w:val="001A5ABB"/>
    <w:rsid w:val="001A6B51"/>
    <w:rsid w:val="001A6C4A"/>
    <w:rsid w:val="001A7A0C"/>
    <w:rsid w:val="001B0385"/>
    <w:rsid w:val="001B06D5"/>
    <w:rsid w:val="001B0ED7"/>
    <w:rsid w:val="001B1B68"/>
    <w:rsid w:val="001B2479"/>
    <w:rsid w:val="001B25DA"/>
    <w:rsid w:val="001B3A5F"/>
    <w:rsid w:val="001B3BC9"/>
    <w:rsid w:val="001B66D3"/>
    <w:rsid w:val="001B66D6"/>
    <w:rsid w:val="001B71E8"/>
    <w:rsid w:val="001B74DA"/>
    <w:rsid w:val="001B7CBD"/>
    <w:rsid w:val="001B7E47"/>
    <w:rsid w:val="001C14C8"/>
    <w:rsid w:val="001C1651"/>
    <w:rsid w:val="001C245D"/>
    <w:rsid w:val="001C303B"/>
    <w:rsid w:val="001C30E4"/>
    <w:rsid w:val="001C3889"/>
    <w:rsid w:val="001C4E0A"/>
    <w:rsid w:val="001C5091"/>
    <w:rsid w:val="001C612E"/>
    <w:rsid w:val="001C64EC"/>
    <w:rsid w:val="001C6D38"/>
    <w:rsid w:val="001D0637"/>
    <w:rsid w:val="001D0DCA"/>
    <w:rsid w:val="001D0ECB"/>
    <w:rsid w:val="001D1536"/>
    <w:rsid w:val="001D1718"/>
    <w:rsid w:val="001D1E68"/>
    <w:rsid w:val="001D1EE4"/>
    <w:rsid w:val="001D2D9A"/>
    <w:rsid w:val="001D40A7"/>
    <w:rsid w:val="001D51BA"/>
    <w:rsid w:val="001D5268"/>
    <w:rsid w:val="001D52D9"/>
    <w:rsid w:val="001D68B7"/>
    <w:rsid w:val="001D698C"/>
    <w:rsid w:val="001D753E"/>
    <w:rsid w:val="001D76BB"/>
    <w:rsid w:val="001D7EA4"/>
    <w:rsid w:val="001E0E74"/>
    <w:rsid w:val="001E1FE0"/>
    <w:rsid w:val="001E21F0"/>
    <w:rsid w:val="001E2AF0"/>
    <w:rsid w:val="001E320A"/>
    <w:rsid w:val="001E38E5"/>
    <w:rsid w:val="001E390F"/>
    <w:rsid w:val="001E3C3C"/>
    <w:rsid w:val="001E3EE9"/>
    <w:rsid w:val="001E3FF6"/>
    <w:rsid w:val="001E5023"/>
    <w:rsid w:val="001E555E"/>
    <w:rsid w:val="001E58B0"/>
    <w:rsid w:val="001E60A8"/>
    <w:rsid w:val="001E781B"/>
    <w:rsid w:val="001F0BD0"/>
    <w:rsid w:val="001F1339"/>
    <w:rsid w:val="001F20B9"/>
    <w:rsid w:val="001F2A31"/>
    <w:rsid w:val="001F33A9"/>
    <w:rsid w:val="001F345A"/>
    <w:rsid w:val="001F3714"/>
    <w:rsid w:val="001F3BD8"/>
    <w:rsid w:val="001F3FCA"/>
    <w:rsid w:val="001F4297"/>
    <w:rsid w:val="001F434F"/>
    <w:rsid w:val="001F4354"/>
    <w:rsid w:val="001F67A6"/>
    <w:rsid w:val="001F78F2"/>
    <w:rsid w:val="0020113E"/>
    <w:rsid w:val="00201350"/>
    <w:rsid w:val="00201C3E"/>
    <w:rsid w:val="00201F33"/>
    <w:rsid w:val="00202160"/>
    <w:rsid w:val="00202264"/>
    <w:rsid w:val="00202F29"/>
    <w:rsid w:val="002032A5"/>
    <w:rsid w:val="00203786"/>
    <w:rsid w:val="00204597"/>
    <w:rsid w:val="00205A5E"/>
    <w:rsid w:val="002060E2"/>
    <w:rsid w:val="00206149"/>
    <w:rsid w:val="00206758"/>
    <w:rsid w:val="00206BB1"/>
    <w:rsid w:val="002076C0"/>
    <w:rsid w:val="002105FD"/>
    <w:rsid w:val="00210D6C"/>
    <w:rsid w:val="0021146A"/>
    <w:rsid w:val="00211F2C"/>
    <w:rsid w:val="002128D4"/>
    <w:rsid w:val="0021409B"/>
    <w:rsid w:val="0021616F"/>
    <w:rsid w:val="002165B7"/>
    <w:rsid w:val="002165CB"/>
    <w:rsid w:val="00216674"/>
    <w:rsid w:val="002166D1"/>
    <w:rsid w:val="002168A9"/>
    <w:rsid w:val="00216A8B"/>
    <w:rsid w:val="00216D2D"/>
    <w:rsid w:val="00216D8E"/>
    <w:rsid w:val="00216ED0"/>
    <w:rsid w:val="00216FBA"/>
    <w:rsid w:val="00217378"/>
    <w:rsid w:val="002178C0"/>
    <w:rsid w:val="00217BD4"/>
    <w:rsid w:val="00217C4D"/>
    <w:rsid w:val="00220B7F"/>
    <w:rsid w:val="002211F1"/>
    <w:rsid w:val="002213EF"/>
    <w:rsid w:val="002219A0"/>
    <w:rsid w:val="00221D92"/>
    <w:rsid w:val="00221F6D"/>
    <w:rsid w:val="00222BDF"/>
    <w:rsid w:val="00222E67"/>
    <w:rsid w:val="00223BC5"/>
    <w:rsid w:val="002246D5"/>
    <w:rsid w:val="002248E2"/>
    <w:rsid w:val="00224D90"/>
    <w:rsid w:val="00225B01"/>
    <w:rsid w:val="00225F8D"/>
    <w:rsid w:val="0022729D"/>
    <w:rsid w:val="002306E7"/>
    <w:rsid w:val="00231F90"/>
    <w:rsid w:val="0023206B"/>
    <w:rsid w:val="00232876"/>
    <w:rsid w:val="0023342D"/>
    <w:rsid w:val="00234E9C"/>
    <w:rsid w:val="002354E4"/>
    <w:rsid w:val="0023562E"/>
    <w:rsid w:val="00236201"/>
    <w:rsid w:val="002368C7"/>
    <w:rsid w:val="00237F21"/>
    <w:rsid w:val="0024033A"/>
    <w:rsid w:val="0024080F"/>
    <w:rsid w:val="00240902"/>
    <w:rsid w:val="0024224D"/>
    <w:rsid w:val="00242373"/>
    <w:rsid w:val="00242626"/>
    <w:rsid w:val="0024263E"/>
    <w:rsid w:val="0024266A"/>
    <w:rsid w:val="002437FB"/>
    <w:rsid w:val="00243A61"/>
    <w:rsid w:val="00245268"/>
    <w:rsid w:val="002457A5"/>
    <w:rsid w:val="00245AB5"/>
    <w:rsid w:val="00245E03"/>
    <w:rsid w:val="00245ECB"/>
    <w:rsid w:val="0024678F"/>
    <w:rsid w:val="00246F58"/>
    <w:rsid w:val="002470C2"/>
    <w:rsid w:val="002507B7"/>
    <w:rsid w:val="002523CD"/>
    <w:rsid w:val="00252F0D"/>
    <w:rsid w:val="00252F58"/>
    <w:rsid w:val="00253129"/>
    <w:rsid w:val="0025352C"/>
    <w:rsid w:val="002537E4"/>
    <w:rsid w:val="00253BD9"/>
    <w:rsid w:val="0025567C"/>
    <w:rsid w:val="00257187"/>
    <w:rsid w:val="0025770D"/>
    <w:rsid w:val="00260B59"/>
    <w:rsid w:val="0026115D"/>
    <w:rsid w:val="00261723"/>
    <w:rsid w:val="00262178"/>
    <w:rsid w:val="002644BF"/>
    <w:rsid w:val="0026458F"/>
    <w:rsid w:val="00265A64"/>
    <w:rsid w:val="00266483"/>
    <w:rsid w:val="00266AC4"/>
    <w:rsid w:val="00266DDE"/>
    <w:rsid w:val="002700C7"/>
    <w:rsid w:val="00270861"/>
    <w:rsid w:val="00270BDC"/>
    <w:rsid w:val="0027119A"/>
    <w:rsid w:val="00271781"/>
    <w:rsid w:val="00271D73"/>
    <w:rsid w:val="0027362E"/>
    <w:rsid w:val="00273AE9"/>
    <w:rsid w:val="00273D59"/>
    <w:rsid w:val="00274091"/>
    <w:rsid w:val="00274629"/>
    <w:rsid w:val="00274AC0"/>
    <w:rsid w:val="00274F01"/>
    <w:rsid w:val="00275508"/>
    <w:rsid w:val="002757BB"/>
    <w:rsid w:val="00275F64"/>
    <w:rsid w:val="00276C3D"/>
    <w:rsid w:val="0028019D"/>
    <w:rsid w:val="002811AB"/>
    <w:rsid w:val="00281962"/>
    <w:rsid w:val="002826AB"/>
    <w:rsid w:val="00282BB1"/>
    <w:rsid w:val="00284894"/>
    <w:rsid w:val="00284F9F"/>
    <w:rsid w:val="002853D9"/>
    <w:rsid w:val="002857FD"/>
    <w:rsid w:val="00285A4B"/>
    <w:rsid w:val="00285AB7"/>
    <w:rsid w:val="00285E28"/>
    <w:rsid w:val="00286B25"/>
    <w:rsid w:val="002874A3"/>
    <w:rsid w:val="0028765E"/>
    <w:rsid w:val="00287B05"/>
    <w:rsid w:val="00290977"/>
    <w:rsid w:val="00290A4C"/>
    <w:rsid w:val="002918D3"/>
    <w:rsid w:val="00292B4F"/>
    <w:rsid w:val="00294517"/>
    <w:rsid w:val="00294AB2"/>
    <w:rsid w:val="00296BFE"/>
    <w:rsid w:val="00297801"/>
    <w:rsid w:val="002A0889"/>
    <w:rsid w:val="002A0C28"/>
    <w:rsid w:val="002A15DD"/>
    <w:rsid w:val="002A1EA6"/>
    <w:rsid w:val="002A2392"/>
    <w:rsid w:val="002A28C7"/>
    <w:rsid w:val="002A3070"/>
    <w:rsid w:val="002A3182"/>
    <w:rsid w:val="002A373E"/>
    <w:rsid w:val="002A41B5"/>
    <w:rsid w:val="002A5396"/>
    <w:rsid w:val="002A57BD"/>
    <w:rsid w:val="002A5DD1"/>
    <w:rsid w:val="002A67FF"/>
    <w:rsid w:val="002A685C"/>
    <w:rsid w:val="002B0BFA"/>
    <w:rsid w:val="002B204E"/>
    <w:rsid w:val="002B2296"/>
    <w:rsid w:val="002B28FA"/>
    <w:rsid w:val="002B2BD2"/>
    <w:rsid w:val="002B3C84"/>
    <w:rsid w:val="002B5C4B"/>
    <w:rsid w:val="002B6045"/>
    <w:rsid w:val="002B6A5A"/>
    <w:rsid w:val="002B6E9F"/>
    <w:rsid w:val="002B7262"/>
    <w:rsid w:val="002C063A"/>
    <w:rsid w:val="002C0AFD"/>
    <w:rsid w:val="002C0E97"/>
    <w:rsid w:val="002C0EAD"/>
    <w:rsid w:val="002C1202"/>
    <w:rsid w:val="002C19CF"/>
    <w:rsid w:val="002C1B08"/>
    <w:rsid w:val="002C294A"/>
    <w:rsid w:val="002C29B9"/>
    <w:rsid w:val="002C338E"/>
    <w:rsid w:val="002C3420"/>
    <w:rsid w:val="002C3648"/>
    <w:rsid w:val="002C3734"/>
    <w:rsid w:val="002C3E08"/>
    <w:rsid w:val="002C51E5"/>
    <w:rsid w:val="002C596A"/>
    <w:rsid w:val="002C6AB6"/>
    <w:rsid w:val="002D1B99"/>
    <w:rsid w:val="002D35F9"/>
    <w:rsid w:val="002D3EE3"/>
    <w:rsid w:val="002D41FA"/>
    <w:rsid w:val="002D44D1"/>
    <w:rsid w:val="002D5C2F"/>
    <w:rsid w:val="002D5DAF"/>
    <w:rsid w:val="002D69C7"/>
    <w:rsid w:val="002D7313"/>
    <w:rsid w:val="002E0C24"/>
    <w:rsid w:val="002E135A"/>
    <w:rsid w:val="002E197E"/>
    <w:rsid w:val="002E1B04"/>
    <w:rsid w:val="002E3B52"/>
    <w:rsid w:val="002E4418"/>
    <w:rsid w:val="002E48D1"/>
    <w:rsid w:val="002E5594"/>
    <w:rsid w:val="002E6025"/>
    <w:rsid w:val="002E6395"/>
    <w:rsid w:val="002E64F6"/>
    <w:rsid w:val="002E6A11"/>
    <w:rsid w:val="002E7746"/>
    <w:rsid w:val="002F0B09"/>
    <w:rsid w:val="002F12F6"/>
    <w:rsid w:val="002F1A6F"/>
    <w:rsid w:val="002F3BD9"/>
    <w:rsid w:val="002F4B0C"/>
    <w:rsid w:val="002F512D"/>
    <w:rsid w:val="002F539A"/>
    <w:rsid w:val="002F55CF"/>
    <w:rsid w:val="002F5E98"/>
    <w:rsid w:val="002F650E"/>
    <w:rsid w:val="002F7032"/>
    <w:rsid w:val="002F78C0"/>
    <w:rsid w:val="002F7E2F"/>
    <w:rsid w:val="00301FF3"/>
    <w:rsid w:val="00302149"/>
    <w:rsid w:val="003021F4"/>
    <w:rsid w:val="00302D4B"/>
    <w:rsid w:val="0030359E"/>
    <w:rsid w:val="00303984"/>
    <w:rsid w:val="00303D3B"/>
    <w:rsid w:val="00304828"/>
    <w:rsid w:val="0030520C"/>
    <w:rsid w:val="003054FA"/>
    <w:rsid w:val="00305565"/>
    <w:rsid w:val="003056C6"/>
    <w:rsid w:val="00305B32"/>
    <w:rsid w:val="00307027"/>
    <w:rsid w:val="0031042D"/>
    <w:rsid w:val="003122A6"/>
    <w:rsid w:val="00312550"/>
    <w:rsid w:val="00314B98"/>
    <w:rsid w:val="00314C5E"/>
    <w:rsid w:val="00315125"/>
    <w:rsid w:val="00315334"/>
    <w:rsid w:val="003158F7"/>
    <w:rsid w:val="00315DB1"/>
    <w:rsid w:val="00315E53"/>
    <w:rsid w:val="00317795"/>
    <w:rsid w:val="0032007A"/>
    <w:rsid w:val="00321C49"/>
    <w:rsid w:val="00322014"/>
    <w:rsid w:val="0032288A"/>
    <w:rsid w:val="0032310C"/>
    <w:rsid w:val="00323D27"/>
    <w:rsid w:val="00324024"/>
    <w:rsid w:val="00324FE2"/>
    <w:rsid w:val="003264BB"/>
    <w:rsid w:val="00327125"/>
    <w:rsid w:val="00327305"/>
    <w:rsid w:val="00327747"/>
    <w:rsid w:val="00327AFA"/>
    <w:rsid w:val="00330185"/>
    <w:rsid w:val="00330D14"/>
    <w:rsid w:val="0033129B"/>
    <w:rsid w:val="003314C5"/>
    <w:rsid w:val="00332341"/>
    <w:rsid w:val="00332ED1"/>
    <w:rsid w:val="00333337"/>
    <w:rsid w:val="0033449D"/>
    <w:rsid w:val="00334B23"/>
    <w:rsid w:val="00334DC5"/>
    <w:rsid w:val="00335711"/>
    <w:rsid w:val="0033606B"/>
    <w:rsid w:val="0033611F"/>
    <w:rsid w:val="003365D6"/>
    <w:rsid w:val="0033691E"/>
    <w:rsid w:val="00336D27"/>
    <w:rsid w:val="0033729F"/>
    <w:rsid w:val="00337F6A"/>
    <w:rsid w:val="00340B2D"/>
    <w:rsid w:val="0034121F"/>
    <w:rsid w:val="003412D2"/>
    <w:rsid w:val="003413AF"/>
    <w:rsid w:val="003418CD"/>
    <w:rsid w:val="00341A73"/>
    <w:rsid w:val="00341D43"/>
    <w:rsid w:val="003423CB"/>
    <w:rsid w:val="003437D9"/>
    <w:rsid w:val="0034392F"/>
    <w:rsid w:val="00344B16"/>
    <w:rsid w:val="0034510C"/>
    <w:rsid w:val="00345CF4"/>
    <w:rsid w:val="00346494"/>
    <w:rsid w:val="00346EC3"/>
    <w:rsid w:val="003470AD"/>
    <w:rsid w:val="0034758F"/>
    <w:rsid w:val="003478D6"/>
    <w:rsid w:val="00347B72"/>
    <w:rsid w:val="00350EA6"/>
    <w:rsid w:val="00352188"/>
    <w:rsid w:val="00352562"/>
    <w:rsid w:val="003525EE"/>
    <w:rsid w:val="0035333A"/>
    <w:rsid w:val="00353600"/>
    <w:rsid w:val="00354223"/>
    <w:rsid w:val="00354E5D"/>
    <w:rsid w:val="003556E7"/>
    <w:rsid w:val="0035591D"/>
    <w:rsid w:val="003577C7"/>
    <w:rsid w:val="00361E6C"/>
    <w:rsid w:val="00362947"/>
    <w:rsid w:val="00362B67"/>
    <w:rsid w:val="00362DB2"/>
    <w:rsid w:val="00363EAC"/>
    <w:rsid w:val="00364D8D"/>
    <w:rsid w:val="0036533E"/>
    <w:rsid w:val="00365E38"/>
    <w:rsid w:val="00371625"/>
    <w:rsid w:val="00371A2F"/>
    <w:rsid w:val="00373378"/>
    <w:rsid w:val="00374B5A"/>
    <w:rsid w:val="00374D5E"/>
    <w:rsid w:val="003754DD"/>
    <w:rsid w:val="0037621A"/>
    <w:rsid w:val="00376581"/>
    <w:rsid w:val="00377A0B"/>
    <w:rsid w:val="0038112E"/>
    <w:rsid w:val="00381AE4"/>
    <w:rsid w:val="0038292C"/>
    <w:rsid w:val="00382E95"/>
    <w:rsid w:val="003833D2"/>
    <w:rsid w:val="00383653"/>
    <w:rsid w:val="00384E23"/>
    <w:rsid w:val="0038537D"/>
    <w:rsid w:val="003857DD"/>
    <w:rsid w:val="003857EE"/>
    <w:rsid w:val="003869A5"/>
    <w:rsid w:val="00387638"/>
    <w:rsid w:val="003877FD"/>
    <w:rsid w:val="00387EC1"/>
    <w:rsid w:val="00387F66"/>
    <w:rsid w:val="0039150D"/>
    <w:rsid w:val="00391861"/>
    <w:rsid w:val="00391E9A"/>
    <w:rsid w:val="0039256C"/>
    <w:rsid w:val="0039299F"/>
    <w:rsid w:val="00392A1B"/>
    <w:rsid w:val="00393D4C"/>
    <w:rsid w:val="0039427E"/>
    <w:rsid w:val="003946D8"/>
    <w:rsid w:val="00397721"/>
    <w:rsid w:val="00397750"/>
    <w:rsid w:val="003977C5"/>
    <w:rsid w:val="00397956"/>
    <w:rsid w:val="003A08A0"/>
    <w:rsid w:val="003A0C4A"/>
    <w:rsid w:val="003A2A70"/>
    <w:rsid w:val="003A2BB7"/>
    <w:rsid w:val="003A3C68"/>
    <w:rsid w:val="003A6168"/>
    <w:rsid w:val="003B046F"/>
    <w:rsid w:val="003B0557"/>
    <w:rsid w:val="003B0EDF"/>
    <w:rsid w:val="003B0F73"/>
    <w:rsid w:val="003B11FF"/>
    <w:rsid w:val="003B12D1"/>
    <w:rsid w:val="003B1A90"/>
    <w:rsid w:val="003B22C6"/>
    <w:rsid w:val="003B2403"/>
    <w:rsid w:val="003B280C"/>
    <w:rsid w:val="003B3238"/>
    <w:rsid w:val="003B485A"/>
    <w:rsid w:val="003B50C2"/>
    <w:rsid w:val="003B5518"/>
    <w:rsid w:val="003B57E6"/>
    <w:rsid w:val="003B582C"/>
    <w:rsid w:val="003B73D3"/>
    <w:rsid w:val="003B7415"/>
    <w:rsid w:val="003B7719"/>
    <w:rsid w:val="003B79CD"/>
    <w:rsid w:val="003B7E9A"/>
    <w:rsid w:val="003C03ED"/>
    <w:rsid w:val="003C1E3D"/>
    <w:rsid w:val="003C21AC"/>
    <w:rsid w:val="003C28C4"/>
    <w:rsid w:val="003C2909"/>
    <w:rsid w:val="003C32BF"/>
    <w:rsid w:val="003C3D7E"/>
    <w:rsid w:val="003C522B"/>
    <w:rsid w:val="003C72F5"/>
    <w:rsid w:val="003C7CB1"/>
    <w:rsid w:val="003D05C3"/>
    <w:rsid w:val="003D08BA"/>
    <w:rsid w:val="003D122A"/>
    <w:rsid w:val="003D128B"/>
    <w:rsid w:val="003D1FFB"/>
    <w:rsid w:val="003D2059"/>
    <w:rsid w:val="003D22D3"/>
    <w:rsid w:val="003D2B4C"/>
    <w:rsid w:val="003D3D7F"/>
    <w:rsid w:val="003D46AE"/>
    <w:rsid w:val="003D4720"/>
    <w:rsid w:val="003D5DBA"/>
    <w:rsid w:val="003D617F"/>
    <w:rsid w:val="003D78AA"/>
    <w:rsid w:val="003D78BB"/>
    <w:rsid w:val="003E0238"/>
    <w:rsid w:val="003E04D2"/>
    <w:rsid w:val="003E17C2"/>
    <w:rsid w:val="003E1CB1"/>
    <w:rsid w:val="003E2568"/>
    <w:rsid w:val="003E2773"/>
    <w:rsid w:val="003E29FB"/>
    <w:rsid w:val="003E3596"/>
    <w:rsid w:val="003E3A2B"/>
    <w:rsid w:val="003E3AC2"/>
    <w:rsid w:val="003E40C1"/>
    <w:rsid w:val="003E4871"/>
    <w:rsid w:val="003E51A0"/>
    <w:rsid w:val="003E5476"/>
    <w:rsid w:val="003E5532"/>
    <w:rsid w:val="003E62C1"/>
    <w:rsid w:val="003E64EB"/>
    <w:rsid w:val="003E6F70"/>
    <w:rsid w:val="003E7249"/>
    <w:rsid w:val="003F005E"/>
    <w:rsid w:val="003F1349"/>
    <w:rsid w:val="003F1A0A"/>
    <w:rsid w:val="003F1EF9"/>
    <w:rsid w:val="003F2E4B"/>
    <w:rsid w:val="003F3607"/>
    <w:rsid w:val="003F36D5"/>
    <w:rsid w:val="003F3A9C"/>
    <w:rsid w:val="003F4255"/>
    <w:rsid w:val="003F451B"/>
    <w:rsid w:val="003F47AC"/>
    <w:rsid w:val="003F75FE"/>
    <w:rsid w:val="003F79BA"/>
    <w:rsid w:val="00400763"/>
    <w:rsid w:val="00400A61"/>
    <w:rsid w:val="004033F3"/>
    <w:rsid w:val="0040384B"/>
    <w:rsid w:val="00403AD5"/>
    <w:rsid w:val="00404A46"/>
    <w:rsid w:val="00404A8C"/>
    <w:rsid w:val="0040514D"/>
    <w:rsid w:val="00405E6D"/>
    <w:rsid w:val="004061C3"/>
    <w:rsid w:val="004064CB"/>
    <w:rsid w:val="00406754"/>
    <w:rsid w:val="00410E46"/>
    <w:rsid w:val="00410FBB"/>
    <w:rsid w:val="00411246"/>
    <w:rsid w:val="004112E4"/>
    <w:rsid w:val="00411E20"/>
    <w:rsid w:val="00412997"/>
    <w:rsid w:val="004133EA"/>
    <w:rsid w:val="004134BF"/>
    <w:rsid w:val="00413805"/>
    <w:rsid w:val="00414E1C"/>
    <w:rsid w:val="004154A5"/>
    <w:rsid w:val="00415519"/>
    <w:rsid w:val="00416A87"/>
    <w:rsid w:val="004175DE"/>
    <w:rsid w:val="004204BE"/>
    <w:rsid w:val="00420754"/>
    <w:rsid w:val="004211DC"/>
    <w:rsid w:val="00422DA0"/>
    <w:rsid w:val="0042314C"/>
    <w:rsid w:val="00424CB0"/>
    <w:rsid w:val="0042560B"/>
    <w:rsid w:val="00425D2E"/>
    <w:rsid w:val="00425F9F"/>
    <w:rsid w:val="0042607D"/>
    <w:rsid w:val="0042705A"/>
    <w:rsid w:val="004302A4"/>
    <w:rsid w:val="004304D2"/>
    <w:rsid w:val="00431FB0"/>
    <w:rsid w:val="0043389D"/>
    <w:rsid w:val="00433FA3"/>
    <w:rsid w:val="004366FC"/>
    <w:rsid w:val="00436765"/>
    <w:rsid w:val="004367C1"/>
    <w:rsid w:val="004372AB"/>
    <w:rsid w:val="00437A3C"/>
    <w:rsid w:val="004403FB"/>
    <w:rsid w:val="004420C9"/>
    <w:rsid w:val="00442425"/>
    <w:rsid w:val="00442CD8"/>
    <w:rsid w:val="00442FA3"/>
    <w:rsid w:val="0044317A"/>
    <w:rsid w:val="00443224"/>
    <w:rsid w:val="004448A5"/>
    <w:rsid w:val="00445383"/>
    <w:rsid w:val="00445B0A"/>
    <w:rsid w:val="004461B7"/>
    <w:rsid w:val="004467B7"/>
    <w:rsid w:val="00446EFA"/>
    <w:rsid w:val="00447BDA"/>
    <w:rsid w:val="004502D5"/>
    <w:rsid w:val="00450C75"/>
    <w:rsid w:val="0045124F"/>
    <w:rsid w:val="0045252B"/>
    <w:rsid w:val="004533F1"/>
    <w:rsid w:val="00453AB1"/>
    <w:rsid w:val="0045528B"/>
    <w:rsid w:val="00460445"/>
    <w:rsid w:val="00460762"/>
    <w:rsid w:val="0046106A"/>
    <w:rsid w:val="0046249E"/>
    <w:rsid w:val="004625D0"/>
    <w:rsid w:val="00462A48"/>
    <w:rsid w:val="00462FC6"/>
    <w:rsid w:val="00463042"/>
    <w:rsid w:val="00463899"/>
    <w:rsid w:val="00464AE4"/>
    <w:rsid w:val="00465956"/>
    <w:rsid w:val="00465D7D"/>
    <w:rsid w:val="0046716C"/>
    <w:rsid w:val="00467E2B"/>
    <w:rsid w:val="0047007C"/>
    <w:rsid w:val="00470C6B"/>
    <w:rsid w:val="00471117"/>
    <w:rsid w:val="00471353"/>
    <w:rsid w:val="00471844"/>
    <w:rsid w:val="00471950"/>
    <w:rsid w:val="00472AD9"/>
    <w:rsid w:val="00472B2C"/>
    <w:rsid w:val="004732F7"/>
    <w:rsid w:val="0047350D"/>
    <w:rsid w:val="0047363D"/>
    <w:rsid w:val="00473D04"/>
    <w:rsid w:val="00473E60"/>
    <w:rsid w:val="00474733"/>
    <w:rsid w:val="00474B6D"/>
    <w:rsid w:val="0047566D"/>
    <w:rsid w:val="00475BD0"/>
    <w:rsid w:val="00475DD5"/>
    <w:rsid w:val="00476976"/>
    <w:rsid w:val="004818EE"/>
    <w:rsid w:val="0048190C"/>
    <w:rsid w:val="0048288E"/>
    <w:rsid w:val="0048291F"/>
    <w:rsid w:val="00484E56"/>
    <w:rsid w:val="004850FD"/>
    <w:rsid w:val="00486DDD"/>
    <w:rsid w:val="00487319"/>
    <w:rsid w:val="00487C60"/>
    <w:rsid w:val="00487CF1"/>
    <w:rsid w:val="00490866"/>
    <w:rsid w:val="0049094A"/>
    <w:rsid w:val="00491E32"/>
    <w:rsid w:val="0049314C"/>
    <w:rsid w:val="00493E96"/>
    <w:rsid w:val="0049445E"/>
    <w:rsid w:val="00494707"/>
    <w:rsid w:val="00496FCF"/>
    <w:rsid w:val="00497EBD"/>
    <w:rsid w:val="004A0317"/>
    <w:rsid w:val="004A0330"/>
    <w:rsid w:val="004A09E4"/>
    <w:rsid w:val="004A157F"/>
    <w:rsid w:val="004A3117"/>
    <w:rsid w:val="004A31F1"/>
    <w:rsid w:val="004A4637"/>
    <w:rsid w:val="004A4AAE"/>
    <w:rsid w:val="004A4D26"/>
    <w:rsid w:val="004A674E"/>
    <w:rsid w:val="004A68EB"/>
    <w:rsid w:val="004A6B4B"/>
    <w:rsid w:val="004A72E3"/>
    <w:rsid w:val="004B1D3D"/>
    <w:rsid w:val="004B2007"/>
    <w:rsid w:val="004B212C"/>
    <w:rsid w:val="004B3E09"/>
    <w:rsid w:val="004B45F3"/>
    <w:rsid w:val="004B5494"/>
    <w:rsid w:val="004B5A0A"/>
    <w:rsid w:val="004B5B96"/>
    <w:rsid w:val="004B61E8"/>
    <w:rsid w:val="004B64AB"/>
    <w:rsid w:val="004B6FE3"/>
    <w:rsid w:val="004B791D"/>
    <w:rsid w:val="004C108D"/>
    <w:rsid w:val="004C10B6"/>
    <w:rsid w:val="004C34CD"/>
    <w:rsid w:val="004C37D1"/>
    <w:rsid w:val="004C3AC8"/>
    <w:rsid w:val="004C3DCB"/>
    <w:rsid w:val="004C4E68"/>
    <w:rsid w:val="004C5615"/>
    <w:rsid w:val="004C59A5"/>
    <w:rsid w:val="004C762F"/>
    <w:rsid w:val="004C7677"/>
    <w:rsid w:val="004C76C8"/>
    <w:rsid w:val="004D06B1"/>
    <w:rsid w:val="004D0808"/>
    <w:rsid w:val="004D0F39"/>
    <w:rsid w:val="004D204D"/>
    <w:rsid w:val="004D2233"/>
    <w:rsid w:val="004D28A1"/>
    <w:rsid w:val="004D28BB"/>
    <w:rsid w:val="004D2CCD"/>
    <w:rsid w:val="004D3370"/>
    <w:rsid w:val="004D34F2"/>
    <w:rsid w:val="004D4476"/>
    <w:rsid w:val="004D49B0"/>
    <w:rsid w:val="004D5810"/>
    <w:rsid w:val="004D638D"/>
    <w:rsid w:val="004D657C"/>
    <w:rsid w:val="004D6758"/>
    <w:rsid w:val="004D6E3E"/>
    <w:rsid w:val="004E09DD"/>
    <w:rsid w:val="004E0F4D"/>
    <w:rsid w:val="004E313F"/>
    <w:rsid w:val="004E3292"/>
    <w:rsid w:val="004E38C4"/>
    <w:rsid w:val="004E3949"/>
    <w:rsid w:val="004E3ABB"/>
    <w:rsid w:val="004E3ACC"/>
    <w:rsid w:val="004E41AC"/>
    <w:rsid w:val="004E5DEB"/>
    <w:rsid w:val="004F1515"/>
    <w:rsid w:val="004F1AA3"/>
    <w:rsid w:val="004F3221"/>
    <w:rsid w:val="004F33C5"/>
    <w:rsid w:val="004F3E83"/>
    <w:rsid w:val="004F43FC"/>
    <w:rsid w:val="004F4C03"/>
    <w:rsid w:val="004F522D"/>
    <w:rsid w:val="004F5525"/>
    <w:rsid w:val="004F64AB"/>
    <w:rsid w:val="004F79CF"/>
    <w:rsid w:val="0050010A"/>
    <w:rsid w:val="0050019B"/>
    <w:rsid w:val="005007EE"/>
    <w:rsid w:val="00500845"/>
    <w:rsid w:val="005016B8"/>
    <w:rsid w:val="00502224"/>
    <w:rsid w:val="00502BE3"/>
    <w:rsid w:val="00502BF0"/>
    <w:rsid w:val="0050375E"/>
    <w:rsid w:val="00503E4B"/>
    <w:rsid w:val="005047F3"/>
    <w:rsid w:val="00504C05"/>
    <w:rsid w:val="0050673F"/>
    <w:rsid w:val="00506C38"/>
    <w:rsid w:val="00506F20"/>
    <w:rsid w:val="00507096"/>
    <w:rsid w:val="005074EF"/>
    <w:rsid w:val="0050798B"/>
    <w:rsid w:val="00507E40"/>
    <w:rsid w:val="00507FC8"/>
    <w:rsid w:val="0051007D"/>
    <w:rsid w:val="0051139F"/>
    <w:rsid w:val="0051212C"/>
    <w:rsid w:val="00512637"/>
    <w:rsid w:val="00512931"/>
    <w:rsid w:val="005129F0"/>
    <w:rsid w:val="00513470"/>
    <w:rsid w:val="005138F7"/>
    <w:rsid w:val="00513CA9"/>
    <w:rsid w:val="005145FA"/>
    <w:rsid w:val="00514A8D"/>
    <w:rsid w:val="00514AC6"/>
    <w:rsid w:val="0051515F"/>
    <w:rsid w:val="00515258"/>
    <w:rsid w:val="00515484"/>
    <w:rsid w:val="00515718"/>
    <w:rsid w:val="00515CAB"/>
    <w:rsid w:val="00516038"/>
    <w:rsid w:val="00516BEE"/>
    <w:rsid w:val="00516F71"/>
    <w:rsid w:val="0051785B"/>
    <w:rsid w:val="00520472"/>
    <w:rsid w:val="00521046"/>
    <w:rsid w:val="00521438"/>
    <w:rsid w:val="005214A0"/>
    <w:rsid w:val="00525E6D"/>
    <w:rsid w:val="00527ABD"/>
    <w:rsid w:val="005305EA"/>
    <w:rsid w:val="00530B43"/>
    <w:rsid w:val="0053161B"/>
    <w:rsid w:val="00532A42"/>
    <w:rsid w:val="0053324F"/>
    <w:rsid w:val="00533A95"/>
    <w:rsid w:val="005340E6"/>
    <w:rsid w:val="00534649"/>
    <w:rsid w:val="00534BDA"/>
    <w:rsid w:val="00536802"/>
    <w:rsid w:val="005368C7"/>
    <w:rsid w:val="005373CA"/>
    <w:rsid w:val="005404B3"/>
    <w:rsid w:val="005405B3"/>
    <w:rsid w:val="005413BA"/>
    <w:rsid w:val="005420B6"/>
    <w:rsid w:val="00542459"/>
    <w:rsid w:val="0054575D"/>
    <w:rsid w:val="00545786"/>
    <w:rsid w:val="00545999"/>
    <w:rsid w:val="00546378"/>
    <w:rsid w:val="00547BAD"/>
    <w:rsid w:val="005530CB"/>
    <w:rsid w:val="00554451"/>
    <w:rsid w:val="00554AE1"/>
    <w:rsid w:val="00554D55"/>
    <w:rsid w:val="00554E38"/>
    <w:rsid w:val="00555689"/>
    <w:rsid w:val="00555E71"/>
    <w:rsid w:val="00556948"/>
    <w:rsid w:val="00556CBA"/>
    <w:rsid w:val="00557158"/>
    <w:rsid w:val="00560677"/>
    <w:rsid w:val="00560A36"/>
    <w:rsid w:val="0056122B"/>
    <w:rsid w:val="00561620"/>
    <w:rsid w:val="00561FE7"/>
    <w:rsid w:val="0056224D"/>
    <w:rsid w:val="00562DD8"/>
    <w:rsid w:val="005646AC"/>
    <w:rsid w:val="005648CB"/>
    <w:rsid w:val="00564B27"/>
    <w:rsid w:val="00565E3F"/>
    <w:rsid w:val="00565EAD"/>
    <w:rsid w:val="00566FA8"/>
    <w:rsid w:val="00567736"/>
    <w:rsid w:val="00567AF4"/>
    <w:rsid w:val="00567D79"/>
    <w:rsid w:val="005707BE"/>
    <w:rsid w:val="00571373"/>
    <w:rsid w:val="00572A29"/>
    <w:rsid w:val="00573033"/>
    <w:rsid w:val="00573F97"/>
    <w:rsid w:val="0057484C"/>
    <w:rsid w:val="00574F7D"/>
    <w:rsid w:val="00575990"/>
    <w:rsid w:val="0057657E"/>
    <w:rsid w:val="00576E0D"/>
    <w:rsid w:val="00577E3B"/>
    <w:rsid w:val="00580300"/>
    <w:rsid w:val="00580CAA"/>
    <w:rsid w:val="0058105F"/>
    <w:rsid w:val="00582434"/>
    <w:rsid w:val="0058281B"/>
    <w:rsid w:val="005845EB"/>
    <w:rsid w:val="00585269"/>
    <w:rsid w:val="0058571D"/>
    <w:rsid w:val="00590547"/>
    <w:rsid w:val="005917AB"/>
    <w:rsid w:val="00592314"/>
    <w:rsid w:val="00595E11"/>
    <w:rsid w:val="005964CF"/>
    <w:rsid w:val="005966ED"/>
    <w:rsid w:val="005A051C"/>
    <w:rsid w:val="005A07E8"/>
    <w:rsid w:val="005A0B21"/>
    <w:rsid w:val="005A0F2A"/>
    <w:rsid w:val="005A1440"/>
    <w:rsid w:val="005A297E"/>
    <w:rsid w:val="005A38A8"/>
    <w:rsid w:val="005A4319"/>
    <w:rsid w:val="005A5033"/>
    <w:rsid w:val="005A5933"/>
    <w:rsid w:val="005A59AB"/>
    <w:rsid w:val="005A6119"/>
    <w:rsid w:val="005A6CE3"/>
    <w:rsid w:val="005A72D1"/>
    <w:rsid w:val="005B0DA9"/>
    <w:rsid w:val="005B0E19"/>
    <w:rsid w:val="005B1477"/>
    <w:rsid w:val="005B1787"/>
    <w:rsid w:val="005B2094"/>
    <w:rsid w:val="005B29AC"/>
    <w:rsid w:val="005B3670"/>
    <w:rsid w:val="005B3DDF"/>
    <w:rsid w:val="005B3E07"/>
    <w:rsid w:val="005B4623"/>
    <w:rsid w:val="005B55C6"/>
    <w:rsid w:val="005B5B08"/>
    <w:rsid w:val="005B63A9"/>
    <w:rsid w:val="005B6463"/>
    <w:rsid w:val="005B69E5"/>
    <w:rsid w:val="005B7226"/>
    <w:rsid w:val="005B727C"/>
    <w:rsid w:val="005B753F"/>
    <w:rsid w:val="005C0346"/>
    <w:rsid w:val="005C06DD"/>
    <w:rsid w:val="005C0ABE"/>
    <w:rsid w:val="005C122F"/>
    <w:rsid w:val="005C13FA"/>
    <w:rsid w:val="005C1C86"/>
    <w:rsid w:val="005C1D91"/>
    <w:rsid w:val="005C2C41"/>
    <w:rsid w:val="005C39BB"/>
    <w:rsid w:val="005C3B09"/>
    <w:rsid w:val="005C4321"/>
    <w:rsid w:val="005C43F5"/>
    <w:rsid w:val="005C5CC6"/>
    <w:rsid w:val="005C6C97"/>
    <w:rsid w:val="005C7987"/>
    <w:rsid w:val="005D0679"/>
    <w:rsid w:val="005D0890"/>
    <w:rsid w:val="005D104B"/>
    <w:rsid w:val="005D1633"/>
    <w:rsid w:val="005D25ED"/>
    <w:rsid w:val="005D2BA7"/>
    <w:rsid w:val="005D43A8"/>
    <w:rsid w:val="005D5224"/>
    <w:rsid w:val="005D576A"/>
    <w:rsid w:val="005D5AB2"/>
    <w:rsid w:val="005D5AED"/>
    <w:rsid w:val="005D5EE5"/>
    <w:rsid w:val="005D6037"/>
    <w:rsid w:val="005D645E"/>
    <w:rsid w:val="005E01F1"/>
    <w:rsid w:val="005E2F38"/>
    <w:rsid w:val="005E3DC8"/>
    <w:rsid w:val="005E4067"/>
    <w:rsid w:val="005E4871"/>
    <w:rsid w:val="005E48F3"/>
    <w:rsid w:val="005E53EB"/>
    <w:rsid w:val="005E62E3"/>
    <w:rsid w:val="005E6692"/>
    <w:rsid w:val="005E6805"/>
    <w:rsid w:val="005E7569"/>
    <w:rsid w:val="005F1095"/>
    <w:rsid w:val="005F1BFD"/>
    <w:rsid w:val="005F2A59"/>
    <w:rsid w:val="005F2B7A"/>
    <w:rsid w:val="005F4ABA"/>
    <w:rsid w:val="005F5520"/>
    <w:rsid w:val="005F5DB3"/>
    <w:rsid w:val="005F6E4D"/>
    <w:rsid w:val="005F7855"/>
    <w:rsid w:val="00601C64"/>
    <w:rsid w:val="006024A8"/>
    <w:rsid w:val="006034CD"/>
    <w:rsid w:val="00603841"/>
    <w:rsid w:val="00603F72"/>
    <w:rsid w:val="0060473F"/>
    <w:rsid w:val="006047E7"/>
    <w:rsid w:val="00604D73"/>
    <w:rsid w:val="0060505A"/>
    <w:rsid w:val="0060574B"/>
    <w:rsid w:val="00605F50"/>
    <w:rsid w:val="00606051"/>
    <w:rsid w:val="00606A48"/>
    <w:rsid w:val="00606DD1"/>
    <w:rsid w:val="00606FCD"/>
    <w:rsid w:val="0060701D"/>
    <w:rsid w:val="00607C25"/>
    <w:rsid w:val="006105D9"/>
    <w:rsid w:val="00610CEF"/>
    <w:rsid w:val="006112CD"/>
    <w:rsid w:val="00611ED0"/>
    <w:rsid w:val="006120CD"/>
    <w:rsid w:val="006125AE"/>
    <w:rsid w:val="00612F19"/>
    <w:rsid w:val="006131F1"/>
    <w:rsid w:val="00613D1B"/>
    <w:rsid w:val="006144C0"/>
    <w:rsid w:val="006151F9"/>
    <w:rsid w:val="0061673F"/>
    <w:rsid w:val="006169C5"/>
    <w:rsid w:val="00616CAC"/>
    <w:rsid w:val="00616DE5"/>
    <w:rsid w:val="00620816"/>
    <w:rsid w:val="00620B1F"/>
    <w:rsid w:val="00621B23"/>
    <w:rsid w:val="00622AF5"/>
    <w:rsid w:val="00622F31"/>
    <w:rsid w:val="00623C02"/>
    <w:rsid w:val="0062445F"/>
    <w:rsid w:val="006246C6"/>
    <w:rsid w:val="00625C17"/>
    <w:rsid w:val="00626093"/>
    <w:rsid w:val="006265C1"/>
    <w:rsid w:val="00627033"/>
    <w:rsid w:val="006272E2"/>
    <w:rsid w:val="00627A3F"/>
    <w:rsid w:val="006314F2"/>
    <w:rsid w:val="00631BDD"/>
    <w:rsid w:val="0063344D"/>
    <w:rsid w:val="006334A2"/>
    <w:rsid w:val="006334EE"/>
    <w:rsid w:val="00633A3B"/>
    <w:rsid w:val="0063647B"/>
    <w:rsid w:val="00636ABD"/>
    <w:rsid w:val="00637074"/>
    <w:rsid w:val="00637D6A"/>
    <w:rsid w:val="00640022"/>
    <w:rsid w:val="006400D6"/>
    <w:rsid w:val="00641133"/>
    <w:rsid w:val="00641164"/>
    <w:rsid w:val="006412EB"/>
    <w:rsid w:val="00641E0D"/>
    <w:rsid w:val="00641F2C"/>
    <w:rsid w:val="00641F8D"/>
    <w:rsid w:val="00642FC7"/>
    <w:rsid w:val="00643793"/>
    <w:rsid w:val="006439D4"/>
    <w:rsid w:val="00643E8E"/>
    <w:rsid w:val="00644474"/>
    <w:rsid w:val="00644503"/>
    <w:rsid w:val="00644EFD"/>
    <w:rsid w:val="006457AE"/>
    <w:rsid w:val="006461C7"/>
    <w:rsid w:val="00646A8C"/>
    <w:rsid w:val="00650C50"/>
    <w:rsid w:val="00653809"/>
    <w:rsid w:val="00653BEA"/>
    <w:rsid w:val="006543F4"/>
    <w:rsid w:val="00654EBB"/>
    <w:rsid w:val="00655578"/>
    <w:rsid w:val="00655730"/>
    <w:rsid w:val="00655D70"/>
    <w:rsid w:val="006567CB"/>
    <w:rsid w:val="00656D34"/>
    <w:rsid w:val="00657938"/>
    <w:rsid w:val="00661384"/>
    <w:rsid w:val="0066170C"/>
    <w:rsid w:val="0066198D"/>
    <w:rsid w:val="00661C5A"/>
    <w:rsid w:val="00663C96"/>
    <w:rsid w:val="0066442B"/>
    <w:rsid w:val="0066490F"/>
    <w:rsid w:val="00664CD8"/>
    <w:rsid w:val="00665E2E"/>
    <w:rsid w:val="006666FD"/>
    <w:rsid w:val="006673A4"/>
    <w:rsid w:val="00667C65"/>
    <w:rsid w:val="00670684"/>
    <w:rsid w:val="00670DB1"/>
    <w:rsid w:val="00671DC3"/>
    <w:rsid w:val="006723A3"/>
    <w:rsid w:val="00672929"/>
    <w:rsid w:val="006736CE"/>
    <w:rsid w:val="0067403F"/>
    <w:rsid w:val="00674120"/>
    <w:rsid w:val="00675273"/>
    <w:rsid w:val="0067552D"/>
    <w:rsid w:val="0067612D"/>
    <w:rsid w:val="0067745E"/>
    <w:rsid w:val="006778D8"/>
    <w:rsid w:val="00677BCD"/>
    <w:rsid w:val="00680696"/>
    <w:rsid w:val="006818D8"/>
    <w:rsid w:val="00682E94"/>
    <w:rsid w:val="006844F1"/>
    <w:rsid w:val="006855C4"/>
    <w:rsid w:val="00686EFA"/>
    <w:rsid w:val="00687357"/>
    <w:rsid w:val="0068737C"/>
    <w:rsid w:val="00687D01"/>
    <w:rsid w:val="00687DA5"/>
    <w:rsid w:val="006909AC"/>
    <w:rsid w:val="0069262A"/>
    <w:rsid w:val="00692700"/>
    <w:rsid w:val="0069309F"/>
    <w:rsid w:val="006933F6"/>
    <w:rsid w:val="00693489"/>
    <w:rsid w:val="00695A84"/>
    <w:rsid w:val="0069706B"/>
    <w:rsid w:val="00697B8C"/>
    <w:rsid w:val="006A01CA"/>
    <w:rsid w:val="006A1058"/>
    <w:rsid w:val="006A126C"/>
    <w:rsid w:val="006A1592"/>
    <w:rsid w:val="006A1B3F"/>
    <w:rsid w:val="006A2432"/>
    <w:rsid w:val="006A2DA9"/>
    <w:rsid w:val="006A309F"/>
    <w:rsid w:val="006A34BA"/>
    <w:rsid w:val="006A38CE"/>
    <w:rsid w:val="006A503D"/>
    <w:rsid w:val="006A571B"/>
    <w:rsid w:val="006A7D15"/>
    <w:rsid w:val="006B348D"/>
    <w:rsid w:val="006B3AC5"/>
    <w:rsid w:val="006B3D1F"/>
    <w:rsid w:val="006B3D70"/>
    <w:rsid w:val="006B69C5"/>
    <w:rsid w:val="006B70EE"/>
    <w:rsid w:val="006B711E"/>
    <w:rsid w:val="006C02BB"/>
    <w:rsid w:val="006C1100"/>
    <w:rsid w:val="006C1137"/>
    <w:rsid w:val="006C266C"/>
    <w:rsid w:val="006C26AC"/>
    <w:rsid w:val="006C34B0"/>
    <w:rsid w:val="006C4884"/>
    <w:rsid w:val="006C5CBB"/>
    <w:rsid w:val="006C5FA8"/>
    <w:rsid w:val="006C5FFA"/>
    <w:rsid w:val="006C60DA"/>
    <w:rsid w:val="006C63E6"/>
    <w:rsid w:val="006C7113"/>
    <w:rsid w:val="006C75B5"/>
    <w:rsid w:val="006C7846"/>
    <w:rsid w:val="006C79FE"/>
    <w:rsid w:val="006D0D6E"/>
    <w:rsid w:val="006D15C8"/>
    <w:rsid w:val="006D25F2"/>
    <w:rsid w:val="006D277D"/>
    <w:rsid w:val="006D358D"/>
    <w:rsid w:val="006D38CD"/>
    <w:rsid w:val="006D4499"/>
    <w:rsid w:val="006D4557"/>
    <w:rsid w:val="006D4988"/>
    <w:rsid w:val="006D4F24"/>
    <w:rsid w:val="006D66AF"/>
    <w:rsid w:val="006D697E"/>
    <w:rsid w:val="006D7549"/>
    <w:rsid w:val="006D7CE1"/>
    <w:rsid w:val="006E0308"/>
    <w:rsid w:val="006E10F0"/>
    <w:rsid w:val="006E1BDD"/>
    <w:rsid w:val="006E279A"/>
    <w:rsid w:val="006E2B8B"/>
    <w:rsid w:val="006E2C26"/>
    <w:rsid w:val="006E2EE8"/>
    <w:rsid w:val="006E352C"/>
    <w:rsid w:val="006E35DD"/>
    <w:rsid w:val="006E40B6"/>
    <w:rsid w:val="006E4900"/>
    <w:rsid w:val="006E5D2F"/>
    <w:rsid w:val="006E5F17"/>
    <w:rsid w:val="006E635C"/>
    <w:rsid w:val="006E63EE"/>
    <w:rsid w:val="006E63FC"/>
    <w:rsid w:val="006E6421"/>
    <w:rsid w:val="006E7ABB"/>
    <w:rsid w:val="006F070D"/>
    <w:rsid w:val="006F2ADF"/>
    <w:rsid w:val="006F354A"/>
    <w:rsid w:val="006F3BDF"/>
    <w:rsid w:val="006F3E93"/>
    <w:rsid w:val="006F485C"/>
    <w:rsid w:val="006F4F3B"/>
    <w:rsid w:val="006F53E4"/>
    <w:rsid w:val="006F6577"/>
    <w:rsid w:val="006F740B"/>
    <w:rsid w:val="006F7ADB"/>
    <w:rsid w:val="00700484"/>
    <w:rsid w:val="00700C61"/>
    <w:rsid w:val="00702D10"/>
    <w:rsid w:val="00703069"/>
    <w:rsid w:val="007030E2"/>
    <w:rsid w:val="007039A2"/>
    <w:rsid w:val="00703C87"/>
    <w:rsid w:val="00704EF1"/>
    <w:rsid w:val="00705428"/>
    <w:rsid w:val="00705F88"/>
    <w:rsid w:val="00706C10"/>
    <w:rsid w:val="007107B1"/>
    <w:rsid w:val="00710B18"/>
    <w:rsid w:val="007116AE"/>
    <w:rsid w:val="00711B37"/>
    <w:rsid w:val="00711FB5"/>
    <w:rsid w:val="007127C3"/>
    <w:rsid w:val="00712AE4"/>
    <w:rsid w:val="00715468"/>
    <w:rsid w:val="007155DE"/>
    <w:rsid w:val="007162CE"/>
    <w:rsid w:val="00717F22"/>
    <w:rsid w:val="00720412"/>
    <w:rsid w:val="00721249"/>
    <w:rsid w:val="0072136B"/>
    <w:rsid w:val="007226C0"/>
    <w:rsid w:val="00722EB0"/>
    <w:rsid w:val="00723A68"/>
    <w:rsid w:val="007243F1"/>
    <w:rsid w:val="00724A76"/>
    <w:rsid w:val="00725B06"/>
    <w:rsid w:val="00725C1E"/>
    <w:rsid w:val="00726257"/>
    <w:rsid w:val="00727D26"/>
    <w:rsid w:val="00731D5C"/>
    <w:rsid w:val="00733BE4"/>
    <w:rsid w:val="00733C32"/>
    <w:rsid w:val="00733F5C"/>
    <w:rsid w:val="0073421C"/>
    <w:rsid w:val="007363C5"/>
    <w:rsid w:val="0073650C"/>
    <w:rsid w:val="0073664D"/>
    <w:rsid w:val="00736690"/>
    <w:rsid w:val="0073679C"/>
    <w:rsid w:val="00736B43"/>
    <w:rsid w:val="007375CE"/>
    <w:rsid w:val="00737A36"/>
    <w:rsid w:val="00740128"/>
    <w:rsid w:val="00740360"/>
    <w:rsid w:val="00742A52"/>
    <w:rsid w:val="00743876"/>
    <w:rsid w:val="00743910"/>
    <w:rsid w:val="00743991"/>
    <w:rsid w:val="00744B19"/>
    <w:rsid w:val="00744EBB"/>
    <w:rsid w:val="00744FF4"/>
    <w:rsid w:val="007452EF"/>
    <w:rsid w:val="007457B2"/>
    <w:rsid w:val="00745A0A"/>
    <w:rsid w:val="0074679D"/>
    <w:rsid w:val="00750280"/>
    <w:rsid w:val="00750C91"/>
    <w:rsid w:val="00750E36"/>
    <w:rsid w:val="0075155D"/>
    <w:rsid w:val="00751D2C"/>
    <w:rsid w:val="00751DA2"/>
    <w:rsid w:val="00752271"/>
    <w:rsid w:val="007524E5"/>
    <w:rsid w:val="00752822"/>
    <w:rsid w:val="0075321B"/>
    <w:rsid w:val="00754653"/>
    <w:rsid w:val="00754A95"/>
    <w:rsid w:val="00755843"/>
    <w:rsid w:val="00755F46"/>
    <w:rsid w:val="00756C69"/>
    <w:rsid w:val="00760B6C"/>
    <w:rsid w:val="00761AFC"/>
    <w:rsid w:val="00763DD7"/>
    <w:rsid w:val="00763F6C"/>
    <w:rsid w:val="00764171"/>
    <w:rsid w:val="00764DD2"/>
    <w:rsid w:val="00766078"/>
    <w:rsid w:val="0076650B"/>
    <w:rsid w:val="00766512"/>
    <w:rsid w:val="00766786"/>
    <w:rsid w:val="00767129"/>
    <w:rsid w:val="00770117"/>
    <w:rsid w:val="00770721"/>
    <w:rsid w:val="00770F1A"/>
    <w:rsid w:val="0077126E"/>
    <w:rsid w:val="0077175F"/>
    <w:rsid w:val="0077247D"/>
    <w:rsid w:val="007729E0"/>
    <w:rsid w:val="00773FE8"/>
    <w:rsid w:val="007754AC"/>
    <w:rsid w:val="00775545"/>
    <w:rsid w:val="00775673"/>
    <w:rsid w:val="007760C7"/>
    <w:rsid w:val="0077653A"/>
    <w:rsid w:val="00776560"/>
    <w:rsid w:val="00776A7A"/>
    <w:rsid w:val="00776D85"/>
    <w:rsid w:val="00777270"/>
    <w:rsid w:val="0078210C"/>
    <w:rsid w:val="00782F8B"/>
    <w:rsid w:val="00783C66"/>
    <w:rsid w:val="0078413C"/>
    <w:rsid w:val="0078571D"/>
    <w:rsid w:val="00786108"/>
    <w:rsid w:val="00786462"/>
    <w:rsid w:val="00786630"/>
    <w:rsid w:val="00786BDE"/>
    <w:rsid w:val="00786D16"/>
    <w:rsid w:val="00791012"/>
    <w:rsid w:val="007912C7"/>
    <w:rsid w:val="007918E8"/>
    <w:rsid w:val="0079212A"/>
    <w:rsid w:val="0079311A"/>
    <w:rsid w:val="0079323F"/>
    <w:rsid w:val="00794327"/>
    <w:rsid w:val="0079451F"/>
    <w:rsid w:val="007945C3"/>
    <w:rsid w:val="007963F6"/>
    <w:rsid w:val="007970C5"/>
    <w:rsid w:val="0079771B"/>
    <w:rsid w:val="007A103E"/>
    <w:rsid w:val="007A1B63"/>
    <w:rsid w:val="007A32D5"/>
    <w:rsid w:val="007A34BB"/>
    <w:rsid w:val="007A3B50"/>
    <w:rsid w:val="007A3B6E"/>
    <w:rsid w:val="007A3E59"/>
    <w:rsid w:val="007A4E0B"/>
    <w:rsid w:val="007A4FF0"/>
    <w:rsid w:val="007A619C"/>
    <w:rsid w:val="007A6F0A"/>
    <w:rsid w:val="007A7074"/>
    <w:rsid w:val="007A7339"/>
    <w:rsid w:val="007A738B"/>
    <w:rsid w:val="007B0016"/>
    <w:rsid w:val="007B0291"/>
    <w:rsid w:val="007B0A00"/>
    <w:rsid w:val="007B11AD"/>
    <w:rsid w:val="007B1754"/>
    <w:rsid w:val="007B1CBE"/>
    <w:rsid w:val="007B1DDC"/>
    <w:rsid w:val="007B1DED"/>
    <w:rsid w:val="007B1FAA"/>
    <w:rsid w:val="007B43BA"/>
    <w:rsid w:val="007B5EDB"/>
    <w:rsid w:val="007B691A"/>
    <w:rsid w:val="007B6A76"/>
    <w:rsid w:val="007C19CA"/>
    <w:rsid w:val="007C2224"/>
    <w:rsid w:val="007C2528"/>
    <w:rsid w:val="007C3A3F"/>
    <w:rsid w:val="007C3FED"/>
    <w:rsid w:val="007C4095"/>
    <w:rsid w:val="007C431B"/>
    <w:rsid w:val="007C5794"/>
    <w:rsid w:val="007C6400"/>
    <w:rsid w:val="007D04BF"/>
    <w:rsid w:val="007D0803"/>
    <w:rsid w:val="007D1910"/>
    <w:rsid w:val="007D1C13"/>
    <w:rsid w:val="007D2054"/>
    <w:rsid w:val="007D30F4"/>
    <w:rsid w:val="007D355C"/>
    <w:rsid w:val="007D3A22"/>
    <w:rsid w:val="007D3D5E"/>
    <w:rsid w:val="007D4D07"/>
    <w:rsid w:val="007D64CB"/>
    <w:rsid w:val="007D7166"/>
    <w:rsid w:val="007E00B5"/>
    <w:rsid w:val="007E1DD3"/>
    <w:rsid w:val="007E225B"/>
    <w:rsid w:val="007E2980"/>
    <w:rsid w:val="007E2AE0"/>
    <w:rsid w:val="007E3165"/>
    <w:rsid w:val="007E43A9"/>
    <w:rsid w:val="007E4FE4"/>
    <w:rsid w:val="007E5BDF"/>
    <w:rsid w:val="007E682A"/>
    <w:rsid w:val="007E752A"/>
    <w:rsid w:val="007E761C"/>
    <w:rsid w:val="007F03E3"/>
    <w:rsid w:val="007F0702"/>
    <w:rsid w:val="007F0C48"/>
    <w:rsid w:val="007F17B8"/>
    <w:rsid w:val="007F24BC"/>
    <w:rsid w:val="007F38CB"/>
    <w:rsid w:val="007F3C70"/>
    <w:rsid w:val="007F419F"/>
    <w:rsid w:val="007F4DA9"/>
    <w:rsid w:val="007F6921"/>
    <w:rsid w:val="007F694D"/>
    <w:rsid w:val="007F6A72"/>
    <w:rsid w:val="007F6E0D"/>
    <w:rsid w:val="007F7256"/>
    <w:rsid w:val="007F74FE"/>
    <w:rsid w:val="007F77F7"/>
    <w:rsid w:val="007F79BF"/>
    <w:rsid w:val="007F7AA7"/>
    <w:rsid w:val="00801208"/>
    <w:rsid w:val="008013E9"/>
    <w:rsid w:val="008022E1"/>
    <w:rsid w:val="008025AE"/>
    <w:rsid w:val="008027C0"/>
    <w:rsid w:val="00802D35"/>
    <w:rsid w:val="0080400C"/>
    <w:rsid w:val="008048F1"/>
    <w:rsid w:val="0080632D"/>
    <w:rsid w:val="0080677B"/>
    <w:rsid w:val="00806B1B"/>
    <w:rsid w:val="00807C37"/>
    <w:rsid w:val="00810FC7"/>
    <w:rsid w:val="00811079"/>
    <w:rsid w:val="008110BB"/>
    <w:rsid w:val="0081372E"/>
    <w:rsid w:val="00814BE3"/>
    <w:rsid w:val="008170A1"/>
    <w:rsid w:val="00817996"/>
    <w:rsid w:val="00817E99"/>
    <w:rsid w:val="00817EF1"/>
    <w:rsid w:val="00817F49"/>
    <w:rsid w:val="00820ABB"/>
    <w:rsid w:val="00820E03"/>
    <w:rsid w:val="00820FD6"/>
    <w:rsid w:val="0082116A"/>
    <w:rsid w:val="008218F4"/>
    <w:rsid w:val="00822373"/>
    <w:rsid w:val="00822B7B"/>
    <w:rsid w:val="00822F92"/>
    <w:rsid w:val="00823EC3"/>
    <w:rsid w:val="00825084"/>
    <w:rsid w:val="00825670"/>
    <w:rsid w:val="008259C2"/>
    <w:rsid w:val="00825EFF"/>
    <w:rsid w:val="00826093"/>
    <w:rsid w:val="00826180"/>
    <w:rsid w:val="00826F00"/>
    <w:rsid w:val="00827373"/>
    <w:rsid w:val="0082775E"/>
    <w:rsid w:val="00827B62"/>
    <w:rsid w:val="00831251"/>
    <w:rsid w:val="00833BBC"/>
    <w:rsid w:val="00833D13"/>
    <w:rsid w:val="00833E77"/>
    <w:rsid w:val="008354D0"/>
    <w:rsid w:val="00835FED"/>
    <w:rsid w:val="00836E42"/>
    <w:rsid w:val="0083752D"/>
    <w:rsid w:val="00837D3A"/>
    <w:rsid w:val="008405C1"/>
    <w:rsid w:val="008420EC"/>
    <w:rsid w:val="008427AC"/>
    <w:rsid w:val="00843697"/>
    <w:rsid w:val="008446E9"/>
    <w:rsid w:val="00844EA9"/>
    <w:rsid w:val="00845075"/>
    <w:rsid w:val="00846042"/>
    <w:rsid w:val="00847013"/>
    <w:rsid w:val="00847AC6"/>
    <w:rsid w:val="00850931"/>
    <w:rsid w:val="00850AA9"/>
    <w:rsid w:val="0085114A"/>
    <w:rsid w:val="00851BFD"/>
    <w:rsid w:val="00852DE3"/>
    <w:rsid w:val="0085374C"/>
    <w:rsid w:val="00853C8E"/>
    <w:rsid w:val="00853D1C"/>
    <w:rsid w:val="0085422F"/>
    <w:rsid w:val="0085425B"/>
    <w:rsid w:val="00854E2E"/>
    <w:rsid w:val="00855286"/>
    <w:rsid w:val="00855A47"/>
    <w:rsid w:val="008600CC"/>
    <w:rsid w:val="00860A77"/>
    <w:rsid w:val="00861CD9"/>
    <w:rsid w:val="00862981"/>
    <w:rsid w:val="00862ABB"/>
    <w:rsid w:val="00862DBC"/>
    <w:rsid w:val="00863035"/>
    <w:rsid w:val="00863054"/>
    <w:rsid w:val="00863571"/>
    <w:rsid w:val="00863D5F"/>
    <w:rsid w:val="00865BE4"/>
    <w:rsid w:val="00866399"/>
    <w:rsid w:val="00866561"/>
    <w:rsid w:val="00866C58"/>
    <w:rsid w:val="00867D04"/>
    <w:rsid w:val="00867D63"/>
    <w:rsid w:val="008700A9"/>
    <w:rsid w:val="00870521"/>
    <w:rsid w:val="00871FB8"/>
    <w:rsid w:val="0087226B"/>
    <w:rsid w:val="00875418"/>
    <w:rsid w:val="00876028"/>
    <w:rsid w:val="00876853"/>
    <w:rsid w:val="008768A7"/>
    <w:rsid w:val="00876F0A"/>
    <w:rsid w:val="008802F6"/>
    <w:rsid w:val="00881183"/>
    <w:rsid w:val="00881AF4"/>
    <w:rsid w:val="00881B4C"/>
    <w:rsid w:val="00883EF6"/>
    <w:rsid w:val="008842C1"/>
    <w:rsid w:val="00884434"/>
    <w:rsid w:val="00884F9B"/>
    <w:rsid w:val="0088534F"/>
    <w:rsid w:val="008856E5"/>
    <w:rsid w:val="00885A05"/>
    <w:rsid w:val="00885D3F"/>
    <w:rsid w:val="008861AD"/>
    <w:rsid w:val="00886833"/>
    <w:rsid w:val="0088695D"/>
    <w:rsid w:val="00886AA1"/>
    <w:rsid w:val="00886CE1"/>
    <w:rsid w:val="0088734C"/>
    <w:rsid w:val="00887C99"/>
    <w:rsid w:val="0089045C"/>
    <w:rsid w:val="0089089F"/>
    <w:rsid w:val="008917DA"/>
    <w:rsid w:val="008918A1"/>
    <w:rsid w:val="00891F8B"/>
    <w:rsid w:val="00892258"/>
    <w:rsid w:val="008923EE"/>
    <w:rsid w:val="00892F57"/>
    <w:rsid w:val="00893D08"/>
    <w:rsid w:val="00894336"/>
    <w:rsid w:val="008946F0"/>
    <w:rsid w:val="00894852"/>
    <w:rsid w:val="00894FC6"/>
    <w:rsid w:val="0089538D"/>
    <w:rsid w:val="00895519"/>
    <w:rsid w:val="00895B72"/>
    <w:rsid w:val="00895DA1"/>
    <w:rsid w:val="00896B95"/>
    <w:rsid w:val="008A0233"/>
    <w:rsid w:val="008A0B79"/>
    <w:rsid w:val="008A1038"/>
    <w:rsid w:val="008A114E"/>
    <w:rsid w:val="008A11E3"/>
    <w:rsid w:val="008A25FE"/>
    <w:rsid w:val="008A2CA9"/>
    <w:rsid w:val="008A31B8"/>
    <w:rsid w:val="008A3A4E"/>
    <w:rsid w:val="008A3A84"/>
    <w:rsid w:val="008A4F6A"/>
    <w:rsid w:val="008A707F"/>
    <w:rsid w:val="008B0E98"/>
    <w:rsid w:val="008B1088"/>
    <w:rsid w:val="008B1500"/>
    <w:rsid w:val="008B16AE"/>
    <w:rsid w:val="008B1961"/>
    <w:rsid w:val="008B1B2E"/>
    <w:rsid w:val="008B2C14"/>
    <w:rsid w:val="008B323B"/>
    <w:rsid w:val="008B3513"/>
    <w:rsid w:val="008B439D"/>
    <w:rsid w:val="008B46A4"/>
    <w:rsid w:val="008B4E94"/>
    <w:rsid w:val="008B54CC"/>
    <w:rsid w:val="008B5F94"/>
    <w:rsid w:val="008B6A91"/>
    <w:rsid w:val="008B72C3"/>
    <w:rsid w:val="008C0AB8"/>
    <w:rsid w:val="008C0E95"/>
    <w:rsid w:val="008C0EC5"/>
    <w:rsid w:val="008C1759"/>
    <w:rsid w:val="008C2003"/>
    <w:rsid w:val="008C2A59"/>
    <w:rsid w:val="008C2CF8"/>
    <w:rsid w:val="008C2E59"/>
    <w:rsid w:val="008C33FC"/>
    <w:rsid w:val="008C3765"/>
    <w:rsid w:val="008C4858"/>
    <w:rsid w:val="008C5AD7"/>
    <w:rsid w:val="008D1464"/>
    <w:rsid w:val="008D2000"/>
    <w:rsid w:val="008D3C09"/>
    <w:rsid w:val="008D4008"/>
    <w:rsid w:val="008D4405"/>
    <w:rsid w:val="008D479E"/>
    <w:rsid w:val="008D4919"/>
    <w:rsid w:val="008D4A52"/>
    <w:rsid w:val="008D4CF7"/>
    <w:rsid w:val="008D4F67"/>
    <w:rsid w:val="008D59E1"/>
    <w:rsid w:val="008D5E58"/>
    <w:rsid w:val="008D6672"/>
    <w:rsid w:val="008E02DF"/>
    <w:rsid w:val="008E03F4"/>
    <w:rsid w:val="008E05DE"/>
    <w:rsid w:val="008E0E33"/>
    <w:rsid w:val="008E1727"/>
    <w:rsid w:val="008E18CC"/>
    <w:rsid w:val="008E1A6D"/>
    <w:rsid w:val="008E2D37"/>
    <w:rsid w:val="008E38F2"/>
    <w:rsid w:val="008E454B"/>
    <w:rsid w:val="008E4C58"/>
    <w:rsid w:val="008E55F1"/>
    <w:rsid w:val="008E56B9"/>
    <w:rsid w:val="008E5723"/>
    <w:rsid w:val="008E57AF"/>
    <w:rsid w:val="008E58D2"/>
    <w:rsid w:val="008E59FB"/>
    <w:rsid w:val="008E6340"/>
    <w:rsid w:val="008E6D8C"/>
    <w:rsid w:val="008E749B"/>
    <w:rsid w:val="008E7A15"/>
    <w:rsid w:val="008E7EE2"/>
    <w:rsid w:val="008F0A7D"/>
    <w:rsid w:val="008F0E5C"/>
    <w:rsid w:val="008F1058"/>
    <w:rsid w:val="008F3E8B"/>
    <w:rsid w:val="008F537C"/>
    <w:rsid w:val="008F594E"/>
    <w:rsid w:val="008F5F2E"/>
    <w:rsid w:val="008F5FA1"/>
    <w:rsid w:val="00900094"/>
    <w:rsid w:val="009000A7"/>
    <w:rsid w:val="009002F9"/>
    <w:rsid w:val="00900782"/>
    <w:rsid w:val="00900C7A"/>
    <w:rsid w:val="00901A9E"/>
    <w:rsid w:val="00901C87"/>
    <w:rsid w:val="0090249C"/>
    <w:rsid w:val="00902FD0"/>
    <w:rsid w:val="00903479"/>
    <w:rsid w:val="00903865"/>
    <w:rsid w:val="00904B36"/>
    <w:rsid w:val="00905607"/>
    <w:rsid w:val="00906799"/>
    <w:rsid w:val="00907D0D"/>
    <w:rsid w:val="00910797"/>
    <w:rsid w:val="009118D0"/>
    <w:rsid w:val="0091194B"/>
    <w:rsid w:val="00911EB7"/>
    <w:rsid w:val="00911F2F"/>
    <w:rsid w:val="00912637"/>
    <w:rsid w:val="00912978"/>
    <w:rsid w:val="00913FFB"/>
    <w:rsid w:val="00914152"/>
    <w:rsid w:val="00914684"/>
    <w:rsid w:val="00914B8F"/>
    <w:rsid w:val="00914EE4"/>
    <w:rsid w:val="00914F60"/>
    <w:rsid w:val="00916541"/>
    <w:rsid w:val="00917197"/>
    <w:rsid w:val="00917622"/>
    <w:rsid w:val="0091764E"/>
    <w:rsid w:val="009177A2"/>
    <w:rsid w:val="00922665"/>
    <w:rsid w:val="00922822"/>
    <w:rsid w:val="00922BD6"/>
    <w:rsid w:val="0092391C"/>
    <w:rsid w:val="00923C8F"/>
    <w:rsid w:val="00925798"/>
    <w:rsid w:val="009260B4"/>
    <w:rsid w:val="0093003B"/>
    <w:rsid w:val="00930BEF"/>
    <w:rsid w:val="00930D5F"/>
    <w:rsid w:val="009317FF"/>
    <w:rsid w:val="00932802"/>
    <w:rsid w:val="00932D8C"/>
    <w:rsid w:val="00934612"/>
    <w:rsid w:val="00934A69"/>
    <w:rsid w:val="00934C02"/>
    <w:rsid w:val="00934C8E"/>
    <w:rsid w:val="00935501"/>
    <w:rsid w:val="00935508"/>
    <w:rsid w:val="00935BA1"/>
    <w:rsid w:val="00936147"/>
    <w:rsid w:val="0093771A"/>
    <w:rsid w:val="00937A71"/>
    <w:rsid w:val="00937C25"/>
    <w:rsid w:val="00937F98"/>
    <w:rsid w:val="0094017A"/>
    <w:rsid w:val="00941394"/>
    <w:rsid w:val="00941494"/>
    <w:rsid w:val="00941C0E"/>
    <w:rsid w:val="00941F3E"/>
    <w:rsid w:val="009432EA"/>
    <w:rsid w:val="00944AC8"/>
    <w:rsid w:val="00944D25"/>
    <w:rsid w:val="00946C55"/>
    <w:rsid w:val="0094789D"/>
    <w:rsid w:val="0095036D"/>
    <w:rsid w:val="00950600"/>
    <w:rsid w:val="00950D59"/>
    <w:rsid w:val="00951CE7"/>
    <w:rsid w:val="00951D04"/>
    <w:rsid w:val="00951D83"/>
    <w:rsid w:val="00951F69"/>
    <w:rsid w:val="00952FB2"/>
    <w:rsid w:val="00953373"/>
    <w:rsid w:val="009574C2"/>
    <w:rsid w:val="00957F92"/>
    <w:rsid w:val="009608C7"/>
    <w:rsid w:val="0096266D"/>
    <w:rsid w:val="009640C7"/>
    <w:rsid w:val="00964A01"/>
    <w:rsid w:val="00964CB9"/>
    <w:rsid w:val="00964E60"/>
    <w:rsid w:val="00965B91"/>
    <w:rsid w:val="009668BC"/>
    <w:rsid w:val="00966A67"/>
    <w:rsid w:val="0096708B"/>
    <w:rsid w:val="00967192"/>
    <w:rsid w:val="00971F9F"/>
    <w:rsid w:val="009721F1"/>
    <w:rsid w:val="00972E22"/>
    <w:rsid w:val="00973B54"/>
    <w:rsid w:val="0097404F"/>
    <w:rsid w:val="00975565"/>
    <w:rsid w:val="009760B7"/>
    <w:rsid w:val="00976F02"/>
    <w:rsid w:val="00977C50"/>
    <w:rsid w:val="00980D41"/>
    <w:rsid w:val="00981760"/>
    <w:rsid w:val="00981903"/>
    <w:rsid w:val="00982577"/>
    <w:rsid w:val="00982685"/>
    <w:rsid w:val="00982B46"/>
    <w:rsid w:val="00983494"/>
    <w:rsid w:val="00983664"/>
    <w:rsid w:val="00983789"/>
    <w:rsid w:val="00985775"/>
    <w:rsid w:val="00985E8B"/>
    <w:rsid w:val="009860C0"/>
    <w:rsid w:val="00986816"/>
    <w:rsid w:val="0098711F"/>
    <w:rsid w:val="0098738E"/>
    <w:rsid w:val="00987988"/>
    <w:rsid w:val="00987AA3"/>
    <w:rsid w:val="009907E5"/>
    <w:rsid w:val="00990CAD"/>
    <w:rsid w:val="00991392"/>
    <w:rsid w:val="009937A1"/>
    <w:rsid w:val="00993B7E"/>
    <w:rsid w:val="00994C8D"/>
    <w:rsid w:val="009966A5"/>
    <w:rsid w:val="00996ACF"/>
    <w:rsid w:val="009970EB"/>
    <w:rsid w:val="00997A9B"/>
    <w:rsid w:val="009A0160"/>
    <w:rsid w:val="009A0213"/>
    <w:rsid w:val="009A0326"/>
    <w:rsid w:val="009A04AC"/>
    <w:rsid w:val="009A26E7"/>
    <w:rsid w:val="009A2C27"/>
    <w:rsid w:val="009A3903"/>
    <w:rsid w:val="009A3B32"/>
    <w:rsid w:val="009A3D54"/>
    <w:rsid w:val="009A3E5E"/>
    <w:rsid w:val="009A41AE"/>
    <w:rsid w:val="009A4752"/>
    <w:rsid w:val="009A4CB3"/>
    <w:rsid w:val="009A4CD9"/>
    <w:rsid w:val="009A4D64"/>
    <w:rsid w:val="009A5379"/>
    <w:rsid w:val="009A5B4F"/>
    <w:rsid w:val="009A672E"/>
    <w:rsid w:val="009A6D66"/>
    <w:rsid w:val="009A72F2"/>
    <w:rsid w:val="009B00CA"/>
    <w:rsid w:val="009B091A"/>
    <w:rsid w:val="009B0B49"/>
    <w:rsid w:val="009B18C0"/>
    <w:rsid w:val="009B1D61"/>
    <w:rsid w:val="009B1E18"/>
    <w:rsid w:val="009B22B1"/>
    <w:rsid w:val="009B22FC"/>
    <w:rsid w:val="009B29CA"/>
    <w:rsid w:val="009B325D"/>
    <w:rsid w:val="009B3985"/>
    <w:rsid w:val="009B447C"/>
    <w:rsid w:val="009B4963"/>
    <w:rsid w:val="009B53EA"/>
    <w:rsid w:val="009B57B9"/>
    <w:rsid w:val="009B6D4E"/>
    <w:rsid w:val="009B7128"/>
    <w:rsid w:val="009B7435"/>
    <w:rsid w:val="009C1EDA"/>
    <w:rsid w:val="009C239E"/>
    <w:rsid w:val="009C38D2"/>
    <w:rsid w:val="009C4B66"/>
    <w:rsid w:val="009C5C07"/>
    <w:rsid w:val="009C5CB9"/>
    <w:rsid w:val="009C5E16"/>
    <w:rsid w:val="009C6101"/>
    <w:rsid w:val="009C650F"/>
    <w:rsid w:val="009C66F8"/>
    <w:rsid w:val="009C7554"/>
    <w:rsid w:val="009C782E"/>
    <w:rsid w:val="009C7C84"/>
    <w:rsid w:val="009C7E92"/>
    <w:rsid w:val="009D0071"/>
    <w:rsid w:val="009D0B46"/>
    <w:rsid w:val="009D10A5"/>
    <w:rsid w:val="009D161C"/>
    <w:rsid w:val="009D26A7"/>
    <w:rsid w:val="009D3A39"/>
    <w:rsid w:val="009D3B2F"/>
    <w:rsid w:val="009D3B32"/>
    <w:rsid w:val="009D408B"/>
    <w:rsid w:val="009D56D6"/>
    <w:rsid w:val="009D7102"/>
    <w:rsid w:val="009D78C0"/>
    <w:rsid w:val="009E0246"/>
    <w:rsid w:val="009E1548"/>
    <w:rsid w:val="009E1952"/>
    <w:rsid w:val="009E2122"/>
    <w:rsid w:val="009E28AD"/>
    <w:rsid w:val="009E4A9D"/>
    <w:rsid w:val="009E4E78"/>
    <w:rsid w:val="009E5CCD"/>
    <w:rsid w:val="009E6525"/>
    <w:rsid w:val="009E706B"/>
    <w:rsid w:val="009E7223"/>
    <w:rsid w:val="009F07E8"/>
    <w:rsid w:val="009F0E40"/>
    <w:rsid w:val="009F159E"/>
    <w:rsid w:val="009F1FC8"/>
    <w:rsid w:val="009F2BF5"/>
    <w:rsid w:val="009F34E3"/>
    <w:rsid w:val="009F41DF"/>
    <w:rsid w:val="009F43A7"/>
    <w:rsid w:val="009F449F"/>
    <w:rsid w:val="009F5285"/>
    <w:rsid w:val="009F5C5E"/>
    <w:rsid w:val="009F67D9"/>
    <w:rsid w:val="00A00804"/>
    <w:rsid w:val="00A00EA7"/>
    <w:rsid w:val="00A01221"/>
    <w:rsid w:val="00A01777"/>
    <w:rsid w:val="00A02890"/>
    <w:rsid w:val="00A029F9"/>
    <w:rsid w:val="00A03098"/>
    <w:rsid w:val="00A03BFB"/>
    <w:rsid w:val="00A043D7"/>
    <w:rsid w:val="00A05143"/>
    <w:rsid w:val="00A05673"/>
    <w:rsid w:val="00A057DC"/>
    <w:rsid w:val="00A058A0"/>
    <w:rsid w:val="00A071DD"/>
    <w:rsid w:val="00A07CA5"/>
    <w:rsid w:val="00A07D11"/>
    <w:rsid w:val="00A11291"/>
    <w:rsid w:val="00A11EFC"/>
    <w:rsid w:val="00A11FC9"/>
    <w:rsid w:val="00A1268E"/>
    <w:rsid w:val="00A135CD"/>
    <w:rsid w:val="00A166C2"/>
    <w:rsid w:val="00A16B4B"/>
    <w:rsid w:val="00A179EB"/>
    <w:rsid w:val="00A17F48"/>
    <w:rsid w:val="00A17FC0"/>
    <w:rsid w:val="00A205F2"/>
    <w:rsid w:val="00A212EE"/>
    <w:rsid w:val="00A21954"/>
    <w:rsid w:val="00A247BC"/>
    <w:rsid w:val="00A25423"/>
    <w:rsid w:val="00A25E85"/>
    <w:rsid w:val="00A26A8C"/>
    <w:rsid w:val="00A27460"/>
    <w:rsid w:val="00A303DE"/>
    <w:rsid w:val="00A309A5"/>
    <w:rsid w:val="00A30DA7"/>
    <w:rsid w:val="00A31529"/>
    <w:rsid w:val="00A317CE"/>
    <w:rsid w:val="00A317D2"/>
    <w:rsid w:val="00A34568"/>
    <w:rsid w:val="00A34DE3"/>
    <w:rsid w:val="00A35505"/>
    <w:rsid w:val="00A35D69"/>
    <w:rsid w:val="00A36A91"/>
    <w:rsid w:val="00A37513"/>
    <w:rsid w:val="00A37528"/>
    <w:rsid w:val="00A4011E"/>
    <w:rsid w:val="00A4079F"/>
    <w:rsid w:val="00A40DD9"/>
    <w:rsid w:val="00A40F62"/>
    <w:rsid w:val="00A41738"/>
    <w:rsid w:val="00A41D0D"/>
    <w:rsid w:val="00A423A3"/>
    <w:rsid w:val="00A423F3"/>
    <w:rsid w:val="00A4250D"/>
    <w:rsid w:val="00A42516"/>
    <w:rsid w:val="00A43A88"/>
    <w:rsid w:val="00A44D7B"/>
    <w:rsid w:val="00A45268"/>
    <w:rsid w:val="00A456FB"/>
    <w:rsid w:val="00A47F71"/>
    <w:rsid w:val="00A5046E"/>
    <w:rsid w:val="00A50A81"/>
    <w:rsid w:val="00A50EDB"/>
    <w:rsid w:val="00A51D8F"/>
    <w:rsid w:val="00A52AB6"/>
    <w:rsid w:val="00A52B8F"/>
    <w:rsid w:val="00A53413"/>
    <w:rsid w:val="00A5457A"/>
    <w:rsid w:val="00A54ADC"/>
    <w:rsid w:val="00A55B4E"/>
    <w:rsid w:val="00A55CFD"/>
    <w:rsid w:val="00A55D12"/>
    <w:rsid w:val="00A55F40"/>
    <w:rsid w:val="00A5710E"/>
    <w:rsid w:val="00A57138"/>
    <w:rsid w:val="00A57E02"/>
    <w:rsid w:val="00A60970"/>
    <w:rsid w:val="00A61580"/>
    <w:rsid w:val="00A615BC"/>
    <w:rsid w:val="00A6254C"/>
    <w:rsid w:val="00A626E3"/>
    <w:rsid w:val="00A6486C"/>
    <w:rsid w:val="00A64EE5"/>
    <w:rsid w:val="00A65D6E"/>
    <w:rsid w:val="00A662CF"/>
    <w:rsid w:val="00A66A8E"/>
    <w:rsid w:val="00A66AAB"/>
    <w:rsid w:val="00A70391"/>
    <w:rsid w:val="00A7046E"/>
    <w:rsid w:val="00A715E3"/>
    <w:rsid w:val="00A7252A"/>
    <w:rsid w:val="00A74FA1"/>
    <w:rsid w:val="00A7506C"/>
    <w:rsid w:val="00A751F5"/>
    <w:rsid w:val="00A7712C"/>
    <w:rsid w:val="00A772EE"/>
    <w:rsid w:val="00A80CA1"/>
    <w:rsid w:val="00A81294"/>
    <w:rsid w:val="00A81BA9"/>
    <w:rsid w:val="00A829EC"/>
    <w:rsid w:val="00A8489E"/>
    <w:rsid w:val="00A85609"/>
    <w:rsid w:val="00A858AE"/>
    <w:rsid w:val="00A85CBD"/>
    <w:rsid w:val="00A9013F"/>
    <w:rsid w:val="00A90206"/>
    <w:rsid w:val="00A92314"/>
    <w:rsid w:val="00A925D5"/>
    <w:rsid w:val="00A93655"/>
    <w:rsid w:val="00A93EFA"/>
    <w:rsid w:val="00A93FD6"/>
    <w:rsid w:val="00A941F3"/>
    <w:rsid w:val="00A94391"/>
    <w:rsid w:val="00A95881"/>
    <w:rsid w:val="00A95EAA"/>
    <w:rsid w:val="00A966FF"/>
    <w:rsid w:val="00A979A0"/>
    <w:rsid w:val="00AA055F"/>
    <w:rsid w:val="00AA0AF2"/>
    <w:rsid w:val="00AA1034"/>
    <w:rsid w:val="00AA17CF"/>
    <w:rsid w:val="00AA26C5"/>
    <w:rsid w:val="00AA431D"/>
    <w:rsid w:val="00AA4F1E"/>
    <w:rsid w:val="00AA4F49"/>
    <w:rsid w:val="00AA6011"/>
    <w:rsid w:val="00AA731F"/>
    <w:rsid w:val="00AA7577"/>
    <w:rsid w:val="00AB00BE"/>
    <w:rsid w:val="00AB04F3"/>
    <w:rsid w:val="00AB0860"/>
    <w:rsid w:val="00AB08D7"/>
    <w:rsid w:val="00AB10FF"/>
    <w:rsid w:val="00AB231C"/>
    <w:rsid w:val="00AB259F"/>
    <w:rsid w:val="00AB3375"/>
    <w:rsid w:val="00AB469E"/>
    <w:rsid w:val="00AB46D5"/>
    <w:rsid w:val="00AB4CB2"/>
    <w:rsid w:val="00AB6DC6"/>
    <w:rsid w:val="00AB7AC6"/>
    <w:rsid w:val="00AB7DF0"/>
    <w:rsid w:val="00AC0EBC"/>
    <w:rsid w:val="00AC15A1"/>
    <w:rsid w:val="00AC1657"/>
    <w:rsid w:val="00AC1D4A"/>
    <w:rsid w:val="00AC23B3"/>
    <w:rsid w:val="00AC2B59"/>
    <w:rsid w:val="00AC3784"/>
    <w:rsid w:val="00AC563B"/>
    <w:rsid w:val="00AC5DA2"/>
    <w:rsid w:val="00AC6B9B"/>
    <w:rsid w:val="00AC7331"/>
    <w:rsid w:val="00AC752C"/>
    <w:rsid w:val="00AD063F"/>
    <w:rsid w:val="00AD1871"/>
    <w:rsid w:val="00AD1952"/>
    <w:rsid w:val="00AD2579"/>
    <w:rsid w:val="00AD2C02"/>
    <w:rsid w:val="00AD3027"/>
    <w:rsid w:val="00AD320F"/>
    <w:rsid w:val="00AD3AF2"/>
    <w:rsid w:val="00AD4F57"/>
    <w:rsid w:val="00AD7004"/>
    <w:rsid w:val="00AD780C"/>
    <w:rsid w:val="00AD7CD6"/>
    <w:rsid w:val="00AE0F43"/>
    <w:rsid w:val="00AE1CC6"/>
    <w:rsid w:val="00AE286B"/>
    <w:rsid w:val="00AE388F"/>
    <w:rsid w:val="00AE47A6"/>
    <w:rsid w:val="00AE492C"/>
    <w:rsid w:val="00AE54D0"/>
    <w:rsid w:val="00AE60DE"/>
    <w:rsid w:val="00AF0475"/>
    <w:rsid w:val="00AF141B"/>
    <w:rsid w:val="00AF16CA"/>
    <w:rsid w:val="00AF1783"/>
    <w:rsid w:val="00AF1C64"/>
    <w:rsid w:val="00AF280A"/>
    <w:rsid w:val="00AF29F9"/>
    <w:rsid w:val="00AF2B5C"/>
    <w:rsid w:val="00AF3EB9"/>
    <w:rsid w:val="00AF44B1"/>
    <w:rsid w:val="00AF4668"/>
    <w:rsid w:val="00AF4921"/>
    <w:rsid w:val="00AF55CE"/>
    <w:rsid w:val="00AF604B"/>
    <w:rsid w:val="00AF63A5"/>
    <w:rsid w:val="00AF6696"/>
    <w:rsid w:val="00AF7092"/>
    <w:rsid w:val="00AF7C99"/>
    <w:rsid w:val="00B008F4"/>
    <w:rsid w:val="00B00926"/>
    <w:rsid w:val="00B00F02"/>
    <w:rsid w:val="00B01624"/>
    <w:rsid w:val="00B01F5E"/>
    <w:rsid w:val="00B022BC"/>
    <w:rsid w:val="00B04073"/>
    <w:rsid w:val="00B04F6F"/>
    <w:rsid w:val="00B07743"/>
    <w:rsid w:val="00B107F1"/>
    <w:rsid w:val="00B11511"/>
    <w:rsid w:val="00B12A30"/>
    <w:rsid w:val="00B12E5F"/>
    <w:rsid w:val="00B133F9"/>
    <w:rsid w:val="00B1648B"/>
    <w:rsid w:val="00B16930"/>
    <w:rsid w:val="00B16B24"/>
    <w:rsid w:val="00B1789F"/>
    <w:rsid w:val="00B20142"/>
    <w:rsid w:val="00B20C6E"/>
    <w:rsid w:val="00B20EBD"/>
    <w:rsid w:val="00B21E2F"/>
    <w:rsid w:val="00B2292C"/>
    <w:rsid w:val="00B22C08"/>
    <w:rsid w:val="00B23F33"/>
    <w:rsid w:val="00B24083"/>
    <w:rsid w:val="00B24457"/>
    <w:rsid w:val="00B26533"/>
    <w:rsid w:val="00B2757C"/>
    <w:rsid w:val="00B30AB8"/>
    <w:rsid w:val="00B30FF8"/>
    <w:rsid w:val="00B31B2E"/>
    <w:rsid w:val="00B32A51"/>
    <w:rsid w:val="00B32E59"/>
    <w:rsid w:val="00B33BFC"/>
    <w:rsid w:val="00B34CE4"/>
    <w:rsid w:val="00B351B5"/>
    <w:rsid w:val="00B35B2A"/>
    <w:rsid w:val="00B36C36"/>
    <w:rsid w:val="00B406D4"/>
    <w:rsid w:val="00B40D0C"/>
    <w:rsid w:val="00B4183B"/>
    <w:rsid w:val="00B42491"/>
    <w:rsid w:val="00B4275B"/>
    <w:rsid w:val="00B43065"/>
    <w:rsid w:val="00B4313B"/>
    <w:rsid w:val="00B44C3A"/>
    <w:rsid w:val="00B452C7"/>
    <w:rsid w:val="00B454E1"/>
    <w:rsid w:val="00B4583A"/>
    <w:rsid w:val="00B4586A"/>
    <w:rsid w:val="00B46291"/>
    <w:rsid w:val="00B46721"/>
    <w:rsid w:val="00B469FF"/>
    <w:rsid w:val="00B46B0E"/>
    <w:rsid w:val="00B47AAE"/>
    <w:rsid w:val="00B50706"/>
    <w:rsid w:val="00B50B1F"/>
    <w:rsid w:val="00B5149D"/>
    <w:rsid w:val="00B51B58"/>
    <w:rsid w:val="00B53012"/>
    <w:rsid w:val="00B53683"/>
    <w:rsid w:val="00B54BB3"/>
    <w:rsid w:val="00B54BB4"/>
    <w:rsid w:val="00B555F3"/>
    <w:rsid w:val="00B55DCA"/>
    <w:rsid w:val="00B57716"/>
    <w:rsid w:val="00B578D1"/>
    <w:rsid w:val="00B604B5"/>
    <w:rsid w:val="00B606A4"/>
    <w:rsid w:val="00B61EFB"/>
    <w:rsid w:val="00B61F86"/>
    <w:rsid w:val="00B62ADD"/>
    <w:rsid w:val="00B64410"/>
    <w:rsid w:val="00B661DC"/>
    <w:rsid w:val="00B67916"/>
    <w:rsid w:val="00B67D16"/>
    <w:rsid w:val="00B701AE"/>
    <w:rsid w:val="00B7036F"/>
    <w:rsid w:val="00B70844"/>
    <w:rsid w:val="00B7112D"/>
    <w:rsid w:val="00B71238"/>
    <w:rsid w:val="00B720B6"/>
    <w:rsid w:val="00B72D20"/>
    <w:rsid w:val="00B72E86"/>
    <w:rsid w:val="00B72EF9"/>
    <w:rsid w:val="00B73C5B"/>
    <w:rsid w:val="00B74988"/>
    <w:rsid w:val="00B756DE"/>
    <w:rsid w:val="00B76371"/>
    <w:rsid w:val="00B76541"/>
    <w:rsid w:val="00B772A1"/>
    <w:rsid w:val="00B772DC"/>
    <w:rsid w:val="00B77920"/>
    <w:rsid w:val="00B80C54"/>
    <w:rsid w:val="00B817A5"/>
    <w:rsid w:val="00B81FE8"/>
    <w:rsid w:val="00B825AA"/>
    <w:rsid w:val="00B82B2F"/>
    <w:rsid w:val="00B83711"/>
    <w:rsid w:val="00B8430B"/>
    <w:rsid w:val="00B84E0E"/>
    <w:rsid w:val="00B8517B"/>
    <w:rsid w:val="00B857A7"/>
    <w:rsid w:val="00B86129"/>
    <w:rsid w:val="00B86AD3"/>
    <w:rsid w:val="00B86C16"/>
    <w:rsid w:val="00B8712A"/>
    <w:rsid w:val="00B876DA"/>
    <w:rsid w:val="00B90771"/>
    <w:rsid w:val="00B90F97"/>
    <w:rsid w:val="00B90F9D"/>
    <w:rsid w:val="00B90FEF"/>
    <w:rsid w:val="00B91119"/>
    <w:rsid w:val="00B91D43"/>
    <w:rsid w:val="00B9258C"/>
    <w:rsid w:val="00B9273A"/>
    <w:rsid w:val="00B93964"/>
    <w:rsid w:val="00B93D57"/>
    <w:rsid w:val="00B94323"/>
    <w:rsid w:val="00B956D2"/>
    <w:rsid w:val="00B95AC5"/>
    <w:rsid w:val="00B9679A"/>
    <w:rsid w:val="00BA0080"/>
    <w:rsid w:val="00BA07A7"/>
    <w:rsid w:val="00BA18AF"/>
    <w:rsid w:val="00BA18CB"/>
    <w:rsid w:val="00BA57B8"/>
    <w:rsid w:val="00BA5A42"/>
    <w:rsid w:val="00BA5A80"/>
    <w:rsid w:val="00BA608A"/>
    <w:rsid w:val="00BA7AD9"/>
    <w:rsid w:val="00BB0A96"/>
    <w:rsid w:val="00BB0B10"/>
    <w:rsid w:val="00BB34E7"/>
    <w:rsid w:val="00BB3B90"/>
    <w:rsid w:val="00BB3BBF"/>
    <w:rsid w:val="00BB3FEA"/>
    <w:rsid w:val="00BB425F"/>
    <w:rsid w:val="00BB6171"/>
    <w:rsid w:val="00BB63DD"/>
    <w:rsid w:val="00BB6A86"/>
    <w:rsid w:val="00BB6C87"/>
    <w:rsid w:val="00BB6ED6"/>
    <w:rsid w:val="00BB736C"/>
    <w:rsid w:val="00BC00C7"/>
    <w:rsid w:val="00BC0EF8"/>
    <w:rsid w:val="00BC1146"/>
    <w:rsid w:val="00BC1CAD"/>
    <w:rsid w:val="00BC1FC3"/>
    <w:rsid w:val="00BC25E8"/>
    <w:rsid w:val="00BC3213"/>
    <w:rsid w:val="00BC3A87"/>
    <w:rsid w:val="00BC3B4C"/>
    <w:rsid w:val="00BC7A1A"/>
    <w:rsid w:val="00BD0769"/>
    <w:rsid w:val="00BD15F7"/>
    <w:rsid w:val="00BD27F4"/>
    <w:rsid w:val="00BD2B37"/>
    <w:rsid w:val="00BD3169"/>
    <w:rsid w:val="00BD44C6"/>
    <w:rsid w:val="00BD57C1"/>
    <w:rsid w:val="00BD6A5E"/>
    <w:rsid w:val="00BE2754"/>
    <w:rsid w:val="00BE2EB8"/>
    <w:rsid w:val="00BE36AA"/>
    <w:rsid w:val="00BE3B4F"/>
    <w:rsid w:val="00BE5243"/>
    <w:rsid w:val="00BE5861"/>
    <w:rsid w:val="00BE648F"/>
    <w:rsid w:val="00BE64C3"/>
    <w:rsid w:val="00BE6B87"/>
    <w:rsid w:val="00BE7B74"/>
    <w:rsid w:val="00BE7F96"/>
    <w:rsid w:val="00BF0153"/>
    <w:rsid w:val="00BF02C5"/>
    <w:rsid w:val="00BF1845"/>
    <w:rsid w:val="00BF1F60"/>
    <w:rsid w:val="00BF27B2"/>
    <w:rsid w:val="00BF2AF1"/>
    <w:rsid w:val="00BF2BE8"/>
    <w:rsid w:val="00BF2FBD"/>
    <w:rsid w:val="00BF2FFF"/>
    <w:rsid w:val="00BF30C0"/>
    <w:rsid w:val="00BF3290"/>
    <w:rsid w:val="00BF3B77"/>
    <w:rsid w:val="00BF3BC3"/>
    <w:rsid w:val="00BF442D"/>
    <w:rsid w:val="00BF46AD"/>
    <w:rsid w:val="00BF49AF"/>
    <w:rsid w:val="00BF4EBD"/>
    <w:rsid w:val="00BF52DD"/>
    <w:rsid w:val="00BF5598"/>
    <w:rsid w:val="00BF56FE"/>
    <w:rsid w:val="00BF5866"/>
    <w:rsid w:val="00BF6F80"/>
    <w:rsid w:val="00BF761A"/>
    <w:rsid w:val="00C0030F"/>
    <w:rsid w:val="00C0043A"/>
    <w:rsid w:val="00C00FE6"/>
    <w:rsid w:val="00C013D3"/>
    <w:rsid w:val="00C0175A"/>
    <w:rsid w:val="00C02810"/>
    <w:rsid w:val="00C02FC0"/>
    <w:rsid w:val="00C03FF0"/>
    <w:rsid w:val="00C0403A"/>
    <w:rsid w:val="00C05FD7"/>
    <w:rsid w:val="00C06302"/>
    <w:rsid w:val="00C0671B"/>
    <w:rsid w:val="00C07353"/>
    <w:rsid w:val="00C106A3"/>
    <w:rsid w:val="00C13B55"/>
    <w:rsid w:val="00C13EC6"/>
    <w:rsid w:val="00C13EF8"/>
    <w:rsid w:val="00C14260"/>
    <w:rsid w:val="00C15F0B"/>
    <w:rsid w:val="00C16460"/>
    <w:rsid w:val="00C16D16"/>
    <w:rsid w:val="00C176D8"/>
    <w:rsid w:val="00C17DBE"/>
    <w:rsid w:val="00C206DB"/>
    <w:rsid w:val="00C207E1"/>
    <w:rsid w:val="00C213EC"/>
    <w:rsid w:val="00C21CF8"/>
    <w:rsid w:val="00C22184"/>
    <w:rsid w:val="00C23519"/>
    <w:rsid w:val="00C23D04"/>
    <w:rsid w:val="00C24835"/>
    <w:rsid w:val="00C248F8"/>
    <w:rsid w:val="00C265F6"/>
    <w:rsid w:val="00C266A8"/>
    <w:rsid w:val="00C27D72"/>
    <w:rsid w:val="00C3028F"/>
    <w:rsid w:val="00C3049A"/>
    <w:rsid w:val="00C30A5E"/>
    <w:rsid w:val="00C31353"/>
    <w:rsid w:val="00C3299E"/>
    <w:rsid w:val="00C32C52"/>
    <w:rsid w:val="00C32CF1"/>
    <w:rsid w:val="00C33DA4"/>
    <w:rsid w:val="00C34487"/>
    <w:rsid w:val="00C3481C"/>
    <w:rsid w:val="00C34F2B"/>
    <w:rsid w:val="00C34F80"/>
    <w:rsid w:val="00C35858"/>
    <w:rsid w:val="00C37310"/>
    <w:rsid w:val="00C377E6"/>
    <w:rsid w:val="00C37F00"/>
    <w:rsid w:val="00C40177"/>
    <w:rsid w:val="00C402CE"/>
    <w:rsid w:val="00C41E11"/>
    <w:rsid w:val="00C42284"/>
    <w:rsid w:val="00C42DE5"/>
    <w:rsid w:val="00C44E95"/>
    <w:rsid w:val="00C45807"/>
    <w:rsid w:val="00C45B4A"/>
    <w:rsid w:val="00C461F9"/>
    <w:rsid w:val="00C46A31"/>
    <w:rsid w:val="00C4772D"/>
    <w:rsid w:val="00C51E54"/>
    <w:rsid w:val="00C52B46"/>
    <w:rsid w:val="00C53277"/>
    <w:rsid w:val="00C54388"/>
    <w:rsid w:val="00C5550B"/>
    <w:rsid w:val="00C56360"/>
    <w:rsid w:val="00C5695B"/>
    <w:rsid w:val="00C5754A"/>
    <w:rsid w:val="00C6050E"/>
    <w:rsid w:val="00C6096B"/>
    <w:rsid w:val="00C60C97"/>
    <w:rsid w:val="00C6165D"/>
    <w:rsid w:val="00C6191A"/>
    <w:rsid w:val="00C61DE6"/>
    <w:rsid w:val="00C625A0"/>
    <w:rsid w:val="00C63EEA"/>
    <w:rsid w:val="00C63FAA"/>
    <w:rsid w:val="00C64C34"/>
    <w:rsid w:val="00C65C31"/>
    <w:rsid w:val="00C66206"/>
    <w:rsid w:val="00C67562"/>
    <w:rsid w:val="00C67B47"/>
    <w:rsid w:val="00C7181B"/>
    <w:rsid w:val="00C7237A"/>
    <w:rsid w:val="00C73364"/>
    <w:rsid w:val="00C735BF"/>
    <w:rsid w:val="00C74FED"/>
    <w:rsid w:val="00C7546A"/>
    <w:rsid w:val="00C757A0"/>
    <w:rsid w:val="00C774CF"/>
    <w:rsid w:val="00C77DEB"/>
    <w:rsid w:val="00C804F7"/>
    <w:rsid w:val="00C80A3B"/>
    <w:rsid w:val="00C81B6C"/>
    <w:rsid w:val="00C82EC5"/>
    <w:rsid w:val="00C8311C"/>
    <w:rsid w:val="00C83408"/>
    <w:rsid w:val="00C83CA8"/>
    <w:rsid w:val="00C84074"/>
    <w:rsid w:val="00C85853"/>
    <w:rsid w:val="00C8616E"/>
    <w:rsid w:val="00C86473"/>
    <w:rsid w:val="00C864FB"/>
    <w:rsid w:val="00C86C79"/>
    <w:rsid w:val="00C86DE4"/>
    <w:rsid w:val="00C87005"/>
    <w:rsid w:val="00C915C8"/>
    <w:rsid w:val="00C926C6"/>
    <w:rsid w:val="00C92C60"/>
    <w:rsid w:val="00C92E2D"/>
    <w:rsid w:val="00C9363A"/>
    <w:rsid w:val="00C93E7A"/>
    <w:rsid w:val="00C9445C"/>
    <w:rsid w:val="00C96965"/>
    <w:rsid w:val="00C974A3"/>
    <w:rsid w:val="00C978AF"/>
    <w:rsid w:val="00C97CCB"/>
    <w:rsid w:val="00CA0051"/>
    <w:rsid w:val="00CA0510"/>
    <w:rsid w:val="00CA0C7A"/>
    <w:rsid w:val="00CA0F14"/>
    <w:rsid w:val="00CA11FF"/>
    <w:rsid w:val="00CA163C"/>
    <w:rsid w:val="00CA414A"/>
    <w:rsid w:val="00CA46B8"/>
    <w:rsid w:val="00CA5200"/>
    <w:rsid w:val="00CA55C0"/>
    <w:rsid w:val="00CA7E1C"/>
    <w:rsid w:val="00CB0000"/>
    <w:rsid w:val="00CB01C3"/>
    <w:rsid w:val="00CB0338"/>
    <w:rsid w:val="00CB0D56"/>
    <w:rsid w:val="00CB200A"/>
    <w:rsid w:val="00CB3A30"/>
    <w:rsid w:val="00CB3C97"/>
    <w:rsid w:val="00CB5090"/>
    <w:rsid w:val="00CB60FF"/>
    <w:rsid w:val="00CB6155"/>
    <w:rsid w:val="00CB6B4B"/>
    <w:rsid w:val="00CB6CD1"/>
    <w:rsid w:val="00CB6D7A"/>
    <w:rsid w:val="00CB7498"/>
    <w:rsid w:val="00CB7B85"/>
    <w:rsid w:val="00CC1199"/>
    <w:rsid w:val="00CC1F4B"/>
    <w:rsid w:val="00CC287E"/>
    <w:rsid w:val="00CC4397"/>
    <w:rsid w:val="00CC5768"/>
    <w:rsid w:val="00CC6814"/>
    <w:rsid w:val="00CC7A85"/>
    <w:rsid w:val="00CC7A8C"/>
    <w:rsid w:val="00CC7F91"/>
    <w:rsid w:val="00CD12A9"/>
    <w:rsid w:val="00CD2219"/>
    <w:rsid w:val="00CD276A"/>
    <w:rsid w:val="00CD39BB"/>
    <w:rsid w:val="00CD4B8E"/>
    <w:rsid w:val="00CD4ECC"/>
    <w:rsid w:val="00CD50E5"/>
    <w:rsid w:val="00CD5701"/>
    <w:rsid w:val="00CD6E07"/>
    <w:rsid w:val="00CD7FC0"/>
    <w:rsid w:val="00CE04E7"/>
    <w:rsid w:val="00CE129E"/>
    <w:rsid w:val="00CE1B8B"/>
    <w:rsid w:val="00CE21EF"/>
    <w:rsid w:val="00CE4633"/>
    <w:rsid w:val="00CE7DB8"/>
    <w:rsid w:val="00CF083B"/>
    <w:rsid w:val="00CF1517"/>
    <w:rsid w:val="00CF3BF8"/>
    <w:rsid w:val="00CF3C56"/>
    <w:rsid w:val="00CF43F7"/>
    <w:rsid w:val="00CF49B0"/>
    <w:rsid w:val="00CF6FB5"/>
    <w:rsid w:val="00D002A7"/>
    <w:rsid w:val="00D002D7"/>
    <w:rsid w:val="00D00B49"/>
    <w:rsid w:val="00D01691"/>
    <w:rsid w:val="00D02575"/>
    <w:rsid w:val="00D02B44"/>
    <w:rsid w:val="00D030F9"/>
    <w:rsid w:val="00D0323B"/>
    <w:rsid w:val="00D0369F"/>
    <w:rsid w:val="00D03CD3"/>
    <w:rsid w:val="00D04EDE"/>
    <w:rsid w:val="00D05B85"/>
    <w:rsid w:val="00D06BEF"/>
    <w:rsid w:val="00D070D8"/>
    <w:rsid w:val="00D1073D"/>
    <w:rsid w:val="00D11069"/>
    <w:rsid w:val="00D11A16"/>
    <w:rsid w:val="00D1231C"/>
    <w:rsid w:val="00D13542"/>
    <w:rsid w:val="00D13906"/>
    <w:rsid w:val="00D13DC1"/>
    <w:rsid w:val="00D144EB"/>
    <w:rsid w:val="00D145A2"/>
    <w:rsid w:val="00D145DD"/>
    <w:rsid w:val="00D146EC"/>
    <w:rsid w:val="00D158AB"/>
    <w:rsid w:val="00D15C7B"/>
    <w:rsid w:val="00D15EDD"/>
    <w:rsid w:val="00D1717D"/>
    <w:rsid w:val="00D17B89"/>
    <w:rsid w:val="00D17BE6"/>
    <w:rsid w:val="00D21095"/>
    <w:rsid w:val="00D2111B"/>
    <w:rsid w:val="00D21174"/>
    <w:rsid w:val="00D21175"/>
    <w:rsid w:val="00D21824"/>
    <w:rsid w:val="00D22F06"/>
    <w:rsid w:val="00D233D4"/>
    <w:rsid w:val="00D2499C"/>
    <w:rsid w:val="00D2504A"/>
    <w:rsid w:val="00D25A28"/>
    <w:rsid w:val="00D25A99"/>
    <w:rsid w:val="00D26DF7"/>
    <w:rsid w:val="00D27268"/>
    <w:rsid w:val="00D27354"/>
    <w:rsid w:val="00D278FC"/>
    <w:rsid w:val="00D27DE9"/>
    <w:rsid w:val="00D3057B"/>
    <w:rsid w:val="00D3096C"/>
    <w:rsid w:val="00D31194"/>
    <w:rsid w:val="00D3297F"/>
    <w:rsid w:val="00D32CCF"/>
    <w:rsid w:val="00D334FA"/>
    <w:rsid w:val="00D33F16"/>
    <w:rsid w:val="00D341F8"/>
    <w:rsid w:val="00D34F40"/>
    <w:rsid w:val="00D3598D"/>
    <w:rsid w:val="00D365C2"/>
    <w:rsid w:val="00D405F5"/>
    <w:rsid w:val="00D4106A"/>
    <w:rsid w:val="00D413D4"/>
    <w:rsid w:val="00D416E8"/>
    <w:rsid w:val="00D4481F"/>
    <w:rsid w:val="00D45050"/>
    <w:rsid w:val="00D47E0F"/>
    <w:rsid w:val="00D5058C"/>
    <w:rsid w:val="00D512B1"/>
    <w:rsid w:val="00D51BAC"/>
    <w:rsid w:val="00D51D95"/>
    <w:rsid w:val="00D53310"/>
    <w:rsid w:val="00D54EF9"/>
    <w:rsid w:val="00D5601D"/>
    <w:rsid w:val="00D612A8"/>
    <w:rsid w:val="00D61DD4"/>
    <w:rsid w:val="00D63DCE"/>
    <w:rsid w:val="00D63FC0"/>
    <w:rsid w:val="00D647CE"/>
    <w:rsid w:val="00D64EE4"/>
    <w:rsid w:val="00D672A0"/>
    <w:rsid w:val="00D70B15"/>
    <w:rsid w:val="00D71147"/>
    <w:rsid w:val="00D719ED"/>
    <w:rsid w:val="00D72536"/>
    <w:rsid w:val="00D72612"/>
    <w:rsid w:val="00D72A0D"/>
    <w:rsid w:val="00D737D9"/>
    <w:rsid w:val="00D740A9"/>
    <w:rsid w:val="00D7511F"/>
    <w:rsid w:val="00D751A3"/>
    <w:rsid w:val="00D75261"/>
    <w:rsid w:val="00D75514"/>
    <w:rsid w:val="00D758D1"/>
    <w:rsid w:val="00D764F8"/>
    <w:rsid w:val="00D779A0"/>
    <w:rsid w:val="00D804ED"/>
    <w:rsid w:val="00D81264"/>
    <w:rsid w:val="00D818C7"/>
    <w:rsid w:val="00D8213A"/>
    <w:rsid w:val="00D8488B"/>
    <w:rsid w:val="00D854F5"/>
    <w:rsid w:val="00D86128"/>
    <w:rsid w:val="00D86909"/>
    <w:rsid w:val="00D8725D"/>
    <w:rsid w:val="00D9052A"/>
    <w:rsid w:val="00D91CF0"/>
    <w:rsid w:val="00D91D38"/>
    <w:rsid w:val="00D926CB"/>
    <w:rsid w:val="00D92BE6"/>
    <w:rsid w:val="00D92DC9"/>
    <w:rsid w:val="00D94380"/>
    <w:rsid w:val="00D95532"/>
    <w:rsid w:val="00D95B78"/>
    <w:rsid w:val="00D9707B"/>
    <w:rsid w:val="00D974A8"/>
    <w:rsid w:val="00D978BB"/>
    <w:rsid w:val="00D97B26"/>
    <w:rsid w:val="00DA06CA"/>
    <w:rsid w:val="00DA0BC4"/>
    <w:rsid w:val="00DA1017"/>
    <w:rsid w:val="00DA1430"/>
    <w:rsid w:val="00DA1944"/>
    <w:rsid w:val="00DA1F39"/>
    <w:rsid w:val="00DA2995"/>
    <w:rsid w:val="00DA2E0C"/>
    <w:rsid w:val="00DA2E3C"/>
    <w:rsid w:val="00DA2F72"/>
    <w:rsid w:val="00DA3BB8"/>
    <w:rsid w:val="00DA500E"/>
    <w:rsid w:val="00DA513D"/>
    <w:rsid w:val="00DA59D7"/>
    <w:rsid w:val="00DA5B23"/>
    <w:rsid w:val="00DA61A8"/>
    <w:rsid w:val="00DA6AC2"/>
    <w:rsid w:val="00DA6DC1"/>
    <w:rsid w:val="00DA75E3"/>
    <w:rsid w:val="00DA772B"/>
    <w:rsid w:val="00DA7F81"/>
    <w:rsid w:val="00DB00A4"/>
    <w:rsid w:val="00DB05F0"/>
    <w:rsid w:val="00DB0FC2"/>
    <w:rsid w:val="00DB19F7"/>
    <w:rsid w:val="00DB2255"/>
    <w:rsid w:val="00DB3384"/>
    <w:rsid w:val="00DB50EE"/>
    <w:rsid w:val="00DB5ED4"/>
    <w:rsid w:val="00DB6163"/>
    <w:rsid w:val="00DB6595"/>
    <w:rsid w:val="00DB7645"/>
    <w:rsid w:val="00DB7954"/>
    <w:rsid w:val="00DB7D21"/>
    <w:rsid w:val="00DB7EAF"/>
    <w:rsid w:val="00DC0B59"/>
    <w:rsid w:val="00DC0C2A"/>
    <w:rsid w:val="00DC1C55"/>
    <w:rsid w:val="00DC20DD"/>
    <w:rsid w:val="00DC22FF"/>
    <w:rsid w:val="00DC2F5F"/>
    <w:rsid w:val="00DC3EFA"/>
    <w:rsid w:val="00DC5E0D"/>
    <w:rsid w:val="00DC5E5A"/>
    <w:rsid w:val="00DC645D"/>
    <w:rsid w:val="00DC7ED6"/>
    <w:rsid w:val="00DD04CB"/>
    <w:rsid w:val="00DD0DD4"/>
    <w:rsid w:val="00DD0FE8"/>
    <w:rsid w:val="00DD1438"/>
    <w:rsid w:val="00DD267F"/>
    <w:rsid w:val="00DD4245"/>
    <w:rsid w:val="00DD438F"/>
    <w:rsid w:val="00DD645D"/>
    <w:rsid w:val="00DD6503"/>
    <w:rsid w:val="00DD67A5"/>
    <w:rsid w:val="00DD77BA"/>
    <w:rsid w:val="00DE0A0B"/>
    <w:rsid w:val="00DE1997"/>
    <w:rsid w:val="00DE2377"/>
    <w:rsid w:val="00DE2D52"/>
    <w:rsid w:val="00DE2F13"/>
    <w:rsid w:val="00DE52CE"/>
    <w:rsid w:val="00DE5459"/>
    <w:rsid w:val="00DE5B69"/>
    <w:rsid w:val="00DE6098"/>
    <w:rsid w:val="00DE62C5"/>
    <w:rsid w:val="00DE68E1"/>
    <w:rsid w:val="00DE69BF"/>
    <w:rsid w:val="00DE6B3A"/>
    <w:rsid w:val="00DE72BC"/>
    <w:rsid w:val="00DE7C63"/>
    <w:rsid w:val="00DF0C9C"/>
    <w:rsid w:val="00DF1A75"/>
    <w:rsid w:val="00DF2664"/>
    <w:rsid w:val="00DF2A33"/>
    <w:rsid w:val="00DF4B12"/>
    <w:rsid w:val="00DF6566"/>
    <w:rsid w:val="00DF7C0F"/>
    <w:rsid w:val="00DF7EAF"/>
    <w:rsid w:val="00E00225"/>
    <w:rsid w:val="00E0085D"/>
    <w:rsid w:val="00E009F5"/>
    <w:rsid w:val="00E00AF9"/>
    <w:rsid w:val="00E0187E"/>
    <w:rsid w:val="00E032B7"/>
    <w:rsid w:val="00E05D6F"/>
    <w:rsid w:val="00E06C40"/>
    <w:rsid w:val="00E070E9"/>
    <w:rsid w:val="00E071F7"/>
    <w:rsid w:val="00E101FC"/>
    <w:rsid w:val="00E10FCB"/>
    <w:rsid w:val="00E111D8"/>
    <w:rsid w:val="00E11E5D"/>
    <w:rsid w:val="00E1283D"/>
    <w:rsid w:val="00E12A5F"/>
    <w:rsid w:val="00E12A8D"/>
    <w:rsid w:val="00E130B1"/>
    <w:rsid w:val="00E131BB"/>
    <w:rsid w:val="00E131FB"/>
    <w:rsid w:val="00E139DC"/>
    <w:rsid w:val="00E13F64"/>
    <w:rsid w:val="00E15276"/>
    <w:rsid w:val="00E156E4"/>
    <w:rsid w:val="00E15AF7"/>
    <w:rsid w:val="00E17B35"/>
    <w:rsid w:val="00E200BD"/>
    <w:rsid w:val="00E201EC"/>
    <w:rsid w:val="00E20824"/>
    <w:rsid w:val="00E21AC8"/>
    <w:rsid w:val="00E21C1C"/>
    <w:rsid w:val="00E21EF5"/>
    <w:rsid w:val="00E230E6"/>
    <w:rsid w:val="00E239F4"/>
    <w:rsid w:val="00E2457B"/>
    <w:rsid w:val="00E24812"/>
    <w:rsid w:val="00E24E9A"/>
    <w:rsid w:val="00E252BB"/>
    <w:rsid w:val="00E25C8B"/>
    <w:rsid w:val="00E2603E"/>
    <w:rsid w:val="00E26A39"/>
    <w:rsid w:val="00E3016B"/>
    <w:rsid w:val="00E30559"/>
    <w:rsid w:val="00E30AD8"/>
    <w:rsid w:val="00E30ED9"/>
    <w:rsid w:val="00E3176F"/>
    <w:rsid w:val="00E31F9F"/>
    <w:rsid w:val="00E32193"/>
    <w:rsid w:val="00E323B2"/>
    <w:rsid w:val="00E32582"/>
    <w:rsid w:val="00E3298D"/>
    <w:rsid w:val="00E34830"/>
    <w:rsid w:val="00E3524A"/>
    <w:rsid w:val="00E35503"/>
    <w:rsid w:val="00E359C6"/>
    <w:rsid w:val="00E36398"/>
    <w:rsid w:val="00E36723"/>
    <w:rsid w:val="00E40627"/>
    <w:rsid w:val="00E41B93"/>
    <w:rsid w:val="00E41C6B"/>
    <w:rsid w:val="00E41FF6"/>
    <w:rsid w:val="00E42BE4"/>
    <w:rsid w:val="00E42F39"/>
    <w:rsid w:val="00E4355A"/>
    <w:rsid w:val="00E439FF"/>
    <w:rsid w:val="00E44355"/>
    <w:rsid w:val="00E452CD"/>
    <w:rsid w:val="00E45EF3"/>
    <w:rsid w:val="00E460C8"/>
    <w:rsid w:val="00E464B5"/>
    <w:rsid w:val="00E47862"/>
    <w:rsid w:val="00E5029A"/>
    <w:rsid w:val="00E50479"/>
    <w:rsid w:val="00E50701"/>
    <w:rsid w:val="00E50EAF"/>
    <w:rsid w:val="00E51052"/>
    <w:rsid w:val="00E5129A"/>
    <w:rsid w:val="00E52927"/>
    <w:rsid w:val="00E535F7"/>
    <w:rsid w:val="00E54CE7"/>
    <w:rsid w:val="00E55304"/>
    <w:rsid w:val="00E55BF6"/>
    <w:rsid w:val="00E55C21"/>
    <w:rsid w:val="00E55E2A"/>
    <w:rsid w:val="00E5609C"/>
    <w:rsid w:val="00E56F3E"/>
    <w:rsid w:val="00E5708D"/>
    <w:rsid w:val="00E57783"/>
    <w:rsid w:val="00E5778F"/>
    <w:rsid w:val="00E5797F"/>
    <w:rsid w:val="00E60580"/>
    <w:rsid w:val="00E60FB6"/>
    <w:rsid w:val="00E61B7E"/>
    <w:rsid w:val="00E61E9D"/>
    <w:rsid w:val="00E6218B"/>
    <w:rsid w:val="00E62B7B"/>
    <w:rsid w:val="00E62F4C"/>
    <w:rsid w:val="00E66DC2"/>
    <w:rsid w:val="00E67058"/>
    <w:rsid w:val="00E67335"/>
    <w:rsid w:val="00E67A5A"/>
    <w:rsid w:val="00E7016F"/>
    <w:rsid w:val="00E705A6"/>
    <w:rsid w:val="00E713DF"/>
    <w:rsid w:val="00E71D23"/>
    <w:rsid w:val="00E731F0"/>
    <w:rsid w:val="00E73B03"/>
    <w:rsid w:val="00E743B3"/>
    <w:rsid w:val="00E74B32"/>
    <w:rsid w:val="00E75571"/>
    <w:rsid w:val="00E75F3F"/>
    <w:rsid w:val="00E76295"/>
    <w:rsid w:val="00E7728C"/>
    <w:rsid w:val="00E77B4F"/>
    <w:rsid w:val="00E77CB4"/>
    <w:rsid w:val="00E77CEB"/>
    <w:rsid w:val="00E77D87"/>
    <w:rsid w:val="00E82894"/>
    <w:rsid w:val="00E82E6E"/>
    <w:rsid w:val="00E83B0B"/>
    <w:rsid w:val="00E83BBA"/>
    <w:rsid w:val="00E86498"/>
    <w:rsid w:val="00E86976"/>
    <w:rsid w:val="00E86BF9"/>
    <w:rsid w:val="00E86EE6"/>
    <w:rsid w:val="00E872E6"/>
    <w:rsid w:val="00E90836"/>
    <w:rsid w:val="00E91113"/>
    <w:rsid w:val="00E91815"/>
    <w:rsid w:val="00E920C0"/>
    <w:rsid w:val="00E927EE"/>
    <w:rsid w:val="00E92F59"/>
    <w:rsid w:val="00E9374F"/>
    <w:rsid w:val="00E93757"/>
    <w:rsid w:val="00E93891"/>
    <w:rsid w:val="00E95111"/>
    <w:rsid w:val="00E95307"/>
    <w:rsid w:val="00E956A9"/>
    <w:rsid w:val="00E9583D"/>
    <w:rsid w:val="00E95F18"/>
    <w:rsid w:val="00E977D4"/>
    <w:rsid w:val="00EA00C8"/>
    <w:rsid w:val="00EA0BD8"/>
    <w:rsid w:val="00EA1482"/>
    <w:rsid w:val="00EA1EC4"/>
    <w:rsid w:val="00EA2182"/>
    <w:rsid w:val="00EA2756"/>
    <w:rsid w:val="00EA2AC8"/>
    <w:rsid w:val="00EA3B1C"/>
    <w:rsid w:val="00EA3CEF"/>
    <w:rsid w:val="00EA46D5"/>
    <w:rsid w:val="00EA4B4B"/>
    <w:rsid w:val="00EA5623"/>
    <w:rsid w:val="00EA5FE0"/>
    <w:rsid w:val="00EA6446"/>
    <w:rsid w:val="00EA6715"/>
    <w:rsid w:val="00EB055D"/>
    <w:rsid w:val="00EB1051"/>
    <w:rsid w:val="00EB15D3"/>
    <w:rsid w:val="00EB2475"/>
    <w:rsid w:val="00EB37E1"/>
    <w:rsid w:val="00EB3FAF"/>
    <w:rsid w:val="00EB441D"/>
    <w:rsid w:val="00EB4AC7"/>
    <w:rsid w:val="00EB59B3"/>
    <w:rsid w:val="00EB5D12"/>
    <w:rsid w:val="00EB6211"/>
    <w:rsid w:val="00EB7107"/>
    <w:rsid w:val="00EB7126"/>
    <w:rsid w:val="00EB754C"/>
    <w:rsid w:val="00EB77D5"/>
    <w:rsid w:val="00EC0281"/>
    <w:rsid w:val="00EC0BB6"/>
    <w:rsid w:val="00EC0DD3"/>
    <w:rsid w:val="00EC1454"/>
    <w:rsid w:val="00EC1E21"/>
    <w:rsid w:val="00EC25E5"/>
    <w:rsid w:val="00EC28BD"/>
    <w:rsid w:val="00EC29DF"/>
    <w:rsid w:val="00EC35BC"/>
    <w:rsid w:val="00EC439D"/>
    <w:rsid w:val="00EC44DE"/>
    <w:rsid w:val="00EC4611"/>
    <w:rsid w:val="00EC667C"/>
    <w:rsid w:val="00EC74ED"/>
    <w:rsid w:val="00EC79B9"/>
    <w:rsid w:val="00EC7B10"/>
    <w:rsid w:val="00EC7DF7"/>
    <w:rsid w:val="00EC7F89"/>
    <w:rsid w:val="00ED1BDA"/>
    <w:rsid w:val="00ED2EC1"/>
    <w:rsid w:val="00ED2EEB"/>
    <w:rsid w:val="00ED2EF7"/>
    <w:rsid w:val="00ED357F"/>
    <w:rsid w:val="00ED3BB8"/>
    <w:rsid w:val="00ED533B"/>
    <w:rsid w:val="00ED58CD"/>
    <w:rsid w:val="00ED5ABB"/>
    <w:rsid w:val="00ED6540"/>
    <w:rsid w:val="00ED6649"/>
    <w:rsid w:val="00ED68D0"/>
    <w:rsid w:val="00ED74DF"/>
    <w:rsid w:val="00ED7C3F"/>
    <w:rsid w:val="00EE016C"/>
    <w:rsid w:val="00EE03EB"/>
    <w:rsid w:val="00EE1654"/>
    <w:rsid w:val="00EE1725"/>
    <w:rsid w:val="00EE2922"/>
    <w:rsid w:val="00EE2A4E"/>
    <w:rsid w:val="00EE2EA0"/>
    <w:rsid w:val="00EE3943"/>
    <w:rsid w:val="00EE3B55"/>
    <w:rsid w:val="00EE3CE6"/>
    <w:rsid w:val="00EE40A3"/>
    <w:rsid w:val="00EE4FFE"/>
    <w:rsid w:val="00EE70B7"/>
    <w:rsid w:val="00EE7D60"/>
    <w:rsid w:val="00EF0084"/>
    <w:rsid w:val="00EF15D3"/>
    <w:rsid w:val="00EF1713"/>
    <w:rsid w:val="00EF1C5B"/>
    <w:rsid w:val="00EF1CDB"/>
    <w:rsid w:val="00EF242C"/>
    <w:rsid w:val="00EF2498"/>
    <w:rsid w:val="00EF2757"/>
    <w:rsid w:val="00EF56DB"/>
    <w:rsid w:val="00EF649D"/>
    <w:rsid w:val="00EF6DEB"/>
    <w:rsid w:val="00EF7765"/>
    <w:rsid w:val="00EF7E8A"/>
    <w:rsid w:val="00F00FE8"/>
    <w:rsid w:val="00F01716"/>
    <w:rsid w:val="00F0183D"/>
    <w:rsid w:val="00F0212F"/>
    <w:rsid w:val="00F02933"/>
    <w:rsid w:val="00F03A35"/>
    <w:rsid w:val="00F04496"/>
    <w:rsid w:val="00F05CA0"/>
    <w:rsid w:val="00F05FB3"/>
    <w:rsid w:val="00F062A8"/>
    <w:rsid w:val="00F1007E"/>
    <w:rsid w:val="00F10287"/>
    <w:rsid w:val="00F1083B"/>
    <w:rsid w:val="00F108A5"/>
    <w:rsid w:val="00F10C4B"/>
    <w:rsid w:val="00F11371"/>
    <w:rsid w:val="00F116B1"/>
    <w:rsid w:val="00F1177B"/>
    <w:rsid w:val="00F127A0"/>
    <w:rsid w:val="00F12B45"/>
    <w:rsid w:val="00F1327D"/>
    <w:rsid w:val="00F132E9"/>
    <w:rsid w:val="00F133C5"/>
    <w:rsid w:val="00F145DE"/>
    <w:rsid w:val="00F16249"/>
    <w:rsid w:val="00F2008B"/>
    <w:rsid w:val="00F21586"/>
    <w:rsid w:val="00F216B4"/>
    <w:rsid w:val="00F243E9"/>
    <w:rsid w:val="00F25591"/>
    <w:rsid w:val="00F2584C"/>
    <w:rsid w:val="00F30419"/>
    <w:rsid w:val="00F30FE8"/>
    <w:rsid w:val="00F313A9"/>
    <w:rsid w:val="00F32974"/>
    <w:rsid w:val="00F33A8D"/>
    <w:rsid w:val="00F3402B"/>
    <w:rsid w:val="00F346EE"/>
    <w:rsid w:val="00F35BA1"/>
    <w:rsid w:val="00F36BAA"/>
    <w:rsid w:val="00F37113"/>
    <w:rsid w:val="00F37762"/>
    <w:rsid w:val="00F3792F"/>
    <w:rsid w:val="00F37F92"/>
    <w:rsid w:val="00F413D7"/>
    <w:rsid w:val="00F42762"/>
    <w:rsid w:val="00F42EE7"/>
    <w:rsid w:val="00F43CA4"/>
    <w:rsid w:val="00F44983"/>
    <w:rsid w:val="00F44C81"/>
    <w:rsid w:val="00F44F07"/>
    <w:rsid w:val="00F4574B"/>
    <w:rsid w:val="00F45C8E"/>
    <w:rsid w:val="00F45F76"/>
    <w:rsid w:val="00F46272"/>
    <w:rsid w:val="00F4632A"/>
    <w:rsid w:val="00F469C0"/>
    <w:rsid w:val="00F46A74"/>
    <w:rsid w:val="00F4792A"/>
    <w:rsid w:val="00F47A82"/>
    <w:rsid w:val="00F47C72"/>
    <w:rsid w:val="00F50060"/>
    <w:rsid w:val="00F50EFB"/>
    <w:rsid w:val="00F518E2"/>
    <w:rsid w:val="00F52583"/>
    <w:rsid w:val="00F5383A"/>
    <w:rsid w:val="00F5395E"/>
    <w:rsid w:val="00F543EA"/>
    <w:rsid w:val="00F548B1"/>
    <w:rsid w:val="00F549DE"/>
    <w:rsid w:val="00F54C09"/>
    <w:rsid w:val="00F54E4E"/>
    <w:rsid w:val="00F553DE"/>
    <w:rsid w:val="00F55FF3"/>
    <w:rsid w:val="00F56106"/>
    <w:rsid w:val="00F5649B"/>
    <w:rsid w:val="00F57CD3"/>
    <w:rsid w:val="00F60370"/>
    <w:rsid w:val="00F609A6"/>
    <w:rsid w:val="00F6192A"/>
    <w:rsid w:val="00F62388"/>
    <w:rsid w:val="00F62D01"/>
    <w:rsid w:val="00F62D95"/>
    <w:rsid w:val="00F62E90"/>
    <w:rsid w:val="00F63A40"/>
    <w:rsid w:val="00F640E8"/>
    <w:rsid w:val="00F64685"/>
    <w:rsid w:val="00F64BA0"/>
    <w:rsid w:val="00F651B9"/>
    <w:rsid w:val="00F65246"/>
    <w:rsid w:val="00F6545D"/>
    <w:rsid w:val="00F66766"/>
    <w:rsid w:val="00F66ED8"/>
    <w:rsid w:val="00F67321"/>
    <w:rsid w:val="00F6748A"/>
    <w:rsid w:val="00F67D1D"/>
    <w:rsid w:val="00F71E6B"/>
    <w:rsid w:val="00F731E9"/>
    <w:rsid w:val="00F73E9C"/>
    <w:rsid w:val="00F73ED1"/>
    <w:rsid w:val="00F743EC"/>
    <w:rsid w:val="00F74A37"/>
    <w:rsid w:val="00F74C1D"/>
    <w:rsid w:val="00F750F0"/>
    <w:rsid w:val="00F7588A"/>
    <w:rsid w:val="00F771B9"/>
    <w:rsid w:val="00F80609"/>
    <w:rsid w:val="00F82926"/>
    <w:rsid w:val="00F83528"/>
    <w:rsid w:val="00F838B0"/>
    <w:rsid w:val="00F844C5"/>
    <w:rsid w:val="00F84611"/>
    <w:rsid w:val="00F84669"/>
    <w:rsid w:val="00F84F9F"/>
    <w:rsid w:val="00F85AF7"/>
    <w:rsid w:val="00F85C86"/>
    <w:rsid w:val="00F85D2D"/>
    <w:rsid w:val="00F867E2"/>
    <w:rsid w:val="00F86DAC"/>
    <w:rsid w:val="00F87B3F"/>
    <w:rsid w:val="00F90626"/>
    <w:rsid w:val="00F9079A"/>
    <w:rsid w:val="00F91B27"/>
    <w:rsid w:val="00F91DB6"/>
    <w:rsid w:val="00F92259"/>
    <w:rsid w:val="00F92581"/>
    <w:rsid w:val="00F9528F"/>
    <w:rsid w:val="00F95609"/>
    <w:rsid w:val="00F95E3C"/>
    <w:rsid w:val="00F9744D"/>
    <w:rsid w:val="00F975B6"/>
    <w:rsid w:val="00F977D5"/>
    <w:rsid w:val="00FA02C2"/>
    <w:rsid w:val="00FA0960"/>
    <w:rsid w:val="00FA12BE"/>
    <w:rsid w:val="00FA1439"/>
    <w:rsid w:val="00FA26C7"/>
    <w:rsid w:val="00FA2BB3"/>
    <w:rsid w:val="00FA311D"/>
    <w:rsid w:val="00FA4158"/>
    <w:rsid w:val="00FA4A04"/>
    <w:rsid w:val="00FA61BD"/>
    <w:rsid w:val="00FA627C"/>
    <w:rsid w:val="00FA6659"/>
    <w:rsid w:val="00FA6FC0"/>
    <w:rsid w:val="00FA7B98"/>
    <w:rsid w:val="00FB0527"/>
    <w:rsid w:val="00FB0C0E"/>
    <w:rsid w:val="00FB0EF7"/>
    <w:rsid w:val="00FB10DA"/>
    <w:rsid w:val="00FB1905"/>
    <w:rsid w:val="00FB3358"/>
    <w:rsid w:val="00FB4668"/>
    <w:rsid w:val="00FB474A"/>
    <w:rsid w:val="00FB53DD"/>
    <w:rsid w:val="00FB5A55"/>
    <w:rsid w:val="00FB5BB5"/>
    <w:rsid w:val="00FB62BD"/>
    <w:rsid w:val="00FB701F"/>
    <w:rsid w:val="00FB7911"/>
    <w:rsid w:val="00FC0698"/>
    <w:rsid w:val="00FC082A"/>
    <w:rsid w:val="00FC0D75"/>
    <w:rsid w:val="00FC168F"/>
    <w:rsid w:val="00FC29FF"/>
    <w:rsid w:val="00FC2E92"/>
    <w:rsid w:val="00FC31D8"/>
    <w:rsid w:val="00FC358B"/>
    <w:rsid w:val="00FC4E3E"/>
    <w:rsid w:val="00FC5B06"/>
    <w:rsid w:val="00FC6D3D"/>
    <w:rsid w:val="00FC6E83"/>
    <w:rsid w:val="00FC7C97"/>
    <w:rsid w:val="00FD008E"/>
    <w:rsid w:val="00FD01C0"/>
    <w:rsid w:val="00FD0655"/>
    <w:rsid w:val="00FD1709"/>
    <w:rsid w:val="00FD2A61"/>
    <w:rsid w:val="00FD2E5D"/>
    <w:rsid w:val="00FD35B3"/>
    <w:rsid w:val="00FD432C"/>
    <w:rsid w:val="00FD4F0A"/>
    <w:rsid w:val="00FD5710"/>
    <w:rsid w:val="00FD7603"/>
    <w:rsid w:val="00FE0101"/>
    <w:rsid w:val="00FE0450"/>
    <w:rsid w:val="00FE0C2D"/>
    <w:rsid w:val="00FE1610"/>
    <w:rsid w:val="00FE1A59"/>
    <w:rsid w:val="00FE242A"/>
    <w:rsid w:val="00FE252F"/>
    <w:rsid w:val="00FE2691"/>
    <w:rsid w:val="00FE26C3"/>
    <w:rsid w:val="00FE2B3F"/>
    <w:rsid w:val="00FE38E4"/>
    <w:rsid w:val="00FE3D85"/>
    <w:rsid w:val="00FE4C67"/>
    <w:rsid w:val="00FE4E08"/>
    <w:rsid w:val="00FE518A"/>
    <w:rsid w:val="00FE5329"/>
    <w:rsid w:val="00FE53F7"/>
    <w:rsid w:val="00FE5EAF"/>
    <w:rsid w:val="00FE6226"/>
    <w:rsid w:val="00FE66D9"/>
    <w:rsid w:val="00FE6FD1"/>
    <w:rsid w:val="00FE7200"/>
    <w:rsid w:val="00FE734F"/>
    <w:rsid w:val="00FE77D9"/>
    <w:rsid w:val="00FE7B09"/>
    <w:rsid w:val="00FF05CC"/>
    <w:rsid w:val="00FF1A7A"/>
    <w:rsid w:val="00FF1AF4"/>
    <w:rsid w:val="00FF297A"/>
    <w:rsid w:val="00FF2B74"/>
    <w:rsid w:val="00FF2F12"/>
    <w:rsid w:val="00FF3A0D"/>
    <w:rsid w:val="00FF3A58"/>
    <w:rsid w:val="00FF4152"/>
    <w:rsid w:val="00FF4A3C"/>
    <w:rsid w:val="00FF6219"/>
    <w:rsid w:val="00FF7AB4"/>
    <w:rsid w:val="00FF7AEC"/>
    <w:rsid w:val="00FF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4318B"/>
  <w15:chartTrackingRefBased/>
  <w15:docId w15:val="{1E5FB790-CF20-48B9-967A-D0FF42AF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W1)" w:hAnsi="Times New (W1)"/>
      <w:b/>
      <w:sz w:val="24"/>
      <w:szCs w:val="24"/>
      <w:lang w:val="sr-Cyrl-CS"/>
    </w:rPr>
  </w:style>
  <w:style w:type="paragraph" w:styleId="Heading1">
    <w:name w:val="heading 1"/>
    <w:basedOn w:val="Normal"/>
    <w:next w:val="Normal"/>
    <w:qFormat/>
    <w:pPr>
      <w:keepNext/>
      <w:jc w:val="center"/>
      <w:outlineLvl w:val="0"/>
    </w:pPr>
    <w:rPr>
      <w:rFonts w:ascii="Times New Roman" w:hAnsi="Times New Roman"/>
      <w:b w:val="0"/>
    </w:rPr>
  </w:style>
  <w:style w:type="paragraph" w:styleId="Heading2">
    <w:name w:val="heading 2"/>
    <w:basedOn w:val="Normal"/>
    <w:next w:val="Normal"/>
    <w:qFormat/>
    <w:pPr>
      <w:keepNext/>
      <w:jc w:val="right"/>
      <w:outlineLvl w:val="1"/>
    </w:pPr>
    <w:rPr>
      <w:rFonts w:ascii="Times New Roman" w:hAnsi="Times New Roman"/>
      <w:b w:val="0"/>
    </w:rPr>
  </w:style>
  <w:style w:type="paragraph" w:styleId="Heading3">
    <w:name w:val="heading 3"/>
    <w:basedOn w:val="Normal"/>
    <w:next w:val="Normal"/>
    <w:qFormat/>
    <w:pPr>
      <w:keepNext/>
      <w:jc w:val="center"/>
      <w:outlineLvl w:val="2"/>
    </w:pPr>
    <w:rPr>
      <w:rFonts w:ascii="Times New Roman" w:hAnsi="Times New Roman"/>
      <w:lang w:val="ru-RU"/>
    </w:rPr>
  </w:style>
  <w:style w:type="paragraph" w:styleId="Heading4">
    <w:name w:val="heading 4"/>
    <w:basedOn w:val="Normal"/>
    <w:next w:val="Normal"/>
    <w:qFormat/>
    <w:pPr>
      <w:keepNext/>
      <w:jc w:val="both"/>
      <w:outlineLvl w:val="3"/>
    </w:pPr>
    <w:rPr>
      <w:rFonts w:ascii="Times New Roman" w:hAnsi="Times New Roman"/>
      <w:lang w:val="ru-RU"/>
    </w:rPr>
  </w:style>
  <w:style w:type="paragraph" w:styleId="Heading5">
    <w:name w:val="heading 5"/>
    <w:basedOn w:val="Normal"/>
    <w:next w:val="Normal"/>
    <w:qFormat/>
    <w:pPr>
      <w:keepNext/>
      <w:ind w:firstLine="720"/>
      <w:jc w:val="center"/>
      <w:outlineLvl w:val="4"/>
    </w:pPr>
    <w:rPr>
      <w:rFonts w:ascii="Times New Roman" w:hAnsi="Times New Roman"/>
      <w:b w:val="0"/>
    </w:rPr>
  </w:style>
  <w:style w:type="paragraph" w:styleId="Heading6">
    <w:name w:val="heading 6"/>
    <w:basedOn w:val="Normal"/>
    <w:next w:val="Normal"/>
    <w:qFormat/>
    <w:pPr>
      <w:keepNext/>
      <w:jc w:val="right"/>
      <w:outlineLvl w:val="5"/>
    </w:pPr>
    <w:rPr>
      <w:rFonts w:ascii="Times New Roman" w:hAnsi="Times New Roman"/>
      <w:b w:val="0"/>
      <w:u w:val="single"/>
    </w:rPr>
  </w:style>
  <w:style w:type="paragraph" w:styleId="Heading7">
    <w:name w:val="heading 7"/>
    <w:basedOn w:val="Normal"/>
    <w:next w:val="Normal"/>
    <w:qFormat/>
    <w:pPr>
      <w:keepNext/>
      <w:jc w:val="both"/>
      <w:outlineLvl w:val="6"/>
    </w:pPr>
    <w:rPr>
      <w:rFonts w:ascii="Times New Roman" w:hAnsi="Times New Roman"/>
      <w:b w:val="0"/>
    </w:rPr>
  </w:style>
  <w:style w:type="paragraph" w:styleId="Heading8">
    <w:name w:val="heading 8"/>
    <w:basedOn w:val="Normal"/>
    <w:next w:val="Normal"/>
    <w:qFormat/>
    <w:pPr>
      <w:keepNext/>
      <w:jc w:val="both"/>
      <w:outlineLvl w:val="7"/>
    </w:pPr>
    <w:rPr>
      <w:rFonts w:ascii="Times New Roman" w:hAnsi="Times New Roman"/>
      <w:b w:val="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pPr>
      <w:ind w:left="360" w:hanging="360"/>
    </w:pPr>
    <w:rPr>
      <w:rFonts w:ascii="Times New Roman" w:hAnsi="Times New Roman"/>
    </w:rPr>
  </w:style>
  <w:style w:type="paragraph" w:styleId="BodyText">
    <w:name w:val="Body Text"/>
    <w:basedOn w:val="Normal"/>
    <w:pPr>
      <w:jc w:val="both"/>
    </w:pPr>
    <w:rPr>
      <w:rFonts w:ascii="Times New Roman" w:hAnsi="Times New Roman"/>
      <w:lang w:val="ru-RU"/>
    </w:rPr>
  </w:style>
  <w:style w:type="paragraph" w:customStyle="1" w:styleId="BodyText23">
    <w:name w:val="Body Text 23"/>
    <w:basedOn w:val="Normal"/>
    <w:pPr>
      <w:ind w:firstLine="720"/>
      <w:jc w:val="both"/>
    </w:pPr>
    <w:rPr>
      <w:rFonts w:ascii="Times New Roman" w:hAnsi="Times New Roman"/>
      <w:b w:val="0"/>
    </w:rPr>
  </w:style>
  <w:style w:type="paragraph" w:customStyle="1" w:styleId="BodyText22">
    <w:name w:val="Body Text 22"/>
    <w:basedOn w:val="Normal"/>
    <w:pPr>
      <w:ind w:firstLine="2880"/>
      <w:jc w:val="both"/>
    </w:pPr>
    <w:rPr>
      <w:rFonts w:ascii="Times New Roman" w:hAnsi="Times New Roman"/>
    </w:rPr>
  </w:style>
  <w:style w:type="paragraph" w:customStyle="1" w:styleId="Createdby">
    <w:name w:val="Created by"/>
    <w:pPr>
      <w:overflowPunct w:val="0"/>
      <w:autoSpaceDE w:val="0"/>
      <w:autoSpaceDN w:val="0"/>
      <w:adjustRightInd w:val="0"/>
      <w:textAlignment w:val="baseline"/>
    </w:pPr>
    <w:rPr>
      <w:sz w:val="24"/>
    </w:rPr>
  </w:style>
  <w:style w:type="paragraph" w:styleId="Caption">
    <w:name w:val="caption"/>
    <w:basedOn w:val="Normal"/>
    <w:next w:val="Normal"/>
    <w:qFormat/>
    <w:pPr>
      <w:jc w:val="center"/>
    </w:pPr>
    <w:rPr>
      <w:rFonts w:ascii="Times New Roman" w:hAnsi="Times New Roman"/>
      <w:b w:val="0"/>
    </w:rPr>
  </w:style>
  <w:style w:type="paragraph" w:customStyle="1" w:styleId="BodyText21">
    <w:name w:val="Body Text 21"/>
    <w:basedOn w:val="Normal"/>
    <w:pPr>
      <w:ind w:firstLine="720"/>
      <w:jc w:val="both"/>
    </w:pPr>
    <w:rPr>
      <w:rFonts w:ascii="Times New Roman" w:hAnsi="Times New Roman"/>
      <w:b w:val="0"/>
    </w:rPr>
  </w:style>
  <w:style w:type="paragraph" w:styleId="Header">
    <w:name w:val="header"/>
    <w:basedOn w:val="Normal"/>
    <w:rsid w:val="0077126E"/>
    <w:pPr>
      <w:tabs>
        <w:tab w:val="center" w:pos="4320"/>
        <w:tab w:val="right" w:pos="8640"/>
      </w:tabs>
    </w:pPr>
  </w:style>
  <w:style w:type="character" w:styleId="PageNumber">
    <w:name w:val="page number"/>
    <w:basedOn w:val="DefaultParagraphFont"/>
    <w:rsid w:val="0077126E"/>
  </w:style>
  <w:style w:type="paragraph" w:styleId="BalloonText">
    <w:name w:val="Balloon Text"/>
    <w:basedOn w:val="Normal"/>
    <w:rsid w:val="008700A9"/>
    <w:rPr>
      <w:rFonts w:ascii="Tahoma" w:hAnsi="Tahoma" w:cs="Tahoma"/>
      <w:sz w:val="16"/>
      <w:szCs w:val="16"/>
    </w:rPr>
  </w:style>
  <w:style w:type="paragraph" w:styleId="DocumentMap">
    <w:name w:val="Document Map"/>
    <w:basedOn w:val="Normal"/>
    <w:semiHidden/>
    <w:rsid w:val="00DC7ED6"/>
    <w:pPr>
      <w:shd w:val="clear" w:color="auto" w:fill="000080"/>
    </w:pPr>
    <w:rPr>
      <w:rFonts w:ascii="Tahoma" w:hAnsi="Tahoma" w:cs="Tahoma"/>
      <w:sz w:val="20"/>
      <w:szCs w:val="20"/>
    </w:rPr>
  </w:style>
  <w:style w:type="paragraph" w:styleId="Title">
    <w:name w:val="Title"/>
    <w:basedOn w:val="Normal"/>
    <w:qFormat/>
    <w:rsid w:val="00B4183B"/>
    <w:pPr>
      <w:tabs>
        <w:tab w:val="left" w:pos="1440"/>
      </w:tabs>
      <w:overflowPunct/>
      <w:autoSpaceDE/>
      <w:autoSpaceDN/>
      <w:adjustRightInd/>
      <w:jc w:val="center"/>
      <w:textAlignment w:val="auto"/>
    </w:pPr>
    <w:rPr>
      <w:rFonts w:ascii="CTimesRoman" w:hAnsi="CTimesRoman"/>
      <w:bCs/>
      <w:sz w:val="28"/>
      <w:szCs w:val="20"/>
    </w:rPr>
  </w:style>
  <w:style w:type="paragraph" w:customStyle="1" w:styleId="CharCharChar">
    <w:name w:val="Char Char Char"/>
    <w:basedOn w:val="Normal"/>
    <w:rsid w:val="005A6119"/>
    <w:pPr>
      <w:overflowPunct/>
      <w:autoSpaceDE/>
      <w:autoSpaceDN/>
      <w:adjustRightInd/>
      <w:spacing w:after="160" w:line="240" w:lineRule="exact"/>
      <w:textAlignment w:val="auto"/>
    </w:pPr>
    <w:rPr>
      <w:rFonts w:ascii="Tahoma" w:hAnsi="Tahoma"/>
      <w:b w:val="0"/>
      <w:sz w:val="20"/>
      <w:szCs w:val="20"/>
      <w:lang w:val="en-US"/>
    </w:rPr>
  </w:style>
  <w:style w:type="paragraph" w:customStyle="1" w:styleId="CharCharChar0">
    <w:name w:val=" Char Char Char"/>
    <w:basedOn w:val="Normal"/>
    <w:rsid w:val="000C2A09"/>
    <w:pPr>
      <w:overflowPunct/>
      <w:autoSpaceDE/>
      <w:autoSpaceDN/>
      <w:adjustRightInd/>
      <w:spacing w:after="160" w:line="240" w:lineRule="exact"/>
      <w:textAlignment w:val="auto"/>
    </w:pPr>
    <w:rPr>
      <w:rFonts w:ascii="Tahoma" w:hAnsi="Tahoma"/>
      <w:b w:val="0"/>
      <w:sz w:val="20"/>
      <w:szCs w:val="20"/>
      <w:lang w:val="en-US"/>
    </w:rPr>
  </w:style>
  <w:style w:type="table" w:styleId="TableGrid">
    <w:name w:val="Table Grid"/>
    <w:basedOn w:val="TableNormal"/>
    <w:rsid w:val="00FE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37F98"/>
  </w:style>
  <w:style w:type="paragraph" w:customStyle="1" w:styleId="Standard">
    <w:name w:val="Standard"/>
    <w:rsid w:val="00937F98"/>
    <w:pPr>
      <w:suppressAutoHyphens/>
      <w:autoSpaceDN w:val="0"/>
      <w:spacing w:after="200" w:line="276" w:lineRule="auto"/>
      <w:textAlignment w:val="baseline"/>
    </w:pPr>
    <w:rPr>
      <w:rFonts w:ascii="Calibri" w:eastAsia="Arial Unicode MS" w:hAnsi="Calibri" w:cs="Tahoma"/>
      <w:kern w:val="3"/>
      <w:sz w:val="22"/>
      <w:szCs w:val="22"/>
    </w:rPr>
  </w:style>
  <w:style w:type="paragraph" w:customStyle="1" w:styleId="Heading">
    <w:name w:val="Heading"/>
    <w:basedOn w:val="Standard"/>
    <w:next w:val="Textbody"/>
    <w:rsid w:val="00937F98"/>
    <w:pPr>
      <w:keepNext/>
      <w:spacing w:before="240" w:after="120"/>
    </w:pPr>
    <w:rPr>
      <w:rFonts w:ascii="Arial" w:eastAsia="MS Mincho" w:hAnsi="Arial"/>
      <w:sz w:val="28"/>
      <w:szCs w:val="28"/>
    </w:rPr>
  </w:style>
  <w:style w:type="paragraph" w:customStyle="1" w:styleId="Textbody">
    <w:name w:val="Text body"/>
    <w:basedOn w:val="Standard"/>
    <w:rsid w:val="00937F98"/>
    <w:pPr>
      <w:spacing w:after="120" w:line="240" w:lineRule="auto"/>
    </w:pPr>
    <w:rPr>
      <w:rFonts w:ascii="Times New Roman" w:eastAsia="Times New Roman" w:hAnsi="Times New Roman" w:cs="Times New Roman"/>
      <w:sz w:val="24"/>
      <w:szCs w:val="24"/>
    </w:rPr>
  </w:style>
  <w:style w:type="paragraph" w:customStyle="1" w:styleId="Index">
    <w:name w:val="Index"/>
    <w:basedOn w:val="Standard"/>
    <w:rsid w:val="00937F98"/>
    <w:pPr>
      <w:suppressLineNumbers/>
    </w:pPr>
  </w:style>
  <w:style w:type="paragraph" w:customStyle="1" w:styleId="Char1CharCharCharCharCharCharCharChar1">
    <w:name w:val="Char1 Char Char Char Char Char Char Char Char1"/>
    <w:basedOn w:val="Standard"/>
    <w:rsid w:val="00937F98"/>
    <w:pPr>
      <w:spacing w:before="120" w:after="160" w:line="240" w:lineRule="exact"/>
      <w:jc w:val="both"/>
    </w:pPr>
    <w:rPr>
      <w:rFonts w:ascii="Tahoma" w:eastAsia="Times New Roman" w:hAnsi="Tahoma" w:cs="Times New Roman"/>
      <w:sz w:val="20"/>
      <w:szCs w:val="20"/>
    </w:rPr>
  </w:style>
  <w:style w:type="paragraph" w:customStyle="1" w:styleId="Textbodyindent">
    <w:name w:val="Text body indent"/>
    <w:basedOn w:val="Standard"/>
    <w:rsid w:val="00937F98"/>
    <w:pPr>
      <w:tabs>
        <w:tab w:val="left" w:pos="1701"/>
      </w:tabs>
      <w:spacing w:after="120" w:line="240" w:lineRule="auto"/>
      <w:ind w:left="283"/>
      <w:jc w:val="both"/>
    </w:pPr>
    <w:rPr>
      <w:rFonts w:ascii="Times New Roman" w:eastAsia="Times New Roman" w:hAnsi="Times New Roman" w:cs="Times New Roman"/>
      <w:sz w:val="24"/>
      <w:szCs w:val="24"/>
    </w:rPr>
  </w:style>
  <w:style w:type="paragraph" w:styleId="BodyTextIndent3">
    <w:name w:val="Body Text Indent 3"/>
    <w:basedOn w:val="Standard"/>
    <w:link w:val="BodyTextIndent3Char"/>
    <w:rsid w:val="00937F9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link w:val="BodyTextIndent3"/>
    <w:rsid w:val="00937F98"/>
    <w:rPr>
      <w:kern w:val="3"/>
      <w:sz w:val="16"/>
      <w:szCs w:val="16"/>
    </w:rPr>
  </w:style>
  <w:style w:type="paragraph" w:styleId="BodyText3">
    <w:name w:val="Body Text 3"/>
    <w:basedOn w:val="Standard"/>
    <w:link w:val="BodyText3Char"/>
    <w:rsid w:val="00937F98"/>
    <w:pPr>
      <w:spacing w:after="120" w:line="240" w:lineRule="auto"/>
    </w:pPr>
    <w:rPr>
      <w:rFonts w:ascii="Times New Roman" w:eastAsia="Times New Roman" w:hAnsi="Times New Roman" w:cs="Times New Roman"/>
      <w:sz w:val="16"/>
      <w:szCs w:val="16"/>
    </w:rPr>
  </w:style>
  <w:style w:type="character" w:customStyle="1" w:styleId="BodyText3Char">
    <w:name w:val="Body Text 3 Char"/>
    <w:link w:val="BodyText3"/>
    <w:rsid w:val="00937F98"/>
    <w:rPr>
      <w:kern w:val="3"/>
      <w:sz w:val="16"/>
      <w:szCs w:val="16"/>
    </w:rPr>
  </w:style>
  <w:style w:type="paragraph" w:styleId="BodyText2">
    <w:name w:val="Body Text 2"/>
    <w:basedOn w:val="Standard"/>
    <w:link w:val="BodyText2Char"/>
    <w:rsid w:val="00937F98"/>
    <w:pPr>
      <w:spacing w:after="120" w:line="480" w:lineRule="auto"/>
    </w:pPr>
    <w:rPr>
      <w:rFonts w:ascii="Arial" w:eastAsia="Times New Roman" w:hAnsi="Arial" w:cs="Times New Roman"/>
      <w:sz w:val="24"/>
      <w:szCs w:val="24"/>
    </w:rPr>
  </w:style>
  <w:style w:type="character" w:customStyle="1" w:styleId="BodyText2Char">
    <w:name w:val="Body Text 2 Char"/>
    <w:link w:val="BodyText2"/>
    <w:rsid w:val="00937F98"/>
    <w:rPr>
      <w:rFonts w:ascii="Arial" w:hAnsi="Arial"/>
      <w:kern w:val="3"/>
      <w:sz w:val="24"/>
      <w:szCs w:val="24"/>
    </w:rPr>
  </w:style>
  <w:style w:type="paragraph" w:styleId="Footer">
    <w:name w:val="footer"/>
    <w:basedOn w:val="Standard"/>
    <w:link w:val="FooterChar"/>
    <w:rsid w:val="00937F98"/>
    <w:pPr>
      <w:suppressLineNumbers/>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link w:val="Footer"/>
    <w:rsid w:val="00937F98"/>
    <w:rPr>
      <w:kern w:val="3"/>
      <w:sz w:val="24"/>
      <w:szCs w:val="24"/>
    </w:rPr>
  </w:style>
  <w:style w:type="paragraph" w:styleId="ListParagraph">
    <w:name w:val="List Paragraph"/>
    <w:basedOn w:val="Standard"/>
    <w:rsid w:val="00937F98"/>
    <w:pPr>
      <w:spacing w:after="0" w:line="240" w:lineRule="auto"/>
      <w:ind w:left="720"/>
    </w:pPr>
    <w:rPr>
      <w:rFonts w:ascii="Times New Roman" w:eastAsia="Times New Roman" w:hAnsi="Times New Roman" w:cs="Times New Roman"/>
      <w:sz w:val="24"/>
      <w:szCs w:val="24"/>
    </w:rPr>
  </w:style>
  <w:style w:type="paragraph" w:styleId="FootnoteText">
    <w:name w:val="footnote text"/>
    <w:basedOn w:val="Standard"/>
    <w:link w:val="FootnoteTextChar"/>
    <w:rsid w:val="00937F9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rsid w:val="00937F98"/>
    <w:rPr>
      <w:kern w:val="3"/>
    </w:rPr>
  </w:style>
  <w:style w:type="paragraph" w:customStyle="1" w:styleId="TableContents">
    <w:name w:val="Table Contents"/>
    <w:basedOn w:val="Standard"/>
    <w:rsid w:val="00937F98"/>
    <w:pPr>
      <w:suppressLineNumbers/>
    </w:pPr>
  </w:style>
  <w:style w:type="character" w:customStyle="1" w:styleId="BodyTextIndentChar">
    <w:name w:val="Body Text Indent Char"/>
    <w:rsid w:val="00937F98"/>
    <w:rPr>
      <w:rFonts w:ascii="Times New Roman" w:eastAsia="Times New Roman" w:hAnsi="Times New Roman" w:cs="Times New Roman"/>
      <w:sz w:val="24"/>
      <w:szCs w:val="24"/>
    </w:rPr>
  </w:style>
  <w:style w:type="character" w:customStyle="1" w:styleId="BodyTextChar">
    <w:name w:val="Body Text Char"/>
    <w:rsid w:val="00937F98"/>
    <w:rPr>
      <w:rFonts w:ascii="Times New Roman" w:eastAsia="Times New Roman" w:hAnsi="Times New Roman" w:cs="Times New Roman"/>
      <w:sz w:val="24"/>
      <w:szCs w:val="24"/>
    </w:rPr>
  </w:style>
  <w:style w:type="character" w:customStyle="1" w:styleId="Internetlink">
    <w:name w:val="Internet link"/>
    <w:rsid w:val="00937F98"/>
    <w:rPr>
      <w:color w:val="0000FF"/>
      <w:u w:val="single"/>
    </w:rPr>
  </w:style>
  <w:style w:type="character" w:customStyle="1" w:styleId="BalloonTextChar">
    <w:name w:val="Balloon Text Char"/>
    <w:rsid w:val="00937F98"/>
    <w:rPr>
      <w:rFonts w:ascii="Tahoma" w:eastAsia="Times New Roman" w:hAnsi="Tahoma" w:cs="Tahoma"/>
      <w:sz w:val="16"/>
      <w:szCs w:val="16"/>
    </w:rPr>
  </w:style>
  <w:style w:type="character" w:customStyle="1" w:styleId="HeaderChar">
    <w:name w:val="Header Char"/>
    <w:rsid w:val="00937F98"/>
    <w:rPr>
      <w:rFonts w:ascii="Times New Roman" w:eastAsia="Times New Roman" w:hAnsi="Times New Roman" w:cs="Times New Roman"/>
      <w:sz w:val="24"/>
      <w:szCs w:val="24"/>
    </w:rPr>
  </w:style>
  <w:style w:type="character" w:styleId="FootnoteReference">
    <w:name w:val="footnote reference"/>
    <w:rsid w:val="00937F98"/>
    <w:rPr>
      <w:position w:val="0"/>
      <w:vertAlign w:val="superscript"/>
    </w:rPr>
  </w:style>
  <w:style w:type="character" w:styleId="Mention">
    <w:name w:val="Mention"/>
    <w:rsid w:val="00937F98"/>
    <w:rPr>
      <w:color w:val="2B579A"/>
    </w:rPr>
  </w:style>
  <w:style w:type="character" w:customStyle="1" w:styleId="ListLabel1">
    <w:name w:val="ListLabel 1"/>
    <w:rsid w:val="00937F98"/>
    <w:rPr>
      <w:rFonts w:eastAsia="Times New Roman" w:cs="Times New Roman"/>
    </w:rPr>
  </w:style>
  <w:style w:type="character" w:customStyle="1" w:styleId="ListLabel2">
    <w:name w:val="ListLabel 2"/>
    <w:rsid w:val="00937F98"/>
    <w:rPr>
      <w:rFonts w:cs="Courier New"/>
    </w:rPr>
  </w:style>
  <w:style w:type="character" w:customStyle="1" w:styleId="ListLabel3">
    <w:name w:val="ListLabel 3"/>
    <w:rsid w:val="00937F98"/>
    <w:rPr>
      <w:sz w:val="24"/>
    </w:rPr>
  </w:style>
  <w:style w:type="character" w:customStyle="1" w:styleId="ListLabel4">
    <w:name w:val="ListLabel 4"/>
    <w:rsid w:val="00937F98"/>
    <w:rPr>
      <w:sz w:val="24"/>
      <w:szCs w:val="24"/>
    </w:rPr>
  </w:style>
  <w:style w:type="character" w:customStyle="1" w:styleId="ListLabel5">
    <w:name w:val="ListLabel 5"/>
    <w:rsid w:val="00937F98"/>
    <w:rPr>
      <w:color w:val="00000A"/>
      <w:sz w:val="24"/>
      <w:szCs w:val="24"/>
    </w:rPr>
  </w:style>
  <w:style w:type="character" w:customStyle="1" w:styleId="ListLabel6">
    <w:name w:val="ListLabel 6"/>
    <w:rsid w:val="00937F98"/>
    <w:rPr>
      <w:color w:val="00000A"/>
    </w:rPr>
  </w:style>
  <w:style w:type="character" w:styleId="CommentReference">
    <w:name w:val="annotation reference"/>
    <w:rsid w:val="00937F98"/>
    <w:rPr>
      <w:sz w:val="16"/>
      <w:szCs w:val="16"/>
    </w:rPr>
  </w:style>
  <w:style w:type="paragraph" w:styleId="CommentText">
    <w:name w:val="annotation text"/>
    <w:basedOn w:val="Normal"/>
    <w:link w:val="CommentTextChar"/>
    <w:rsid w:val="00937F98"/>
    <w:pPr>
      <w:widowControl w:val="0"/>
      <w:suppressAutoHyphens/>
      <w:overflowPunct/>
      <w:autoSpaceDE/>
      <w:adjustRightInd/>
      <w:spacing w:after="200"/>
    </w:pPr>
    <w:rPr>
      <w:rFonts w:ascii="Calibri" w:eastAsia="Arial Unicode MS" w:hAnsi="Calibri" w:cs="Tahoma"/>
      <w:b w:val="0"/>
      <w:kern w:val="3"/>
      <w:sz w:val="20"/>
      <w:szCs w:val="20"/>
      <w:lang w:val="en-US"/>
    </w:rPr>
  </w:style>
  <w:style w:type="character" w:customStyle="1" w:styleId="CommentTextChar">
    <w:name w:val="Comment Text Char"/>
    <w:link w:val="CommentText"/>
    <w:rsid w:val="00937F98"/>
    <w:rPr>
      <w:rFonts w:ascii="Calibri" w:eastAsia="Arial Unicode MS" w:hAnsi="Calibri" w:cs="Tahoma"/>
      <w:kern w:val="3"/>
    </w:rPr>
  </w:style>
  <w:style w:type="paragraph" w:styleId="CommentSubject">
    <w:name w:val="annotation subject"/>
    <w:basedOn w:val="CommentText"/>
    <w:next w:val="CommentText"/>
    <w:link w:val="CommentSubjectChar"/>
    <w:rsid w:val="00937F98"/>
    <w:rPr>
      <w:b/>
      <w:bCs/>
    </w:rPr>
  </w:style>
  <w:style w:type="character" w:customStyle="1" w:styleId="CommentSubjectChar">
    <w:name w:val="Comment Subject Char"/>
    <w:link w:val="CommentSubject"/>
    <w:rsid w:val="00937F98"/>
    <w:rPr>
      <w:rFonts w:ascii="Calibri" w:eastAsia="Arial Unicode MS" w:hAnsi="Calibri" w:cs="Tahoma"/>
      <w:b/>
      <w:bCs/>
      <w:kern w:val="3"/>
    </w:rPr>
  </w:style>
  <w:style w:type="character" w:styleId="Hyperlink">
    <w:name w:val="Hyperlink"/>
    <w:rsid w:val="00937F98"/>
    <w:rPr>
      <w:color w:val="0000FF"/>
      <w:u w:val="single"/>
    </w:rPr>
  </w:style>
  <w:style w:type="table" w:customStyle="1" w:styleId="TableGrid1">
    <w:name w:val="Table Grid1"/>
    <w:basedOn w:val="TableNormal"/>
    <w:next w:val="TableGrid"/>
    <w:uiPriority w:val="59"/>
    <w:rsid w:val="00937F98"/>
    <w:pPr>
      <w:widowControl w:val="0"/>
      <w:autoSpaceDN w:val="0"/>
      <w:textAlignment w:val="baseline"/>
    </w:pPr>
    <w:rPr>
      <w:rFonts w:ascii="Calibri" w:eastAsia="Arial Unicode MS" w:hAnsi="Calibri" w:cs="Tahoma"/>
      <w:kern w:val="3"/>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627163">
      <w:bodyDiv w:val="1"/>
      <w:marLeft w:val="0"/>
      <w:marRight w:val="0"/>
      <w:marTop w:val="0"/>
      <w:marBottom w:val="0"/>
      <w:divBdr>
        <w:top w:val="none" w:sz="0" w:space="0" w:color="auto"/>
        <w:left w:val="none" w:sz="0" w:space="0" w:color="auto"/>
        <w:bottom w:val="none" w:sz="0" w:space="0" w:color="auto"/>
        <w:right w:val="none" w:sz="0" w:space="0" w:color="auto"/>
      </w:divBdr>
    </w:div>
    <w:div w:id="628050660">
      <w:bodyDiv w:val="1"/>
      <w:marLeft w:val="0"/>
      <w:marRight w:val="0"/>
      <w:marTop w:val="0"/>
      <w:marBottom w:val="0"/>
      <w:divBdr>
        <w:top w:val="none" w:sz="0" w:space="0" w:color="auto"/>
        <w:left w:val="none" w:sz="0" w:space="0" w:color="auto"/>
        <w:bottom w:val="none" w:sz="0" w:space="0" w:color="auto"/>
        <w:right w:val="none" w:sz="0" w:space="0" w:color="auto"/>
      </w:divBdr>
    </w:div>
    <w:div w:id="634792494">
      <w:bodyDiv w:val="1"/>
      <w:marLeft w:val="0"/>
      <w:marRight w:val="0"/>
      <w:marTop w:val="0"/>
      <w:marBottom w:val="0"/>
      <w:divBdr>
        <w:top w:val="none" w:sz="0" w:space="0" w:color="auto"/>
        <w:left w:val="none" w:sz="0" w:space="0" w:color="auto"/>
        <w:bottom w:val="none" w:sz="0" w:space="0" w:color="auto"/>
        <w:right w:val="none" w:sz="0" w:space="0" w:color="auto"/>
      </w:divBdr>
    </w:div>
    <w:div w:id="1306278864">
      <w:bodyDiv w:val="1"/>
      <w:marLeft w:val="0"/>
      <w:marRight w:val="0"/>
      <w:marTop w:val="0"/>
      <w:marBottom w:val="0"/>
      <w:divBdr>
        <w:top w:val="none" w:sz="0" w:space="0" w:color="auto"/>
        <w:left w:val="none" w:sz="0" w:space="0" w:color="auto"/>
        <w:bottom w:val="none" w:sz="0" w:space="0" w:color="auto"/>
        <w:right w:val="none" w:sz="0" w:space="0" w:color="auto"/>
      </w:divBdr>
    </w:div>
    <w:div w:id="1791318262">
      <w:bodyDiv w:val="1"/>
      <w:marLeft w:val="0"/>
      <w:marRight w:val="0"/>
      <w:marTop w:val="0"/>
      <w:marBottom w:val="0"/>
      <w:divBdr>
        <w:top w:val="none" w:sz="0" w:space="0" w:color="auto"/>
        <w:left w:val="none" w:sz="0" w:space="0" w:color="auto"/>
        <w:bottom w:val="none" w:sz="0" w:space="0" w:color="auto"/>
        <w:right w:val="none" w:sz="0" w:space="0" w:color="auto"/>
      </w:divBdr>
    </w:div>
    <w:div w:id="1805927486">
      <w:bodyDiv w:val="1"/>
      <w:marLeft w:val="0"/>
      <w:marRight w:val="0"/>
      <w:marTop w:val="0"/>
      <w:marBottom w:val="0"/>
      <w:divBdr>
        <w:top w:val="none" w:sz="0" w:space="0" w:color="auto"/>
        <w:left w:val="none" w:sz="0" w:space="0" w:color="auto"/>
        <w:bottom w:val="none" w:sz="0" w:space="0" w:color="auto"/>
        <w:right w:val="none" w:sz="0" w:space="0" w:color="auto"/>
      </w:divBdr>
    </w:div>
    <w:div w:id="1994917512">
      <w:bodyDiv w:val="1"/>
      <w:marLeft w:val="0"/>
      <w:marRight w:val="0"/>
      <w:marTop w:val="0"/>
      <w:marBottom w:val="0"/>
      <w:divBdr>
        <w:top w:val="none" w:sz="0" w:space="0" w:color="auto"/>
        <w:left w:val="none" w:sz="0" w:space="0" w:color="auto"/>
        <w:bottom w:val="none" w:sz="0" w:space="0" w:color="auto"/>
        <w:right w:val="none" w:sz="0" w:space="0" w:color="auto"/>
      </w:divBdr>
    </w:div>
    <w:div w:id="205180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kola.djekanovic@dvt.jt.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4113E-AEBE-4E85-A922-2C99DE5B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10158</Words>
  <Characters>57904</Characters>
  <Application>Microsoft Office Word</Application>
  <DocSecurity>0</DocSecurity>
  <Lines>482</Lines>
  <Paragraphs>135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 ??????????</vt:lpstr>
      <vt:lpstr>??????? ????? ?????????? </vt:lpstr>
    </vt:vector>
  </TitlesOfParts>
  <Company>M.P</Company>
  <LinksUpToDate>false</LinksUpToDate>
  <CharactersWithSpaces>67927</CharactersWithSpaces>
  <SharedDoc>false</SharedDoc>
  <HLinks>
    <vt:vector size="6" baseType="variant">
      <vt:variant>
        <vt:i4>7864405</vt:i4>
      </vt:variant>
      <vt:variant>
        <vt:i4>0</vt:i4>
      </vt:variant>
      <vt:variant>
        <vt:i4>0</vt:i4>
      </vt:variant>
      <vt:variant>
        <vt:i4>5</vt:i4>
      </vt:variant>
      <vt:variant>
        <vt:lpwstr>mailto:nikola.djekanovic@dvt.jt.rs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subject/>
  <dc:creator>Unknown</dc:creator>
  <cp:keywords/>
  <cp:lastModifiedBy>Mladen J.R. Merlini</cp:lastModifiedBy>
  <cp:revision>2</cp:revision>
  <cp:lastPrinted>2018-12-03T08:48:00Z</cp:lastPrinted>
  <dcterms:created xsi:type="dcterms:W3CDTF">2020-05-26T07:59:00Z</dcterms:created>
  <dcterms:modified xsi:type="dcterms:W3CDTF">2020-05-26T07:59:00Z</dcterms:modified>
</cp:coreProperties>
</file>