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4FC4" w14:textId="77777777" w:rsidR="00BD679F" w:rsidRDefault="00BD679F" w:rsidP="000F4FF7">
      <w:pPr>
        <w:jc w:val="center"/>
        <w:rPr>
          <w:b/>
          <w:bCs/>
          <w:lang w:val="sr-Cyrl-RS"/>
        </w:rPr>
      </w:pPr>
      <w:bookmarkStart w:id="0" w:name="_GoBack"/>
      <w:bookmarkEnd w:id="0"/>
    </w:p>
    <w:p w14:paraId="15CC48EB" w14:textId="7FBDE0AF" w:rsidR="00B012D5" w:rsidRPr="001F3225" w:rsidRDefault="0075440F" w:rsidP="001F3225">
      <w:pPr>
        <w:jc w:val="both"/>
        <w:rPr>
          <w:b/>
        </w:rPr>
      </w:pPr>
      <w:r>
        <w:rPr>
          <w:b/>
        </w:rPr>
        <w:t xml:space="preserve">                     </w:t>
      </w:r>
      <w:r w:rsidR="001A7CF0" w:rsidRPr="001D7B6F">
        <w:rPr>
          <w:b/>
          <w:lang w:val="sr-Cyrl-CS"/>
        </w:rPr>
        <w:t>ДРЖАВНО ВЕЋЕ ТУЖИЛАЦА</w:t>
      </w:r>
      <w:r w:rsidR="001A7CF0">
        <w:rPr>
          <w:lang w:val="ru-RU"/>
        </w:rPr>
        <w:t xml:space="preserve"> на основу чл.</w:t>
      </w:r>
      <w:r w:rsidR="001A7CF0" w:rsidRPr="001D7B6F">
        <w:rPr>
          <w:lang w:val="ru-RU"/>
        </w:rPr>
        <w:t xml:space="preserve"> </w:t>
      </w:r>
      <w:r w:rsidR="001A7CF0" w:rsidRPr="001D7B6F">
        <w:rPr>
          <w:lang w:val="sr-Cyrl-CS"/>
        </w:rPr>
        <w:t>78.</w:t>
      </w:r>
      <w:r w:rsidR="001A7CF0">
        <w:rPr>
          <w:lang w:val="sr-Cyrl-CS"/>
        </w:rPr>
        <w:t xml:space="preserve"> и 79.</w:t>
      </w:r>
      <w:r w:rsidR="001A7CF0" w:rsidRPr="001D7B6F">
        <w:rPr>
          <w:lang w:val="ru-RU"/>
        </w:rPr>
        <w:t xml:space="preserve"> Закона о јавном тужилаштву </w:t>
      </w:r>
      <w:r w:rsidR="001A7CF0">
        <w:rPr>
          <w:lang w:val="sr-Cyrl-CS"/>
        </w:rPr>
        <w:t>(„Службени гласник РС”, бр. 116/08, 104/09, 101/10, 78/11 –  др. закон, 101/11</w:t>
      </w:r>
      <w:r w:rsidR="001A7CF0">
        <w:rPr>
          <w:lang w:val="sr-Latn-CS"/>
        </w:rPr>
        <w:t xml:space="preserve">, </w:t>
      </w:r>
      <w:r w:rsidR="001A7CF0">
        <w:rPr>
          <w:lang w:val="sr-Cyrl-CS"/>
        </w:rPr>
        <w:t>38/12 –  одлука УС</w:t>
      </w:r>
      <w:r w:rsidR="001A7CF0">
        <w:rPr>
          <w:lang w:val="sr-Latn-CS"/>
        </w:rPr>
        <w:t>, 121/12</w:t>
      </w:r>
      <w:r w:rsidR="001A7CF0">
        <w:rPr>
          <w:lang w:val="sr-Cyrl-CS"/>
        </w:rPr>
        <w:t xml:space="preserve">, </w:t>
      </w:r>
      <w:r w:rsidR="001A7CF0">
        <w:rPr>
          <w:lang w:val="sr-Latn-CS"/>
        </w:rPr>
        <w:t>101/13</w:t>
      </w:r>
      <w:r w:rsidR="001A7CF0">
        <w:rPr>
          <w:lang w:val="sr-Cyrl-CS"/>
        </w:rPr>
        <w:t>, 111/14 – одлука УС, 117/14</w:t>
      </w:r>
      <w:r w:rsidR="001A7CF0">
        <w:t xml:space="preserve">, </w:t>
      </w:r>
      <w:r w:rsidR="001A7CF0">
        <w:rPr>
          <w:lang w:val="sr-Cyrl-RS"/>
        </w:rPr>
        <w:t>106/15, 63/16 – одлука УС</w:t>
      </w:r>
      <w:r w:rsidR="001A7CF0">
        <w:rPr>
          <w:lang w:val="sr-Cyrl-CS"/>
        </w:rPr>
        <w:t>),</w:t>
      </w:r>
      <w:r w:rsidR="001A7CF0">
        <w:rPr>
          <w:lang w:val="ru-RU"/>
        </w:rPr>
        <w:t xml:space="preserve"> чл. 49. и 50. Пословника о раду Државног већа тужилаца (</w:t>
      </w:r>
      <w:r w:rsidR="001A7CF0">
        <w:rPr>
          <w:lang w:val="sr-Cyrl-CS"/>
        </w:rPr>
        <w:t>„</w:t>
      </w:r>
      <w:r w:rsidR="001A7CF0">
        <w:rPr>
          <w:lang w:val="ru-RU"/>
        </w:rPr>
        <w:t>Службени гласник РС”, бр. 29/17</w:t>
      </w:r>
      <w:r w:rsidR="00E6039D">
        <w:rPr>
          <w:lang w:val="ru-RU"/>
        </w:rPr>
        <w:t xml:space="preserve"> и </w:t>
      </w:r>
      <w:r w:rsidR="001A7CF0">
        <w:rPr>
          <w:lang w:val="ru-RU"/>
        </w:rPr>
        <w:t>46/17)</w:t>
      </w:r>
      <w:r w:rsidR="001A7CF0" w:rsidRPr="00594417">
        <w:rPr>
          <w:lang w:val="ru-RU"/>
        </w:rPr>
        <w:t>,</w:t>
      </w:r>
      <w:r w:rsidR="001A7CF0">
        <w:rPr>
          <w:lang w:val="ru-RU"/>
        </w:rPr>
        <w:t xml:space="preserve"> </w:t>
      </w:r>
      <w:r w:rsidR="001A7CF0" w:rsidRPr="00607DC2">
        <w:t>a</w:t>
      </w:r>
      <w:r w:rsidR="001A7CF0" w:rsidRPr="00607DC2">
        <w:rPr>
          <w:lang w:val="ru-RU"/>
        </w:rPr>
        <w:t xml:space="preserve"> </w:t>
      </w:r>
      <w:r w:rsidR="001A7CF0" w:rsidRPr="00607DC2">
        <w:rPr>
          <w:lang w:val="sr-Cyrl-CS"/>
        </w:rPr>
        <w:t>у вези са Одлуком о броју заменика јавних тужилаца</w:t>
      </w:r>
      <w:r w:rsidR="001A7CF0" w:rsidRPr="00607DC2">
        <w:rPr>
          <w:lang w:val="ru-RU"/>
        </w:rPr>
        <w:t xml:space="preserve"> </w:t>
      </w:r>
      <w:r w:rsidR="001A7CF0" w:rsidRPr="001C6C4A">
        <w:rPr>
          <w:lang w:val="sr-Cyrl-CS"/>
        </w:rPr>
        <w:t>(</w:t>
      </w:r>
      <w:r w:rsidR="001A7CF0" w:rsidRPr="001C6C4A">
        <w:rPr>
          <w:lang w:val="ru-RU"/>
        </w:rPr>
        <w:t>„</w:t>
      </w:r>
      <w:r w:rsidR="001A7CF0" w:rsidRPr="001C6C4A">
        <w:rPr>
          <w:lang w:val="sr-Cyrl-CS"/>
        </w:rPr>
        <w:t>Службени гласник РС</w:t>
      </w:r>
      <w:r w:rsidR="001A7CF0" w:rsidRPr="001C6C4A">
        <w:rPr>
          <w:lang w:val="ru-RU"/>
        </w:rPr>
        <w:t>”</w:t>
      </w:r>
      <w:r w:rsidR="001A7CF0" w:rsidRPr="001C6C4A">
        <w:rPr>
          <w:lang w:val="sr-Cyrl-CS"/>
        </w:rPr>
        <w:t>, бр</w:t>
      </w:r>
      <w:r w:rsidR="001A7CF0" w:rsidRPr="001C6C4A">
        <w:t>.</w:t>
      </w:r>
      <w:r w:rsidR="001A7CF0" w:rsidRPr="001C6C4A">
        <w:rPr>
          <w:lang w:val="ru-RU"/>
        </w:rPr>
        <w:t xml:space="preserve"> 106/13, 94/15, 114/15</w:t>
      </w:r>
      <w:r w:rsidR="005E65A2">
        <w:rPr>
          <w:lang w:val="ru-RU"/>
        </w:rPr>
        <w:t xml:space="preserve">, </w:t>
      </w:r>
      <w:r w:rsidR="001A7CF0" w:rsidRPr="001C6C4A">
        <w:rPr>
          <w:lang w:val="ru-RU"/>
        </w:rPr>
        <w:t>80/16</w:t>
      </w:r>
      <w:r w:rsidR="00FA61AA">
        <w:rPr>
          <w:lang w:val="ru-RU"/>
        </w:rPr>
        <w:t>, 39/18</w:t>
      </w:r>
      <w:r w:rsidR="005E65A2">
        <w:rPr>
          <w:lang w:val="ru-RU"/>
        </w:rPr>
        <w:t xml:space="preserve"> и 68/18</w:t>
      </w:r>
      <w:r w:rsidR="001A7CF0" w:rsidRPr="001C6C4A">
        <w:rPr>
          <w:lang w:val="sr-Cyrl-CS"/>
        </w:rPr>
        <w:t>)</w:t>
      </w:r>
      <w:r w:rsidR="001A7CF0" w:rsidRPr="001C6C4A">
        <w:rPr>
          <w:lang w:val="ru-RU"/>
        </w:rPr>
        <w:t>,</w:t>
      </w:r>
      <w:r w:rsidR="001A7CF0" w:rsidRPr="00312188">
        <w:rPr>
          <w:color w:val="FF0000"/>
          <w:lang w:val="ru-RU"/>
        </w:rPr>
        <w:t xml:space="preserve"> </w:t>
      </w:r>
      <w:r w:rsidR="001A7CF0"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="001A7CF0" w:rsidRPr="00607DC2">
        <w:rPr>
          <w:lang w:val="sr-Cyrl-CS"/>
        </w:rPr>
        <w:t xml:space="preserve">  </w:t>
      </w:r>
    </w:p>
    <w:p w14:paraId="765A7B09" w14:textId="77777777" w:rsidR="0075440F" w:rsidRDefault="0075440F" w:rsidP="00B012D5">
      <w:pPr>
        <w:tabs>
          <w:tab w:val="left" w:pos="1418"/>
          <w:tab w:val="center" w:pos="6521"/>
        </w:tabs>
        <w:jc w:val="center"/>
        <w:rPr>
          <w:b/>
        </w:rPr>
      </w:pPr>
    </w:p>
    <w:p w14:paraId="5FB54DBC" w14:textId="0A1C2F97" w:rsidR="00B42655" w:rsidRPr="00FC784F" w:rsidRDefault="00B42655" w:rsidP="00B012D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14:paraId="4974189C" w14:textId="4D05E375" w:rsidR="00B42655" w:rsidRDefault="00B42655" w:rsidP="0061422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DF7">
        <w:rPr>
          <w:lang w:val="ru-RU"/>
        </w:rPr>
        <w:t xml:space="preserve">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14:paraId="3CF3AF86" w14:textId="262F5155" w:rsidR="00C66F6E" w:rsidRDefault="00C66F6E" w:rsidP="00C66F6E">
      <w:pPr>
        <w:pStyle w:val="Normal1"/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Апелационо јавно тужилаштво у </w:t>
      </w:r>
      <w:r w:rsidR="00C512AC">
        <w:rPr>
          <w:rFonts w:ascii="Times New Roman" w:hAnsi="Times New Roman" w:cs="Times New Roman"/>
          <w:sz w:val="24"/>
          <w:szCs w:val="24"/>
          <w:lang w:val="sr-Cyrl-RS"/>
        </w:rPr>
        <w:t>Крагујевцу</w:t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12AC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14:paraId="2B54DB1F" w14:textId="0AF3DBEE" w:rsidR="00C66F6E" w:rsidRDefault="00C66F6E" w:rsidP="00C66F6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F3CAF4" w14:textId="3BA04367" w:rsidR="0087352A" w:rsidRPr="001F3225" w:rsidRDefault="001F3225" w:rsidP="001F3225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F3225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14:paraId="05E1076B" w14:textId="30D9034F" w:rsidR="00E33D62" w:rsidRDefault="00F84A40" w:rsidP="00906FC9">
      <w:pPr>
        <w:jc w:val="both"/>
        <w:rPr>
          <w:lang w:val="sr-Cyrl-RS"/>
        </w:rPr>
      </w:pPr>
      <w:r w:rsidRPr="00F84A40">
        <w:rPr>
          <w:lang w:val="sr-Cyrl-RS"/>
        </w:rPr>
        <w:t>Више јавно тужилаштво у 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512AC">
        <w:rPr>
          <w:lang w:val="sr-Cyrl-RS"/>
        </w:rPr>
        <w:t>2</w:t>
      </w:r>
      <w:r w:rsidR="00E33D62">
        <w:rPr>
          <w:lang w:val="sr-Cyrl-RS"/>
        </w:rPr>
        <w:t xml:space="preserve">                                             </w:t>
      </w:r>
    </w:p>
    <w:p w14:paraId="24E6592F" w14:textId="3781D974" w:rsidR="00E33D62" w:rsidRPr="000C7351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512AC">
        <w:rPr>
          <w:lang w:val="sr-Cyrl-RS"/>
        </w:rPr>
        <w:t>Новом Пазару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</w:p>
    <w:p w14:paraId="33F8143A" w14:textId="21D90BE4" w:rsidR="00F84A40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512AC">
        <w:rPr>
          <w:lang w:val="sr-Cyrl-RS"/>
        </w:rPr>
        <w:t>Смедереву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</w:p>
    <w:p w14:paraId="0CDB38EF" w14:textId="28C86A77" w:rsidR="0075440F" w:rsidRPr="00C512AC" w:rsidRDefault="0075440F" w:rsidP="00C512AC">
      <w:pPr>
        <w:rPr>
          <w:b/>
          <w:lang w:val="sr-Cyrl-RS"/>
        </w:rPr>
      </w:pPr>
    </w:p>
    <w:p w14:paraId="0031972F" w14:textId="0EA59F62" w:rsidR="00B42655" w:rsidRPr="001F3225" w:rsidRDefault="00B42655" w:rsidP="00614223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  <w:r w:rsidR="001F3225">
        <w:rPr>
          <w:b/>
          <w:lang w:val="sr-Latn-RS"/>
        </w:rPr>
        <w:t>I</w:t>
      </w:r>
    </w:p>
    <w:p w14:paraId="1A346EB5" w14:textId="77777777" w:rsidR="009A0507" w:rsidRDefault="009A0507" w:rsidP="00614223">
      <w:pPr>
        <w:jc w:val="center"/>
        <w:rPr>
          <w:b/>
          <w:lang w:val="sr-Cyrl-RS"/>
        </w:rPr>
      </w:pPr>
    </w:p>
    <w:p w14:paraId="20C5371F" w14:textId="77777777" w:rsidR="00C512AC" w:rsidRDefault="00AF0AC0" w:rsidP="0019505C">
      <w:pPr>
        <w:jc w:val="both"/>
        <w:rPr>
          <w:lang w:val="sr-Cyrl-RS"/>
        </w:rPr>
      </w:pPr>
      <w:r>
        <w:rPr>
          <w:lang w:val="sr-Cyrl-RS"/>
        </w:rPr>
        <w:t>Прво о</w:t>
      </w:r>
      <w:r w:rsidR="009A0507" w:rsidRPr="00F84A40">
        <w:rPr>
          <w:lang w:val="sr-Latn-RS"/>
        </w:rPr>
        <w:t>сновно јавно тужилаштво у</w:t>
      </w:r>
      <w:r w:rsidR="009A0507">
        <w:rPr>
          <w:lang w:val="sr-Cyrl-RS"/>
        </w:rPr>
        <w:t xml:space="preserve"> </w:t>
      </w:r>
      <w:r w:rsidR="000C7351">
        <w:rPr>
          <w:lang w:val="sr-Cyrl-RS"/>
        </w:rPr>
        <w:tab/>
      </w:r>
      <w:r>
        <w:rPr>
          <w:lang w:val="sr-Cyrl-RS"/>
        </w:rPr>
        <w:t>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512AC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</w:p>
    <w:p w14:paraId="60A13601" w14:textId="60D3F44D" w:rsidR="00E33D62" w:rsidRPr="00C512AC" w:rsidRDefault="00C512AC" w:rsidP="0019505C">
      <w:pPr>
        <w:jc w:val="both"/>
        <w:rPr>
          <w:b/>
        </w:rPr>
      </w:pPr>
      <w:r>
        <w:rPr>
          <w:lang w:val="sr-Cyrl-RS"/>
        </w:rPr>
        <w:t xml:space="preserve">Основно јавно  </w:t>
      </w:r>
      <w:r w:rsidR="00E33D62" w:rsidRPr="00F84A40">
        <w:rPr>
          <w:lang w:val="sr-Latn-RS"/>
        </w:rPr>
        <w:t>тужилаштво у</w:t>
      </w:r>
      <w:r w:rsidR="00C66F6E">
        <w:rPr>
          <w:lang w:val="sr-Cyrl-RS"/>
        </w:rPr>
        <w:t xml:space="preserve"> </w:t>
      </w:r>
      <w:r>
        <w:rPr>
          <w:lang w:val="sr-Cyrl-RS"/>
        </w:rPr>
        <w:t>Ужицу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>
        <w:rPr>
          <w:lang w:val="sr-Cyrl-RS"/>
        </w:rPr>
        <w:t xml:space="preserve">                        </w:t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</w:p>
    <w:p w14:paraId="45661190" w14:textId="6A3CFB1F" w:rsidR="009A0507" w:rsidRDefault="009A0507" w:rsidP="0019505C">
      <w:pPr>
        <w:jc w:val="both"/>
        <w:rPr>
          <w:b/>
          <w:lang w:val="sr-Latn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512AC">
        <w:rPr>
          <w:lang w:val="sr-Cyrl-RS"/>
        </w:rPr>
        <w:t>Сремској Митровици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Latn-RS"/>
        </w:rPr>
        <w:tab/>
      </w:r>
      <w:r w:rsidR="000C7351">
        <w:rPr>
          <w:lang w:val="sr-Latn-RS"/>
        </w:rPr>
        <w:tab/>
      </w:r>
      <w:r w:rsidRPr="00F84A40">
        <w:rPr>
          <w:lang w:val="sr-Cyrl-RS"/>
        </w:rPr>
        <w:tab/>
        <w:t xml:space="preserve"> </w:t>
      </w:r>
    </w:p>
    <w:p w14:paraId="41370E70" w14:textId="77777777" w:rsidR="00C512AC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 w:rsidR="00C66F6E">
        <w:rPr>
          <w:lang w:val="sr-Cyrl-RS"/>
        </w:rPr>
        <w:t xml:space="preserve"> </w:t>
      </w:r>
      <w:r w:rsidR="00C512AC">
        <w:rPr>
          <w:lang w:val="sr-Cyrl-RS"/>
        </w:rPr>
        <w:t>Смедереву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</w:p>
    <w:p w14:paraId="6CF77835" w14:textId="26630EAF" w:rsidR="009A0507" w:rsidRDefault="000C7351" w:rsidP="0019505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A0507">
        <w:rPr>
          <w:lang w:val="sr-Cyrl-RS"/>
        </w:rPr>
        <w:t xml:space="preserve">                                     </w:t>
      </w:r>
    </w:p>
    <w:p w14:paraId="0810202F" w14:textId="6A598A0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>
        <w:rPr>
          <w:lang w:val="ru-RU"/>
        </w:rPr>
        <w:t xml:space="preserve"> </w:t>
      </w:r>
      <w:r>
        <w:rPr>
          <w:lang w:val="sr-Cyrl-CS"/>
        </w:rPr>
        <w:t xml:space="preserve">У пријави на оглас обавезно се наводи назив </w:t>
      </w:r>
      <w:r w:rsidR="00B61B00">
        <w:rPr>
          <w:lang w:val="sr-Cyrl-CS"/>
        </w:rPr>
        <w:t xml:space="preserve">јавног </w:t>
      </w:r>
      <w:r>
        <w:rPr>
          <w:lang w:val="sr-Cyrl-CS"/>
        </w:rPr>
        <w:t>тужилаштва за који се пријава подноси.</w:t>
      </w:r>
      <w:r>
        <w:rPr>
          <w:lang w:val="ru-RU"/>
        </w:rPr>
        <w:t xml:space="preserve"> </w:t>
      </w:r>
      <w:r>
        <w:rPr>
          <w:lang w:val="sr-Cyrl-CS"/>
        </w:rPr>
        <w:t>У пријави на оглас потребно је да сви кандидати доставе потпуну личну и радну биографију</w:t>
      </w:r>
      <w:r>
        <w:rPr>
          <w:lang w:val="ru-RU"/>
        </w:rPr>
        <w:t>, на формулару који је објављен на интернет презентацији Већа.</w:t>
      </w:r>
    </w:p>
    <w:p w14:paraId="6DAF6A63" w14:textId="77777777" w:rsidR="009D5E64" w:rsidRDefault="009D5E64" w:rsidP="009D5E64">
      <w:pPr>
        <w:tabs>
          <w:tab w:val="left" w:pos="1418"/>
          <w:tab w:val="center" w:pos="6521"/>
        </w:tabs>
        <w:jc w:val="center"/>
        <w:rPr>
          <w:b/>
        </w:rPr>
      </w:pPr>
    </w:p>
    <w:p w14:paraId="7D914475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 xml:space="preserve">Кандидати </w:t>
      </w:r>
      <w:r>
        <w:rPr>
          <w:lang w:val="sr-Cyrl-RS"/>
        </w:rPr>
        <w:t>уз пријаву на конкурс достављају и следећу конкурсну документацију: о</w:t>
      </w:r>
      <w:r>
        <w:rPr>
          <w:lang w:val="sr-Cyrl-CS"/>
        </w:rPr>
        <w:t xml:space="preserve">верену копију дипломе о завршеном акредитованом Правном факултету са називом „дипломирани правник“, оверену копију уверења о положеном правосудном испиту, уверење о држављанству Републике Србије, извештај из казнене евиденције, уверење о здравственој способности, изјаву подносиоца о томе да ли му је престао радни однос због теже повреде дужности из радног односа у државном органу, потврду о радном искуству у правној струци после положеног правосудног испита, личну и радну биографију са навођењем података о завршеним специјалистичким академским, мастер академским, магистарским или докторским студијама; податке о објављеним стручним и научним радовима из области правне струке и науке; податке о познавању језика националних мањина; опционо податке о националној припадности уколико конкурише </w:t>
      </w:r>
      <w:r>
        <w:rPr>
          <w:lang w:val="sr-Cyrl-CS"/>
        </w:rPr>
        <w:lastRenderedPageBreak/>
        <w:t xml:space="preserve">за неко од јавних тужилаштава где се примењује члан 60. </w:t>
      </w:r>
      <w:r>
        <w:rPr>
          <w:lang w:val="ru-RU"/>
        </w:rPr>
        <w:t>Пословника о раду Државног већа тужилаца</w:t>
      </w:r>
      <w:r>
        <w:rPr>
          <w:lang w:val="sr-Cyrl-CS"/>
        </w:rPr>
        <w:t>, као и друге податке од значаја за одлучивање.</w:t>
      </w:r>
    </w:p>
    <w:p w14:paraId="48FC3D4E" w14:textId="77777777" w:rsidR="009D5E64" w:rsidRDefault="009D5E64" w:rsidP="009D5E64">
      <w:pPr>
        <w:jc w:val="both"/>
        <w:rPr>
          <w:lang w:val="sr-Cyrl-CS"/>
        </w:rPr>
      </w:pPr>
    </w:p>
    <w:p w14:paraId="0FC8BC78" w14:textId="507838CC" w:rsidR="009D5E64" w:rsidRDefault="009D5E64" w:rsidP="009D5E64">
      <w:pPr>
        <w:jc w:val="both"/>
        <w:rPr>
          <w:b/>
          <w:lang w:val="ru-RU"/>
        </w:rPr>
      </w:pPr>
      <w:r>
        <w:rPr>
          <w:lang w:val="sr-Cyrl-CS"/>
        </w:rPr>
        <w:t>Кандидат који је носилац јавнотужилачке функције не подноси доказе о испуњености услова за избор.</w:t>
      </w:r>
      <w:r>
        <w:rPr>
          <w:b/>
          <w:i/>
          <w:lang w:val="ru-RU"/>
        </w:rPr>
        <w:t xml:space="preserve"> </w:t>
      </w:r>
    </w:p>
    <w:p w14:paraId="22F306FC" w14:textId="77777777" w:rsidR="009D5E64" w:rsidRDefault="009D5E64" w:rsidP="009D5E64">
      <w:pPr>
        <w:jc w:val="both"/>
      </w:pPr>
    </w:p>
    <w:p w14:paraId="605FBEA5" w14:textId="7777777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Рок за подношење пријава је 15 дана од дана објављивања огласа у „Службеном гласнику Републике Србије</w:t>
      </w:r>
      <w:r>
        <w:rPr>
          <w:lang w:val="ru-RU"/>
        </w:rPr>
        <w:t>”</w:t>
      </w:r>
      <w:r>
        <w:rPr>
          <w:lang w:val="sr-Cyrl-CS"/>
        </w:rPr>
        <w:t>.</w:t>
      </w:r>
    </w:p>
    <w:p w14:paraId="5421BC9F" w14:textId="77777777" w:rsidR="009D5E64" w:rsidRDefault="009D5E64" w:rsidP="009D5E64">
      <w:pPr>
        <w:jc w:val="both"/>
      </w:pPr>
    </w:p>
    <w:p w14:paraId="2D4E0331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>Неблаговремене и непотпуне пријаве комисија одбацује закључком.</w:t>
      </w:r>
    </w:p>
    <w:p w14:paraId="24DD4A11" w14:textId="77777777" w:rsidR="009D5E64" w:rsidRDefault="009D5E64" w:rsidP="009D5E64">
      <w:pPr>
        <w:jc w:val="both"/>
        <w:rPr>
          <w:lang w:val="sr-Cyrl-CS"/>
        </w:rPr>
      </w:pPr>
    </w:p>
    <w:p w14:paraId="2C86C3AB" w14:textId="207FDC43" w:rsidR="001F3225" w:rsidRDefault="009D5E64" w:rsidP="001F3225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</w:t>
      </w:r>
      <w:r>
        <w:rPr>
          <w:lang w:val="sr-Cyrl-CS"/>
        </w:rPr>
        <w:t xml:space="preserve">заменика </w:t>
      </w:r>
      <w:r w:rsidRPr="00607DC2">
        <w:rPr>
          <w:lang w:val="sr-Cyrl-CS"/>
        </w:rPr>
        <w:t>јавних тужилаца</w:t>
      </w:r>
      <w:r w:rsidRPr="00607DC2">
        <w:rPr>
          <w:lang w:val="ru-RU"/>
        </w:rPr>
        <w:t>”.</w:t>
      </w:r>
      <w:r>
        <w:rPr>
          <w:lang w:val="ru-RU"/>
        </w:rPr>
        <w:t xml:space="preserve">                                                                                    </w:t>
      </w:r>
    </w:p>
    <w:p w14:paraId="1A3BF4D7" w14:textId="77777777" w:rsidR="001F3225" w:rsidRPr="001F3225" w:rsidRDefault="001F3225" w:rsidP="001F3225">
      <w:pPr>
        <w:jc w:val="both"/>
        <w:rPr>
          <w:b/>
        </w:rPr>
      </w:pPr>
    </w:p>
    <w:p w14:paraId="538DC94E" w14:textId="706CAEFC" w:rsidR="001F3225" w:rsidRDefault="001F3225" w:rsidP="001F3225">
      <w:pPr>
        <w:jc w:val="both"/>
        <w:rPr>
          <w:b/>
          <w:lang w:val="ru-RU"/>
        </w:rPr>
      </w:pPr>
      <w:r>
        <w:rPr>
          <w:lang w:val="ru-RU"/>
        </w:rPr>
        <w:t xml:space="preserve">А број </w:t>
      </w:r>
      <w:r w:rsidR="00F527AD">
        <w:rPr>
          <w:lang w:val="ru-RU"/>
        </w:rPr>
        <w:t>159</w:t>
      </w:r>
      <w:r>
        <w:rPr>
          <w:lang w:val="ru-RU"/>
        </w:rPr>
        <w:t>/1</w:t>
      </w:r>
      <w:r w:rsidR="00F527AD">
        <w:rPr>
          <w:lang w:val="ru-RU"/>
        </w:rPr>
        <w:t>9</w:t>
      </w:r>
      <w:r w:rsidRPr="00607DC2">
        <w:rPr>
          <w:lang w:val="ru-RU"/>
        </w:rPr>
        <w:t xml:space="preserve">              </w:t>
      </w:r>
      <w:r>
        <w:rPr>
          <w:lang w:val="ru-RU"/>
        </w:rPr>
        <w:t xml:space="preserve">                       </w:t>
      </w:r>
      <w:r w:rsidR="009D5E64">
        <w:t xml:space="preserve">                                                                      </w:t>
      </w:r>
      <w:r w:rsidR="009D5E64">
        <w:rPr>
          <w:lang w:val="ru-RU"/>
        </w:rPr>
        <w:t xml:space="preserve">         </w:t>
      </w:r>
      <w:r w:rsidR="009D5E64">
        <w:t xml:space="preserve">                </w:t>
      </w:r>
      <w:r w:rsidR="009D5E64">
        <w:rPr>
          <w:lang w:val="sr-Cyrl-RS"/>
        </w:rPr>
        <w:t xml:space="preserve">  </w:t>
      </w:r>
      <w:r w:rsidR="009D5E64">
        <w:t xml:space="preserve"> </w:t>
      </w:r>
    </w:p>
    <w:p w14:paraId="7C581FFE" w14:textId="415287E6" w:rsidR="001F3225" w:rsidRDefault="001F3225" w:rsidP="001F3225">
      <w:pPr>
        <w:jc w:val="both"/>
        <w:rPr>
          <w:lang w:val="sr-Cyrl-RS"/>
        </w:rPr>
      </w:pPr>
      <w:r>
        <w:rPr>
          <w:lang w:val="sr-Cyrl-RS"/>
        </w:rPr>
        <w:t xml:space="preserve">У Београду, </w:t>
      </w:r>
      <w:r w:rsidR="00F527AD">
        <w:rPr>
          <w:lang w:val="sr-Cyrl-RS"/>
        </w:rPr>
        <w:t>2</w:t>
      </w:r>
      <w:r w:rsidR="003839D7">
        <w:rPr>
          <w:lang w:val="sr-Cyrl-RS"/>
        </w:rPr>
        <w:t>4</w:t>
      </w:r>
      <w:r w:rsidR="00F527AD">
        <w:rPr>
          <w:lang w:val="sr-Cyrl-RS"/>
        </w:rPr>
        <w:t>. априла 2019</w:t>
      </w:r>
      <w:r>
        <w:rPr>
          <w:lang w:val="sr-Cyrl-RS"/>
        </w:rPr>
        <w:t xml:space="preserve">. године           </w:t>
      </w:r>
    </w:p>
    <w:p w14:paraId="60D1D011" w14:textId="77777777" w:rsidR="001F3225" w:rsidRDefault="001F3225" w:rsidP="001F3225">
      <w:pPr>
        <w:jc w:val="both"/>
        <w:rPr>
          <w:lang w:val="sr-Cyrl-RS"/>
        </w:rPr>
      </w:pPr>
    </w:p>
    <w:p w14:paraId="654BAF0C" w14:textId="5BD04AC8" w:rsidR="001F3225" w:rsidRDefault="001F3225" w:rsidP="001F3225">
      <w:pPr>
        <w:jc w:val="both"/>
        <w:rPr>
          <w:lang w:val="sr-Cyrl-RS"/>
        </w:rPr>
      </w:pPr>
      <w:r>
        <w:rPr>
          <w:lang w:val="sr-Cyrl-RS"/>
        </w:rPr>
        <w:t xml:space="preserve">                   </w:t>
      </w:r>
    </w:p>
    <w:p w14:paraId="11B897BF" w14:textId="6DEB7DBA" w:rsidR="001F3225" w:rsidRPr="001F3225" w:rsidRDefault="001F3225" w:rsidP="001F3225">
      <w:pPr>
        <w:jc w:val="both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Pr="001F3225">
        <w:rPr>
          <w:b/>
          <w:lang w:val="sr-Cyrl-RS"/>
        </w:rPr>
        <w:t>ПРЕДСЕДНИК</w:t>
      </w:r>
    </w:p>
    <w:p w14:paraId="1AF0F047" w14:textId="77777777" w:rsidR="001F3225" w:rsidRPr="001F3225" w:rsidRDefault="001F3225" w:rsidP="001F3225">
      <w:pPr>
        <w:ind w:left="5040"/>
        <w:jc w:val="both"/>
        <w:rPr>
          <w:b/>
          <w:lang w:val="sr-Cyrl-RS"/>
        </w:rPr>
      </w:pPr>
      <w:r w:rsidRPr="001F3225">
        <w:rPr>
          <w:b/>
          <w:lang w:val="sr-Cyrl-RS"/>
        </w:rPr>
        <w:t>ДРЖАВНОГ ВЕЋА ТУЖИЛАЦА</w:t>
      </w:r>
    </w:p>
    <w:p w14:paraId="1E71F8BE" w14:textId="05A944C7" w:rsidR="001F3225" w:rsidRDefault="001F3225" w:rsidP="001F3225">
      <w:pPr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Загорка Доловац</w:t>
      </w:r>
      <w:r>
        <w:rPr>
          <w:lang w:val="sr-Latn-RS"/>
        </w:rPr>
        <w:t xml:space="preserve">, </w:t>
      </w:r>
      <w:r>
        <w:rPr>
          <w:lang w:val="sr-Cyrl-RS"/>
        </w:rPr>
        <w:t xml:space="preserve">с.р.                </w:t>
      </w:r>
    </w:p>
    <w:sectPr w:rsidR="001F3225" w:rsidSect="001F3225">
      <w:pgSz w:w="12240" w:h="15840"/>
      <w:pgMar w:top="450" w:right="180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5"/>
    <w:rsid w:val="000121A4"/>
    <w:rsid w:val="00012DB4"/>
    <w:rsid w:val="000544A5"/>
    <w:rsid w:val="00071A48"/>
    <w:rsid w:val="00095215"/>
    <w:rsid w:val="000C464E"/>
    <w:rsid w:val="000C7351"/>
    <w:rsid w:val="000F0580"/>
    <w:rsid w:val="000F4FF7"/>
    <w:rsid w:val="0019505C"/>
    <w:rsid w:val="001A7CF0"/>
    <w:rsid w:val="001C6C4A"/>
    <w:rsid w:val="001D659D"/>
    <w:rsid w:val="001F3225"/>
    <w:rsid w:val="0024114F"/>
    <w:rsid w:val="002B6440"/>
    <w:rsid w:val="00312188"/>
    <w:rsid w:val="003140E2"/>
    <w:rsid w:val="0032775D"/>
    <w:rsid w:val="00357E3F"/>
    <w:rsid w:val="003707BA"/>
    <w:rsid w:val="003839D7"/>
    <w:rsid w:val="00383ABB"/>
    <w:rsid w:val="003C0191"/>
    <w:rsid w:val="003C35B5"/>
    <w:rsid w:val="0045333D"/>
    <w:rsid w:val="004854E7"/>
    <w:rsid w:val="004C18FD"/>
    <w:rsid w:val="004C63B2"/>
    <w:rsid w:val="004D36C7"/>
    <w:rsid w:val="004D57E8"/>
    <w:rsid w:val="004F5344"/>
    <w:rsid w:val="005D6552"/>
    <w:rsid w:val="005E65A2"/>
    <w:rsid w:val="006062FF"/>
    <w:rsid w:val="00610FE4"/>
    <w:rsid w:val="00614223"/>
    <w:rsid w:val="0066399D"/>
    <w:rsid w:val="006A0FBF"/>
    <w:rsid w:val="006C0289"/>
    <w:rsid w:val="00735097"/>
    <w:rsid w:val="0075440F"/>
    <w:rsid w:val="00763E44"/>
    <w:rsid w:val="007B4B8F"/>
    <w:rsid w:val="007C4CEE"/>
    <w:rsid w:val="00864E3F"/>
    <w:rsid w:val="00870AD6"/>
    <w:rsid w:val="0087352A"/>
    <w:rsid w:val="00906FC9"/>
    <w:rsid w:val="009555C4"/>
    <w:rsid w:val="009700A6"/>
    <w:rsid w:val="009A0507"/>
    <w:rsid w:val="009D5E64"/>
    <w:rsid w:val="00A13DCE"/>
    <w:rsid w:val="00A17532"/>
    <w:rsid w:val="00A23E45"/>
    <w:rsid w:val="00A65863"/>
    <w:rsid w:val="00A81295"/>
    <w:rsid w:val="00AF0AC0"/>
    <w:rsid w:val="00B012D5"/>
    <w:rsid w:val="00B36CA4"/>
    <w:rsid w:val="00B42655"/>
    <w:rsid w:val="00B61B00"/>
    <w:rsid w:val="00B8692D"/>
    <w:rsid w:val="00BB55D6"/>
    <w:rsid w:val="00BD679F"/>
    <w:rsid w:val="00C02F3C"/>
    <w:rsid w:val="00C210AF"/>
    <w:rsid w:val="00C27545"/>
    <w:rsid w:val="00C512AC"/>
    <w:rsid w:val="00C66F6E"/>
    <w:rsid w:val="00D12B9C"/>
    <w:rsid w:val="00D247E6"/>
    <w:rsid w:val="00D678D5"/>
    <w:rsid w:val="00D76649"/>
    <w:rsid w:val="00DB409D"/>
    <w:rsid w:val="00DC17FF"/>
    <w:rsid w:val="00DF41C5"/>
    <w:rsid w:val="00E33D62"/>
    <w:rsid w:val="00E52237"/>
    <w:rsid w:val="00E5469A"/>
    <w:rsid w:val="00E6039D"/>
    <w:rsid w:val="00E9529C"/>
    <w:rsid w:val="00ED056C"/>
    <w:rsid w:val="00EE347B"/>
    <w:rsid w:val="00EF6FF3"/>
    <w:rsid w:val="00F11FC7"/>
    <w:rsid w:val="00F527AD"/>
    <w:rsid w:val="00F84A40"/>
    <w:rsid w:val="00FA2A17"/>
    <w:rsid w:val="00FA61AA"/>
    <w:rsid w:val="00FC1FA9"/>
    <w:rsid w:val="00FC784F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597"/>
  <w15:docId w15:val="{1687E90E-7947-4D9B-BB99-C3EE8CE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Mladen J.R. Merlini</cp:lastModifiedBy>
  <cp:revision>2</cp:revision>
  <cp:lastPrinted>2019-04-24T09:07:00Z</cp:lastPrinted>
  <dcterms:created xsi:type="dcterms:W3CDTF">2019-05-03T10:02:00Z</dcterms:created>
  <dcterms:modified xsi:type="dcterms:W3CDTF">2019-05-03T10:02:00Z</dcterms:modified>
</cp:coreProperties>
</file>